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21B4B" w14:textId="77777777" w:rsidR="00EF0887" w:rsidRPr="00BE6051" w:rsidRDefault="00FD33B2">
      <w:pPr>
        <w:tabs>
          <w:tab w:val="left" w:pos="-720"/>
        </w:tabs>
        <w:suppressAutoHyphens/>
        <w:jc w:val="center"/>
        <w:rPr>
          <w:rFonts w:ascii="Times New Roman" w:hAnsi="Times New Roman"/>
          <w:b/>
          <w:szCs w:val="24"/>
        </w:rPr>
      </w:pPr>
      <w:bookmarkStart w:id="0" w:name="_GoBack"/>
      <w:bookmarkEnd w:id="0"/>
      <w:r w:rsidRPr="00BE6051">
        <w:rPr>
          <w:rFonts w:ascii="Times New Roman" w:hAnsi="Times New Roman"/>
          <w:b/>
          <w:szCs w:val="24"/>
        </w:rPr>
        <w:t xml:space="preserve"> </w:t>
      </w:r>
      <w:r w:rsidR="00EF0887" w:rsidRPr="00BE6051">
        <w:rPr>
          <w:rFonts w:ascii="Times New Roman" w:hAnsi="Times New Roman"/>
          <w:b/>
          <w:szCs w:val="24"/>
        </w:rPr>
        <w:t>CURRICULUM VITAE-MACPHERSON AK</w:t>
      </w:r>
    </w:p>
    <w:p w14:paraId="7F2DBF6B" w14:textId="527DDAC9" w:rsidR="00EF0887" w:rsidRPr="00BE6051" w:rsidRDefault="00B0638B">
      <w:pPr>
        <w:tabs>
          <w:tab w:val="left" w:pos="-720"/>
        </w:tabs>
        <w:suppressAutoHyphens/>
        <w:jc w:val="center"/>
        <w:rPr>
          <w:rFonts w:ascii="Times New Roman" w:hAnsi="Times New Roman"/>
          <w:szCs w:val="24"/>
        </w:rPr>
      </w:pPr>
      <w:r>
        <w:rPr>
          <w:rFonts w:ascii="Times New Roman" w:hAnsi="Times New Roman"/>
          <w:szCs w:val="24"/>
        </w:rPr>
        <w:t>March</w:t>
      </w:r>
      <w:r w:rsidR="00643C61" w:rsidRPr="00BE6051">
        <w:rPr>
          <w:rFonts w:ascii="Times New Roman" w:hAnsi="Times New Roman"/>
          <w:szCs w:val="24"/>
        </w:rPr>
        <w:t xml:space="preserve"> 2017</w:t>
      </w:r>
    </w:p>
    <w:p w14:paraId="19156E66" w14:textId="77777777" w:rsidR="00EF0887" w:rsidRPr="00BE6051" w:rsidRDefault="00EF0887">
      <w:pPr>
        <w:tabs>
          <w:tab w:val="left" w:pos="-720"/>
        </w:tabs>
        <w:suppressAutoHyphens/>
        <w:rPr>
          <w:rFonts w:ascii="Times New Roman" w:hAnsi="Times New Roman"/>
          <w:b/>
          <w:szCs w:val="24"/>
        </w:rPr>
      </w:pPr>
      <w:r w:rsidRPr="00BE6051">
        <w:rPr>
          <w:rFonts w:ascii="Times New Roman" w:hAnsi="Times New Roman"/>
          <w:b/>
          <w:szCs w:val="24"/>
        </w:rPr>
        <w:t>1. NAME</w:t>
      </w:r>
    </w:p>
    <w:p w14:paraId="663902B7" w14:textId="77777777" w:rsidR="00EF0887" w:rsidRPr="00BE6051" w:rsidRDefault="00EF0887">
      <w:pPr>
        <w:tabs>
          <w:tab w:val="left" w:pos="-720"/>
        </w:tabs>
        <w:suppressAutoHyphens/>
        <w:rPr>
          <w:rFonts w:ascii="Times New Roman" w:hAnsi="Times New Roman"/>
          <w:szCs w:val="24"/>
        </w:rPr>
      </w:pPr>
    </w:p>
    <w:p w14:paraId="342A0125"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Alison K. Macpherson</w:t>
      </w:r>
    </w:p>
    <w:p w14:paraId="4A7ABA0A"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 xml:space="preserve">Professor </w:t>
      </w:r>
    </w:p>
    <w:p w14:paraId="613FE40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School of Kinesiology and Health Science</w:t>
      </w:r>
    </w:p>
    <w:p w14:paraId="6B1CBF6E"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Faculty of Health</w:t>
      </w:r>
    </w:p>
    <w:p w14:paraId="48E8D0B4"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Member of Faculty of Graduate Studies: yes</w:t>
      </w:r>
    </w:p>
    <w:p w14:paraId="269B590B" w14:textId="77777777" w:rsidR="00EF0887" w:rsidRPr="00BE6051" w:rsidRDefault="00EF0887">
      <w:pPr>
        <w:tabs>
          <w:tab w:val="left" w:pos="-720"/>
        </w:tabs>
        <w:suppressAutoHyphens/>
        <w:rPr>
          <w:rFonts w:ascii="Times New Roman" w:hAnsi="Times New Roman"/>
          <w:szCs w:val="24"/>
        </w:rPr>
      </w:pPr>
    </w:p>
    <w:p w14:paraId="30B3B1B2"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 xml:space="preserve">Adjunct </w:t>
      </w:r>
      <w:r w:rsidR="00BE6051">
        <w:rPr>
          <w:rFonts w:ascii="Times New Roman" w:hAnsi="Times New Roman"/>
          <w:szCs w:val="24"/>
        </w:rPr>
        <w:t xml:space="preserve">Senior </w:t>
      </w:r>
      <w:r w:rsidRPr="00BE6051">
        <w:rPr>
          <w:rFonts w:ascii="Times New Roman" w:hAnsi="Times New Roman"/>
          <w:szCs w:val="24"/>
        </w:rPr>
        <w:t>Scientist</w:t>
      </w:r>
    </w:p>
    <w:p w14:paraId="78B4C411" w14:textId="77777777" w:rsidR="00EF0887" w:rsidRDefault="00EF0887">
      <w:pPr>
        <w:tabs>
          <w:tab w:val="left" w:pos="-720"/>
        </w:tabs>
        <w:suppressAutoHyphens/>
        <w:rPr>
          <w:rFonts w:ascii="Times New Roman" w:hAnsi="Times New Roman"/>
          <w:szCs w:val="24"/>
        </w:rPr>
      </w:pPr>
      <w:r w:rsidRPr="00BE6051">
        <w:rPr>
          <w:rFonts w:ascii="Times New Roman" w:hAnsi="Times New Roman"/>
          <w:szCs w:val="24"/>
        </w:rPr>
        <w:t>The Institute for Clinical Evaluative Sciences</w:t>
      </w:r>
    </w:p>
    <w:p w14:paraId="49D2A82D" w14:textId="77777777" w:rsidR="00697B88" w:rsidRDefault="00697B88">
      <w:pPr>
        <w:tabs>
          <w:tab w:val="left" w:pos="-720"/>
        </w:tabs>
        <w:suppressAutoHyphens/>
        <w:rPr>
          <w:rFonts w:ascii="Times New Roman" w:hAnsi="Times New Roman"/>
          <w:szCs w:val="24"/>
        </w:rPr>
      </w:pPr>
    </w:p>
    <w:p w14:paraId="2EDC9B5A" w14:textId="77777777" w:rsidR="00EF0887" w:rsidRPr="00BE6051" w:rsidRDefault="00EF0887">
      <w:pPr>
        <w:tabs>
          <w:tab w:val="left" w:pos="-720"/>
        </w:tabs>
        <w:suppressAutoHyphens/>
        <w:rPr>
          <w:rFonts w:ascii="Times New Roman" w:hAnsi="Times New Roman"/>
          <w:szCs w:val="24"/>
        </w:rPr>
      </w:pPr>
    </w:p>
    <w:p w14:paraId="60409400" w14:textId="77777777" w:rsidR="00C94435" w:rsidRPr="00001328" w:rsidRDefault="00C94435">
      <w:pPr>
        <w:rPr>
          <w:rFonts w:ascii="Times New Roman" w:hAnsi="Times New Roman"/>
          <w:b/>
          <w:szCs w:val="24"/>
        </w:rPr>
      </w:pPr>
    </w:p>
    <w:p w14:paraId="287AA8B5" w14:textId="77777777" w:rsidR="00C94435" w:rsidRPr="00961F9F" w:rsidRDefault="00EF0887">
      <w:pPr>
        <w:rPr>
          <w:rFonts w:ascii="Times New Roman" w:hAnsi="Times New Roman"/>
          <w:b/>
          <w:szCs w:val="24"/>
        </w:rPr>
      </w:pPr>
      <w:r w:rsidRPr="00BE6051">
        <w:rPr>
          <w:rFonts w:ascii="Times New Roman" w:hAnsi="Times New Roman"/>
          <w:b/>
          <w:szCs w:val="24"/>
        </w:rPr>
        <w:t>2.  DEGREES:</w:t>
      </w:r>
    </w:p>
    <w:p w14:paraId="04A6E007" w14:textId="77777777" w:rsidR="00EF0887" w:rsidRPr="00BE6051" w:rsidRDefault="00EF0887">
      <w:pPr>
        <w:rPr>
          <w:rFonts w:ascii="Times New Roman" w:hAnsi="Times New Roman"/>
          <w:b/>
          <w:szCs w:val="24"/>
        </w:rPr>
      </w:pPr>
      <w:r w:rsidRPr="00BE6051">
        <w:rPr>
          <w:rFonts w:ascii="Times New Roman" w:hAnsi="Times New Roman"/>
          <w:b/>
          <w:szCs w:val="24"/>
        </w:rPr>
        <w:tab/>
      </w:r>
    </w:p>
    <w:p w14:paraId="10ED2FD5" w14:textId="77777777" w:rsidR="00EF0887" w:rsidRPr="00BE6051" w:rsidRDefault="00C94435">
      <w:pPr>
        <w:rPr>
          <w:rFonts w:ascii="Times New Roman" w:hAnsi="Times New Roman"/>
          <w:szCs w:val="24"/>
        </w:rPr>
      </w:pPr>
      <w:r w:rsidRPr="00961F9F">
        <w:rPr>
          <w:rFonts w:ascii="Times New Roman" w:hAnsi="Times New Roman"/>
          <w:szCs w:val="24"/>
        </w:rPr>
        <w:t>04/</w:t>
      </w:r>
      <w:r w:rsidRPr="00961F9F">
        <w:rPr>
          <w:rFonts w:ascii="Times New Roman" w:hAnsi="Times New Roman"/>
          <w:bCs/>
          <w:szCs w:val="24"/>
        </w:rPr>
        <w:t>2003</w:t>
      </w:r>
      <w:r w:rsidRPr="00961F9F">
        <w:rPr>
          <w:rFonts w:ascii="Times New Roman" w:hAnsi="Times New Roman"/>
          <w:bCs/>
          <w:szCs w:val="24"/>
        </w:rPr>
        <w:tab/>
      </w:r>
      <w:r w:rsidR="00EF0887" w:rsidRPr="00BE6051">
        <w:rPr>
          <w:rFonts w:ascii="Times New Roman" w:hAnsi="Times New Roman"/>
          <w:szCs w:val="24"/>
        </w:rPr>
        <w:t xml:space="preserve">PhD Medical Sciences (Outcomes research), University of Toronto </w:t>
      </w:r>
      <w:r w:rsidR="00EF0887" w:rsidRPr="00BE6051">
        <w:rPr>
          <w:rFonts w:ascii="Times New Roman" w:hAnsi="Times New Roman"/>
          <w:szCs w:val="24"/>
        </w:rPr>
        <w:tab/>
      </w:r>
    </w:p>
    <w:p w14:paraId="7650B633" w14:textId="77777777" w:rsidR="00EF0887" w:rsidRPr="00BE6051" w:rsidRDefault="00EF0887">
      <w:pPr>
        <w:ind w:left="2160"/>
        <w:rPr>
          <w:rFonts w:ascii="Times New Roman" w:hAnsi="Times New Roman"/>
          <w:szCs w:val="24"/>
        </w:rPr>
      </w:pPr>
    </w:p>
    <w:p w14:paraId="116AA8BC" w14:textId="77777777" w:rsidR="00EF0887" w:rsidRPr="00BE6051" w:rsidRDefault="00C94435">
      <w:pPr>
        <w:rPr>
          <w:rFonts w:ascii="Times New Roman" w:hAnsi="Times New Roman"/>
          <w:szCs w:val="24"/>
        </w:rPr>
      </w:pPr>
      <w:r w:rsidRPr="00961F9F">
        <w:rPr>
          <w:rFonts w:ascii="Times New Roman" w:hAnsi="Times New Roman"/>
          <w:szCs w:val="24"/>
        </w:rPr>
        <w:t>10/1997</w:t>
      </w:r>
      <w:r w:rsidRPr="00961F9F">
        <w:rPr>
          <w:rFonts w:ascii="Times New Roman" w:hAnsi="Times New Roman"/>
          <w:szCs w:val="24"/>
        </w:rPr>
        <w:tab/>
      </w:r>
      <w:r w:rsidR="00EF0887" w:rsidRPr="00BE6051">
        <w:rPr>
          <w:rFonts w:ascii="Times New Roman" w:hAnsi="Times New Roman"/>
          <w:szCs w:val="24"/>
        </w:rPr>
        <w:t xml:space="preserve">MSc Epidemiology and Biostatistics, McGill University </w:t>
      </w:r>
      <w:r w:rsidR="00EF0887" w:rsidRPr="00BE6051">
        <w:rPr>
          <w:rFonts w:ascii="Times New Roman" w:hAnsi="Times New Roman"/>
          <w:szCs w:val="24"/>
        </w:rPr>
        <w:tab/>
      </w:r>
      <w:r w:rsidR="00EF0887" w:rsidRPr="00BE6051">
        <w:rPr>
          <w:rFonts w:ascii="Times New Roman" w:hAnsi="Times New Roman"/>
          <w:szCs w:val="24"/>
        </w:rPr>
        <w:tab/>
      </w:r>
    </w:p>
    <w:p w14:paraId="43D7DE7B" w14:textId="77777777" w:rsidR="00EF0887" w:rsidRPr="00BE6051" w:rsidRDefault="00EF0887">
      <w:pPr>
        <w:rPr>
          <w:rFonts w:ascii="Times New Roman" w:hAnsi="Times New Roman"/>
          <w:szCs w:val="24"/>
        </w:rPr>
      </w:pPr>
      <w:r w:rsidRPr="00BE6051">
        <w:rPr>
          <w:rFonts w:ascii="Times New Roman" w:hAnsi="Times New Roman"/>
          <w:szCs w:val="24"/>
        </w:rPr>
        <w:tab/>
      </w:r>
      <w:r w:rsidRPr="00BE6051">
        <w:rPr>
          <w:rFonts w:ascii="Times New Roman" w:hAnsi="Times New Roman"/>
          <w:szCs w:val="24"/>
        </w:rPr>
        <w:tab/>
      </w:r>
      <w:r w:rsidRPr="00BE6051">
        <w:rPr>
          <w:rFonts w:ascii="Times New Roman" w:hAnsi="Times New Roman"/>
          <w:szCs w:val="24"/>
        </w:rPr>
        <w:tab/>
      </w:r>
    </w:p>
    <w:p w14:paraId="4B7EF8A3" w14:textId="77777777" w:rsidR="00EF0887" w:rsidRPr="00BE6051" w:rsidRDefault="00C94435" w:rsidP="00BE6051">
      <w:pPr>
        <w:ind w:left="1440" w:hanging="1440"/>
        <w:rPr>
          <w:rFonts w:ascii="Times New Roman" w:hAnsi="Times New Roman"/>
          <w:szCs w:val="24"/>
        </w:rPr>
      </w:pPr>
      <w:r w:rsidRPr="00961F9F">
        <w:rPr>
          <w:rFonts w:ascii="Times New Roman" w:hAnsi="Times New Roman"/>
          <w:szCs w:val="24"/>
        </w:rPr>
        <w:t>07/1989</w:t>
      </w:r>
      <w:r w:rsidRPr="00961F9F">
        <w:rPr>
          <w:rFonts w:ascii="Times New Roman" w:hAnsi="Times New Roman"/>
          <w:szCs w:val="24"/>
        </w:rPr>
        <w:tab/>
      </w:r>
      <w:r w:rsidR="00EF0887" w:rsidRPr="00BE6051">
        <w:rPr>
          <w:rFonts w:ascii="Times New Roman" w:hAnsi="Times New Roman"/>
          <w:szCs w:val="24"/>
        </w:rPr>
        <w:t xml:space="preserve">DipAdm Institutional Administration (Health Administration), Concordia University </w:t>
      </w:r>
    </w:p>
    <w:p w14:paraId="61156AE4" w14:textId="77777777" w:rsidR="00EF0887" w:rsidRPr="00BE6051" w:rsidRDefault="00EF0887">
      <w:pPr>
        <w:rPr>
          <w:rFonts w:ascii="Times New Roman" w:hAnsi="Times New Roman"/>
          <w:szCs w:val="24"/>
        </w:rPr>
      </w:pPr>
    </w:p>
    <w:p w14:paraId="0DB29954" w14:textId="77777777" w:rsidR="00EF0887" w:rsidRPr="00BE6051" w:rsidRDefault="00C94435">
      <w:pPr>
        <w:rPr>
          <w:rFonts w:ascii="Times New Roman" w:hAnsi="Times New Roman"/>
          <w:szCs w:val="24"/>
        </w:rPr>
      </w:pPr>
      <w:r w:rsidRPr="00961F9F">
        <w:rPr>
          <w:rFonts w:ascii="Times New Roman" w:hAnsi="Times New Roman"/>
          <w:szCs w:val="24"/>
        </w:rPr>
        <w:t>05/1986</w:t>
      </w:r>
      <w:r w:rsidRPr="00961F9F">
        <w:rPr>
          <w:rFonts w:ascii="Times New Roman" w:hAnsi="Times New Roman"/>
          <w:szCs w:val="24"/>
        </w:rPr>
        <w:tab/>
      </w:r>
      <w:r w:rsidR="00EF0887" w:rsidRPr="00BE6051">
        <w:rPr>
          <w:rFonts w:ascii="Times New Roman" w:hAnsi="Times New Roman"/>
          <w:szCs w:val="24"/>
        </w:rPr>
        <w:t>BA Applied Social Science Concordia University 5/1986</w:t>
      </w:r>
    </w:p>
    <w:p w14:paraId="17B0DF98" w14:textId="77777777" w:rsidR="00EF0887" w:rsidRPr="00BE6051" w:rsidRDefault="00EF0887">
      <w:pPr>
        <w:rPr>
          <w:rFonts w:ascii="Times New Roman" w:hAnsi="Times New Roman"/>
          <w:szCs w:val="24"/>
        </w:rPr>
      </w:pPr>
    </w:p>
    <w:p w14:paraId="777E86E8" w14:textId="77777777" w:rsidR="00EF0887" w:rsidRPr="00BE6051" w:rsidRDefault="00EF0887">
      <w:pPr>
        <w:tabs>
          <w:tab w:val="left" w:pos="-720"/>
        </w:tabs>
        <w:suppressAutoHyphens/>
        <w:rPr>
          <w:rFonts w:ascii="Times New Roman" w:hAnsi="Times New Roman"/>
          <w:b/>
          <w:szCs w:val="24"/>
        </w:rPr>
      </w:pPr>
    </w:p>
    <w:p w14:paraId="4C0A776E" w14:textId="77777777" w:rsidR="00EF0887" w:rsidRPr="00BE6051" w:rsidRDefault="00EF0887" w:rsidP="00337410">
      <w:pPr>
        <w:numPr>
          <w:ilvl w:val="0"/>
          <w:numId w:val="44"/>
        </w:numPr>
        <w:tabs>
          <w:tab w:val="left" w:pos="-720"/>
        </w:tabs>
        <w:suppressAutoHyphens/>
        <w:rPr>
          <w:rFonts w:ascii="Times New Roman" w:hAnsi="Times New Roman"/>
          <w:b/>
          <w:szCs w:val="24"/>
        </w:rPr>
      </w:pPr>
      <w:r w:rsidRPr="00BE6051">
        <w:rPr>
          <w:rFonts w:ascii="Times New Roman" w:hAnsi="Times New Roman"/>
          <w:b/>
          <w:szCs w:val="24"/>
        </w:rPr>
        <w:t xml:space="preserve">EMPLOYMENT HISTORY:  </w:t>
      </w:r>
      <w:r w:rsidRPr="00BE6051">
        <w:rPr>
          <w:rFonts w:ascii="Times New Roman" w:hAnsi="Times New Roman"/>
          <w:b/>
          <w:szCs w:val="24"/>
        </w:rPr>
        <w:br/>
      </w:r>
    </w:p>
    <w:p w14:paraId="48948842" w14:textId="77777777" w:rsidR="00842483" w:rsidRPr="00BE6051" w:rsidRDefault="00842483" w:rsidP="007C0AB1">
      <w:pPr>
        <w:tabs>
          <w:tab w:val="left" w:pos="-720"/>
        </w:tabs>
        <w:suppressAutoHyphens/>
        <w:ind w:left="2160" w:hanging="2160"/>
        <w:rPr>
          <w:rFonts w:ascii="Times New Roman" w:hAnsi="Times New Roman"/>
          <w:szCs w:val="24"/>
        </w:rPr>
      </w:pPr>
    </w:p>
    <w:p w14:paraId="053C28E4" w14:textId="77777777" w:rsidR="00BA5C75" w:rsidRPr="00961F9F" w:rsidRDefault="00842483" w:rsidP="007C0AB1">
      <w:pPr>
        <w:tabs>
          <w:tab w:val="left" w:pos="-720"/>
        </w:tabs>
        <w:suppressAutoHyphens/>
        <w:ind w:left="2160" w:hanging="2160"/>
        <w:rPr>
          <w:rFonts w:ascii="Times New Roman" w:hAnsi="Times New Roman"/>
          <w:szCs w:val="24"/>
        </w:rPr>
      </w:pPr>
      <w:r w:rsidRPr="00BE6051">
        <w:rPr>
          <w:rFonts w:ascii="Times New Roman" w:hAnsi="Times New Roman"/>
          <w:szCs w:val="24"/>
        </w:rPr>
        <w:t>Professor</w:t>
      </w:r>
    </w:p>
    <w:p w14:paraId="6FF96F4B" w14:textId="77777777" w:rsidR="00842483" w:rsidRPr="00BE6051" w:rsidRDefault="00842483" w:rsidP="007C0AB1">
      <w:pPr>
        <w:tabs>
          <w:tab w:val="left" w:pos="-720"/>
        </w:tabs>
        <w:suppressAutoHyphens/>
        <w:ind w:left="2160" w:hanging="2160"/>
        <w:rPr>
          <w:rFonts w:ascii="Times New Roman" w:hAnsi="Times New Roman"/>
          <w:szCs w:val="24"/>
        </w:rPr>
      </w:pPr>
      <w:r w:rsidRPr="00BE6051">
        <w:rPr>
          <w:rFonts w:ascii="Times New Roman" w:hAnsi="Times New Roman"/>
          <w:szCs w:val="24"/>
        </w:rPr>
        <w:t>School of Kinesiology and Health Science</w:t>
      </w:r>
    </w:p>
    <w:p w14:paraId="4F2F807D" w14:textId="77777777" w:rsidR="00842483" w:rsidRPr="00BE6051" w:rsidRDefault="00842483" w:rsidP="007C0AB1">
      <w:pPr>
        <w:tabs>
          <w:tab w:val="left" w:pos="-720"/>
        </w:tabs>
        <w:suppressAutoHyphens/>
        <w:ind w:left="2160" w:hanging="2160"/>
        <w:rPr>
          <w:rFonts w:ascii="Times New Roman" w:hAnsi="Times New Roman"/>
          <w:i/>
          <w:szCs w:val="24"/>
        </w:rPr>
      </w:pPr>
      <w:r w:rsidRPr="00BE6051">
        <w:rPr>
          <w:rFonts w:ascii="Times New Roman" w:hAnsi="Times New Roman"/>
          <w:i/>
          <w:szCs w:val="24"/>
        </w:rPr>
        <w:t>York University</w:t>
      </w:r>
      <w:r w:rsidR="002D6303">
        <w:rPr>
          <w:rFonts w:ascii="Times New Roman" w:hAnsi="Times New Roman"/>
          <w:i/>
          <w:szCs w:val="24"/>
        </w:rPr>
        <w:t>,</w:t>
      </w:r>
      <w:r w:rsidRPr="00BE6051">
        <w:rPr>
          <w:rFonts w:ascii="Times New Roman" w:hAnsi="Times New Roman"/>
          <w:i/>
          <w:szCs w:val="24"/>
        </w:rPr>
        <w:t xml:space="preserve"> January 2016- present</w:t>
      </w:r>
      <w:r w:rsidRPr="00BE6051">
        <w:rPr>
          <w:rFonts w:ascii="Times New Roman" w:hAnsi="Times New Roman"/>
          <w:i/>
          <w:szCs w:val="24"/>
        </w:rPr>
        <w:br/>
      </w:r>
    </w:p>
    <w:p w14:paraId="6C611925" w14:textId="77777777" w:rsidR="00BA5C75" w:rsidRDefault="00EF0887" w:rsidP="00337410">
      <w:pPr>
        <w:tabs>
          <w:tab w:val="left" w:pos="-720"/>
        </w:tabs>
        <w:suppressAutoHyphens/>
        <w:ind w:left="2160" w:hanging="2160"/>
        <w:rPr>
          <w:rFonts w:ascii="Times New Roman" w:hAnsi="Times New Roman"/>
          <w:szCs w:val="24"/>
        </w:rPr>
      </w:pPr>
      <w:r w:rsidRPr="00BE6051">
        <w:rPr>
          <w:rFonts w:ascii="Times New Roman" w:hAnsi="Times New Roman"/>
          <w:szCs w:val="24"/>
        </w:rPr>
        <w:t>Associate Professor</w:t>
      </w:r>
      <w:r w:rsidRPr="00BE6051">
        <w:rPr>
          <w:rFonts w:ascii="Times New Roman" w:hAnsi="Times New Roman"/>
          <w:szCs w:val="24"/>
        </w:rPr>
        <w:tab/>
      </w:r>
    </w:p>
    <w:p w14:paraId="640E8332" w14:textId="77777777" w:rsidR="00BA5C75" w:rsidRDefault="00EF0887" w:rsidP="00961F9F">
      <w:pPr>
        <w:tabs>
          <w:tab w:val="left" w:pos="-720"/>
        </w:tabs>
        <w:suppressAutoHyphens/>
        <w:ind w:left="2160" w:hanging="2160"/>
        <w:rPr>
          <w:rFonts w:ascii="Times New Roman" w:hAnsi="Times New Roman"/>
          <w:i/>
          <w:szCs w:val="24"/>
        </w:rPr>
      </w:pPr>
      <w:r w:rsidRPr="00BE6051">
        <w:rPr>
          <w:rFonts w:ascii="Times New Roman" w:hAnsi="Times New Roman"/>
          <w:szCs w:val="24"/>
        </w:rPr>
        <w:t>School of Kinesiology and Health Science</w:t>
      </w:r>
    </w:p>
    <w:p w14:paraId="1BCBFE97" w14:textId="77777777" w:rsidR="00EF0887" w:rsidRPr="00BE6051" w:rsidRDefault="00EF0887" w:rsidP="00961F9F">
      <w:pPr>
        <w:tabs>
          <w:tab w:val="left" w:pos="-720"/>
        </w:tabs>
        <w:suppressAutoHyphens/>
        <w:ind w:left="2160" w:hanging="2160"/>
        <w:rPr>
          <w:rFonts w:ascii="Times New Roman" w:hAnsi="Times New Roman"/>
          <w:i/>
          <w:szCs w:val="24"/>
        </w:rPr>
      </w:pPr>
      <w:r w:rsidRPr="00BE6051">
        <w:rPr>
          <w:rFonts w:ascii="Times New Roman" w:hAnsi="Times New Roman"/>
          <w:i/>
          <w:szCs w:val="24"/>
        </w:rPr>
        <w:t>York University</w:t>
      </w:r>
      <w:r w:rsidR="002D6303">
        <w:rPr>
          <w:rFonts w:ascii="Times New Roman" w:hAnsi="Times New Roman"/>
          <w:i/>
          <w:szCs w:val="24"/>
        </w:rPr>
        <w:t>,</w:t>
      </w:r>
      <w:r w:rsidRPr="00BE6051">
        <w:rPr>
          <w:rFonts w:ascii="Times New Roman" w:hAnsi="Times New Roman"/>
          <w:i/>
          <w:szCs w:val="24"/>
        </w:rPr>
        <w:t xml:space="preserve"> July 2008- </w:t>
      </w:r>
      <w:r w:rsidR="00842483" w:rsidRPr="00BE6051">
        <w:rPr>
          <w:rFonts w:ascii="Times New Roman" w:hAnsi="Times New Roman"/>
          <w:i/>
          <w:szCs w:val="24"/>
        </w:rPr>
        <w:t>December 2015</w:t>
      </w:r>
      <w:r w:rsidRPr="00BE6051">
        <w:rPr>
          <w:rFonts w:ascii="Times New Roman" w:hAnsi="Times New Roman"/>
          <w:szCs w:val="24"/>
        </w:rPr>
        <w:br/>
      </w:r>
    </w:p>
    <w:p w14:paraId="7BF2B022" w14:textId="77777777" w:rsidR="00BA5C75" w:rsidRDefault="00EF0887">
      <w:pPr>
        <w:rPr>
          <w:rFonts w:ascii="Times New Roman" w:hAnsi="Times New Roman"/>
          <w:szCs w:val="24"/>
        </w:rPr>
      </w:pPr>
      <w:r w:rsidRPr="00BE6051">
        <w:rPr>
          <w:rFonts w:ascii="Times New Roman" w:hAnsi="Times New Roman"/>
          <w:szCs w:val="24"/>
        </w:rPr>
        <w:t xml:space="preserve">Assistant Professor </w:t>
      </w:r>
      <w:r w:rsidRPr="00BE6051">
        <w:rPr>
          <w:rFonts w:ascii="Times New Roman" w:hAnsi="Times New Roman"/>
          <w:szCs w:val="24"/>
        </w:rPr>
        <w:tab/>
      </w:r>
    </w:p>
    <w:p w14:paraId="285BFAEB" w14:textId="77777777" w:rsidR="00EF0887" w:rsidRPr="00BE6051" w:rsidRDefault="00EF0887">
      <w:pPr>
        <w:rPr>
          <w:rFonts w:ascii="Times New Roman" w:hAnsi="Times New Roman"/>
          <w:szCs w:val="24"/>
        </w:rPr>
      </w:pPr>
      <w:r w:rsidRPr="00BE6051">
        <w:rPr>
          <w:rFonts w:ascii="Times New Roman" w:hAnsi="Times New Roman"/>
          <w:szCs w:val="24"/>
        </w:rPr>
        <w:t>School of Kinesiology and Health Science</w:t>
      </w:r>
    </w:p>
    <w:p w14:paraId="6BB5D8DE" w14:textId="77777777" w:rsidR="00EF0887" w:rsidRPr="00BE6051" w:rsidRDefault="00EF0887">
      <w:pPr>
        <w:rPr>
          <w:rFonts w:ascii="Times New Roman" w:hAnsi="Times New Roman"/>
          <w:i/>
          <w:szCs w:val="24"/>
        </w:rPr>
      </w:pPr>
      <w:r w:rsidRPr="00BE6051">
        <w:rPr>
          <w:rFonts w:ascii="Times New Roman" w:hAnsi="Times New Roman"/>
          <w:i/>
          <w:szCs w:val="24"/>
        </w:rPr>
        <w:t>York University</w:t>
      </w:r>
      <w:r w:rsidR="002D6303">
        <w:rPr>
          <w:rFonts w:ascii="Times New Roman" w:hAnsi="Times New Roman"/>
          <w:i/>
          <w:szCs w:val="24"/>
        </w:rPr>
        <w:t>,</w:t>
      </w:r>
      <w:r w:rsidRPr="00BE6051">
        <w:rPr>
          <w:rFonts w:ascii="Times New Roman" w:hAnsi="Times New Roman"/>
          <w:i/>
          <w:szCs w:val="24"/>
        </w:rPr>
        <w:t xml:space="preserve"> July 2004-June 2008</w:t>
      </w:r>
    </w:p>
    <w:p w14:paraId="3A4DB223" w14:textId="77777777" w:rsidR="00EF0887" w:rsidRPr="00BE6051" w:rsidRDefault="00EF0887">
      <w:pPr>
        <w:rPr>
          <w:rFonts w:ascii="Times New Roman" w:hAnsi="Times New Roman"/>
          <w:i/>
          <w:szCs w:val="24"/>
        </w:rPr>
      </w:pPr>
    </w:p>
    <w:p w14:paraId="51B7BB5C" w14:textId="77777777" w:rsidR="002D6303" w:rsidRDefault="00EF0887" w:rsidP="00337410">
      <w:pPr>
        <w:rPr>
          <w:rFonts w:ascii="Times New Roman" w:hAnsi="Times New Roman"/>
          <w:szCs w:val="24"/>
        </w:rPr>
      </w:pPr>
      <w:r w:rsidRPr="00BE6051">
        <w:rPr>
          <w:rFonts w:ascii="Times New Roman" w:hAnsi="Times New Roman"/>
          <w:szCs w:val="24"/>
        </w:rPr>
        <w:t xml:space="preserve">CIHR Postdoctoral </w:t>
      </w:r>
      <w:r w:rsidR="008E206F" w:rsidRPr="00BE6051">
        <w:rPr>
          <w:rFonts w:ascii="Times New Roman" w:hAnsi="Times New Roman"/>
          <w:szCs w:val="24"/>
        </w:rPr>
        <w:t>F</w:t>
      </w:r>
      <w:r w:rsidRPr="00BE6051">
        <w:rPr>
          <w:rFonts w:ascii="Times New Roman" w:hAnsi="Times New Roman"/>
          <w:szCs w:val="24"/>
        </w:rPr>
        <w:t xml:space="preserve">ellow </w:t>
      </w:r>
    </w:p>
    <w:p w14:paraId="109B9FAD" w14:textId="77777777" w:rsidR="00EF0887" w:rsidRPr="00BE6051" w:rsidRDefault="00EF0887" w:rsidP="00337410">
      <w:pPr>
        <w:rPr>
          <w:rFonts w:ascii="Times New Roman" w:hAnsi="Times New Roman"/>
          <w:i/>
          <w:szCs w:val="24"/>
        </w:rPr>
      </w:pPr>
      <w:r w:rsidRPr="00BE6051">
        <w:rPr>
          <w:rFonts w:ascii="Times New Roman" w:hAnsi="Times New Roman"/>
          <w:i/>
          <w:szCs w:val="24"/>
        </w:rPr>
        <w:t>The Institute for Clinical Evaluative Sciences (ICES)</w:t>
      </w:r>
      <w:r w:rsidR="002D6303">
        <w:rPr>
          <w:rFonts w:ascii="Times New Roman" w:hAnsi="Times New Roman"/>
          <w:i/>
          <w:szCs w:val="24"/>
        </w:rPr>
        <w:t>,</w:t>
      </w:r>
      <w:r w:rsidRPr="00BE6051">
        <w:rPr>
          <w:rFonts w:ascii="Times New Roman" w:hAnsi="Times New Roman"/>
          <w:i/>
          <w:szCs w:val="24"/>
        </w:rPr>
        <w:t xml:space="preserve"> May 2003-June 2004</w:t>
      </w:r>
    </w:p>
    <w:p w14:paraId="3D496EDD" w14:textId="77777777" w:rsidR="00EF0887" w:rsidRPr="00BE6051" w:rsidRDefault="00EF0887">
      <w:pPr>
        <w:rPr>
          <w:rFonts w:ascii="Times New Roman" w:hAnsi="Times New Roman"/>
          <w:i/>
          <w:szCs w:val="24"/>
        </w:rPr>
      </w:pPr>
    </w:p>
    <w:p w14:paraId="452EE4E8" w14:textId="77777777" w:rsidR="002D6303" w:rsidRDefault="00EF0887" w:rsidP="00337410">
      <w:pPr>
        <w:rPr>
          <w:rFonts w:ascii="Times New Roman" w:hAnsi="Times New Roman"/>
          <w:i/>
          <w:szCs w:val="24"/>
        </w:rPr>
      </w:pPr>
      <w:r w:rsidRPr="00BE6051">
        <w:rPr>
          <w:rFonts w:ascii="Times New Roman" w:hAnsi="Times New Roman"/>
          <w:szCs w:val="24"/>
        </w:rPr>
        <w:t>Research Assistant</w:t>
      </w:r>
      <w:r w:rsidRPr="00BE6051">
        <w:rPr>
          <w:rFonts w:ascii="Times New Roman" w:hAnsi="Times New Roman"/>
          <w:i/>
          <w:szCs w:val="24"/>
        </w:rPr>
        <w:tab/>
      </w:r>
    </w:p>
    <w:p w14:paraId="33108334" w14:textId="77777777" w:rsidR="00EF0887" w:rsidRPr="00BE6051" w:rsidRDefault="00EF0887" w:rsidP="00337410">
      <w:pPr>
        <w:rPr>
          <w:rFonts w:ascii="Times New Roman" w:hAnsi="Times New Roman"/>
          <w:i/>
          <w:szCs w:val="24"/>
        </w:rPr>
      </w:pPr>
      <w:r w:rsidRPr="00BE6051">
        <w:rPr>
          <w:rFonts w:ascii="Times New Roman" w:hAnsi="Times New Roman"/>
          <w:i/>
          <w:szCs w:val="24"/>
        </w:rPr>
        <w:lastRenderedPageBreak/>
        <w:t>Pediatric Outcomes Research Team, The Hospital for Sick Children</w:t>
      </w:r>
      <w:r w:rsidR="00CE2DD6">
        <w:rPr>
          <w:rFonts w:ascii="Times New Roman" w:hAnsi="Times New Roman"/>
          <w:i/>
          <w:szCs w:val="24"/>
        </w:rPr>
        <w:t>,</w:t>
      </w:r>
      <w:r w:rsidRPr="00BE6051">
        <w:rPr>
          <w:rFonts w:ascii="Times New Roman" w:hAnsi="Times New Roman"/>
          <w:i/>
          <w:szCs w:val="24"/>
        </w:rPr>
        <w:t xml:space="preserve"> 1998-2000</w:t>
      </w:r>
    </w:p>
    <w:p w14:paraId="1B864373" w14:textId="77777777" w:rsidR="00EF0887" w:rsidRPr="00BE6051" w:rsidRDefault="00EF0887">
      <w:pPr>
        <w:rPr>
          <w:rFonts w:ascii="Times New Roman" w:hAnsi="Times New Roman"/>
          <w:szCs w:val="24"/>
        </w:rPr>
      </w:pPr>
    </w:p>
    <w:p w14:paraId="08D6594A" w14:textId="77777777" w:rsidR="002D6303" w:rsidRDefault="00EF0887" w:rsidP="00337410">
      <w:pPr>
        <w:ind w:left="2160" w:hanging="2160"/>
        <w:rPr>
          <w:rFonts w:ascii="Times New Roman" w:hAnsi="Times New Roman"/>
          <w:szCs w:val="24"/>
          <w:lang w:val="fr-CA"/>
        </w:rPr>
      </w:pPr>
      <w:r w:rsidRPr="00BE6051">
        <w:rPr>
          <w:rFonts w:ascii="Times New Roman" w:hAnsi="Times New Roman"/>
          <w:szCs w:val="24"/>
          <w:lang w:val="fr-CA"/>
        </w:rPr>
        <w:t>Research Associate</w:t>
      </w:r>
      <w:r w:rsidRPr="00BE6051">
        <w:rPr>
          <w:rFonts w:ascii="Times New Roman" w:hAnsi="Times New Roman"/>
          <w:szCs w:val="24"/>
          <w:lang w:val="fr-CA"/>
        </w:rPr>
        <w:tab/>
      </w:r>
    </w:p>
    <w:p w14:paraId="222C1C70" w14:textId="77777777" w:rsidR="002D6303" w:rsidRDefault="00EF0887" w:rsidP="00337410">
      <w:pPr>
        <w:ind w:left="2160" w:hanging="2160"/>
        <w:rPr>
          <w:rFonts w:ascii="Times New Roman" w:hAnsi="Times New Roman"/>
          <w:i/>
          <w:szCs w:val="24"/>
          <w:lang w:val="fr-CA"/>
        </w:rPr>
      </w:pPr>
      <w:r w:rsidRPr="00BE6051">
        <w:rPr>
          <w:rFonts w:ascii="Times New Roman" w:hAnsi="Times New Roman"/>
          <w:i/>
          <w:szCs w:val="24"/>
          <w:lang w:val="fr-CA"/>
        </w:rPr>
        <w:t>Régie régionale de la santé et des services sociaux de Montréal-centre (Montreal regional health</w:t>
      </w:r>
    </w:p>
    <w:p w14:paraId="114BC324" w14:textId="77777777" w:rsidR="00EF0887" w:rsidRPr="00BE6051" w:rsidRDefault="00EF0887" w:rsidP="00337410">
      <w:pPr>
        <w:ind w:left="2160" w:hanging="2160"/>
        <w:rPr>
          <w:rFonts w:ascii="Times New Roman" w:hAnsi="Times New Roman"/>
          <w:i/>
          <w:szCs w:val="24"/>
          <w:lang w:val="fr-CA"/>
        </w:rPr>
      </w:pPr>
      <w:r w:rsidRPr="00BE6051">
        <w:rPr>
          <w:rFonts w:ascii="Times New Roman" w:hAnsi="Times New Roman"/>
          <w:i/>
          <w:szCs w:val="24"/>
          <w:lang w:val="fr-CA"/>
        </w:rPr>
        <w:t>board)</w:t>
      </w:r>
      <w:r w:rsidR="00CE2DD6">
        <w:rPr>
          <w:rFonts w:ascii="Times New Roman" w:hAnsi="Times New Roman"/>
          <w:i/>
          <w:szCs w:val="24"/>
          <w:lang w:val="fr-CA"/>
        </w:rPr>
        <w:t>,</w:t>
      </w:r>
      <w:r w:rsidRPr="00BE6051">
        <w:rPr>
          <w:rFonts w:ascii="Times New Roman" w:hAnsi="Times New Roman"/>
          <w:i/>
          <w:szCs w:val="24"/>
          <w:lang w:val="fr-CA"/>
        </w:rPr>
        <w:t xml:space="preserve"> 1997-1998</w:t>
      </w:r>
    </w:p>
    <w:p w14:paraId="2289F660" w14:textId="77777777" w:rsidR="00EF0887" w:rsidRPr="00BE6051" w:rsidRDefault="00EF0887">
      <w:pPr>
        <w:rPr>
          <w:rFonts w:ascii="Times New Roman" w:hAnsi="Times New Roman"/>
          <w:szCs w:val="24"/>
          <w:lang w:val="fr-CA"/>
        </w:rPr>
      </w:pPr>
    </w:p>
    <w:p w14:paraId="21BD807E" w14:textId="77777777" w:rsidR="002D6303" w:rsidRDefault="00EF0887">
      <w:pPr>
        <w:rPr>
          <w:rFonts w:ascii="Times New Roman" w:hAnsi="Times New Roman"/>
          <w:szCs w:val="24"/>
        </w:rPr>
      </w:pPr>
      <w:r w:rsidRPr="00BE6051">
        <w:rPr>
          <w:rFonts w:ascii="Times New Roman" w:hAnsi="Times New Roman"/>
          <w:szCs w:val="24"/>
        </w:rPr>
        <w:t xml:space="preserve">Planning Coordinator (Epidemiologist on the Planning Team) </w:t>
      </w:r>
    </w:p>
    <w:p w14:paraId="7DF71D6A" w14:textId="77777777" w:rsidR="00EF0887" w:rsidRPr="00BE6051" w:rsidRDefault="00EF0887">
      <w:pPr>
        <w:rPr>
          <w:rFonts w:ascii="Times New Roman" w:hAnsi="Times New Roman"/>
          <w:szCs w:val="24"/>
        </w:rPr>
      </w:pPr>
      <w:r w:rsidRPr="00BE6051">
        <w:rPr>
          <w:rFonts w:ascii="Times New Roman" w:hAnsi="Times New Roman"/>
          <w:i/>
          <w:szCs w:val="24"/>
        </w:rPr>
        <w:t>McGill University Health Centre</w:t>
      </w:r>
      <w:r w:rsidR="00CE2DD6">
        <w:rPr>
          <w:rFonts w:ascii="Times New Roman" w:hAnsi="Times New Roman"/>
          <w:i/>
          <w:szCs w:val="24"/>
        </w:rPr>
        <w:t>,</w:t>
      </w:r>
      <w:r w:rsidRPr="00BE6051">
        <w:rPr>
          <w:rFonts w:ascii="Times New Roman" w:hAnsi="Times New Roman"/>
          <w:i/>
          <w:szCs w:val="24"/>
        </w:rPr>
        <w:t xml:space="preserve"> 1996-1998</w:t>
      </w:r>
      <w:r w:rsidR="00C94435" w:rsidRPr="00961F9F">
        <w:rPr>
          <w:rFonts w:ascii="Times New Roman" w:hAnsi="Times New Roman"/>
          <w:i/>
          <w:szCs w:val="24"/>
        </w:rPr>
        <w:br/>
      </w:r>
    </w:p>
    <w:p w14:paraId="0C305BD4" w14:textId="77777777" w:rsidR="00CE2DD6" w:rsidRDefault="00EF0887" w:rsidP="00337410">
      <w:pPr>
        <w:rPr>
          <w:rFonts w:ascii="Times New Roman" w:hAnsi="Times New Roman"/>
          <w:szCs w:val="24"/>
        </w:rPr>
      </w:pPr>
      <w:r w:rsidRPr="00BE6051">
        <w:rPr>
          <w:rFonts w:ascii="Times New Roman" w:hAnsi="Times New Roman"/>
          <w:szCs w:val="24"/>
        </w:rPr>
        <w:t xml:space="preserve">Research Assistant/Project Coordinator  </w:t>
      </w:r>
      <w:r w:rsidR="00C94435" w:rsidRPr="00961F9F">
        <w:rPr>
          <w:rFonts w:ascii="Times New Roman" w:hAnsi="Times New Roman"/>
          <w:szCs w:val="24"/>
        </w:rPr>
        <w:tab/>
      </w:r>
    </w:p>
    <w:p w14:paraId="363F9248" w14:textId="77777777" w:rsidR="00EF0887" w:rsidRPr="00BE6051" w:rsidRDefault="00EF0887" w:rsidP="00337410">
      <w:pPr>
        <w:rPr>
          <w:rFonts w:ascii="Times New Roman" w:hAnsi="Times New Roman"/>
          <w:i/>
          <w:szCs w:val="24"/>
        </w:rPr>
      </w:pPr>
      <w:r w:rsidRPr="00BE6051">
        <w:rPr>
          <w:rFonts w:ascii="Times New Roman" w:hAnsi="Times New Roman"/>
          <w:i/>
          <w:szCs w:val="24"/>
        </w:rPr>
        <w:t>Community Pediatric Research, Montreal Children's Hospital</w:t>
      </w:r>
      <w:r w:rsidR="00CE2DD6">
        <w:rPr>
          <w:rFonts w:ascii="Times New Roman" w:hAnsi="Times New Roman"/>
          <w:i/>
          <w:szCs w:val="24"/>
        </w:rPr>
        <w:t>,</w:t>
      </w:r>
      <w:r w:rsidRPr="00BE6051">
        <w:rPr>
          <w:rFonts w:ascii="Times New Roman" w:hAnsi="Times New Roman"/>
          <w:i/>
          <w:szCs w:val="24"/>
        </w:rPr>
        <w:t xml:space="preserve"> 1994-1996</w:t>
      </w:r>
    </w:p>
    <w:p w14:paraId="3FDBABD3" w14:textId="77777777" w:rsidR="00EF0887" w:rsidRPr="00BE6051" w:rsidRDefault="00EF0887">
      <w:pPr>
        <w:rPr>
          <w:rFonts w:ascii="Times New Roman" w:hAnsi="Times New Roman"/>
          <w:szCs w:val="24"/>
        </w:rPr>
      </w:pPr>
    </w:p>
    <w:p w14:paraId="695B850F" w14:textId="77777777" w:rsidR="00CE2DD6" w:rsidRDefault="00EF0887" w:rsidP="00FC530B">
      <w:pPr>
        <w:rPr>
          <w:rFonts w:ascii="Times New Roman" w:hAnsi="Times New Roman"/>
          <w:szCs w:val="24"/>
        </w:rPr>
      </w:pPr>
      <w:r w:rsidRPr="00BE6051">
        <w:rPr>
          <w:rFonts w:ascii="Times New Roman" w:hAnsi="Times New Roman"/>
          <w:szCs w:val="24"/>
        </w:rPr>
        <w:t xml:space="preserve">Manager-Admitting and Registration </w:t>
      </w:r>
      <w:r w:rsidRPr="00BE6051">
        <w:rPr>
          <w:rFonts w:ascii="Times New Roman" w:hAnsi="Times New Roman"/>
          <w:szCs w:val="24"/>
        </w:rPr>
        <w:tab/>
      </w:r>
    </w:p>
    <w:p w14:paraId="770C6E42" w14:textId="77777777" w:rsidR="00EF0887" w:rsidRPr="00BE6051" w:rsidRDefault="00EF0887" w:rsidP="00FC530B">
      <w:pPr>
        <w:rPr>
          <w:rFonts w:ascii="Times New Roman" w:hAnsi="Times New Roman"/>
          <w:i/>
          <w:szCs w:val="24"/>
        </w:rPr>
      </w:pPr>
      <w:r w:rsidRPr="00BE6051">
        <w:rPr>
          <w:rFonts w:ascii="Times New Roman" w:hAnsi="Times New Roman"/>
          <w:i/>
          <w:szCs w:val="24"/>
        </w:rPr>
        <w:t>Montreal Children's Hospital</w:t>
      </w:r>
      <w:r w:rsidR="00CE2DD6">
        <w:rPr>
          <w:rFonts w:ascii="Times New Roman" w:hAnsi="Times New Roman"/>
          <w:i/>
          <w:szCs w:val="24"/>
        </w:rPr>
        <w:t>,</w:t>
      </w:r>
      <w:r w:rsidRPr="00BE6051">
        <w:rPr>
          <w:rFonts w:ascii="Times New Roman" w:hAnsi="Times New Roman"/>
          <w:i/>
          <w:szCs w:val="24"/>
        </w:rPr>
        <w:t xml:space="preserve"> 199</w:t>
      </w:r>
      <w:r w:rsidR="00505E3E" w:rsidRPr="00BE6051">
        <w:rPr>
          <w:rFonts w:ascii="Times New Roman" w:hAnsi="Times New Roman"/>
          <w:i/>
          <w:szCs w:val="24"/>
        </w:rPr>
        <w:t>0</w:t>
      </w:r>
      <w:r w:rsidRPr="00BE6051">
        <w:rPr>
          <w:rFonts w:ascii="Times New Roman" w:hAnsi="Times New Roman"/>
          <w:i/>
          <w:szCs w:val="24"/>
        </w:rPr>
        <w:t>-</w:t>
      </w:r>
      <w:r w:rsidR="00505E3E" w:rsidRPr="00BE6051">
        <w:rPr>
          <w:rFonts w:ascii="Times New Roman" w:hAnsi="Times New Roman"/>
          <w:i/>
          <w:szCs w:val="24"/>
        </w:rPr>
        <w:t>1993</w:t>
      </w:r>
    </w:p>
    <w:p w14:paraId="32EEC3B4" w14:textId="77777777" w:rsidR="00EF0887" w:rsidRPr="00BE6051" w:rsidRDefault="00EF0887" w:rsidP="00FC530B">
      <w:pPr>
        <w:rPr>
          <w:rFonts w:ascii="Times New Roman" w:hAnsi="Times New Roman"/>
          <w:i/>
          <w:szCs w:val="24"/>
        </w:rPr>
      </w:pPr>
    </w:p>
    <w:p w14:paraId="0CD68F42" w14:textId="77777777" w:rsidR="00057E7A" w:rsidRPr="00961F9F" w:rsidRDefault="00057E7A" w:rsidP="00FC530B">
      <w:pPr>
        <w:rPr>
          <w:rFonts w:ascii="Times New Roman" w:hAnsi="Times New Roman"/>
          <w:i/>
          <w:szCs w:val="24"/>
        </w:rPr>
      </w:pPr>
    </w:p>
    <w:p w14:paraId="1E4299AA" w14:textId="77777777" w:rsidR="00EF0887" w:rsidRPr="00BE6051" w:rsidRDefault="00EF0887" w:rsidP="00FC530B">
      <w:pPr>
        <w:rPr>
          <w:rFonts w:ascii="Times New Roman" w:hAnsi="Times New Roman"/>
          <w:i/>
          <w:szCs w:val="24"/>
        </w:rPr>
      </w:pPr>
      <w:r w:rsidRPr="00BE6051">
        <w:rPr>
          <w:rFonts w:ascii="Times New Roman" w:hAnsi="Times New Roman"/>
          <w:i/>
          <w:szCs w:val="24"/>
        </w:rPr>
        <w:t xml:space="preserve">4.  </w:t>
      </w:r>
      <w:r w:rsidRPr="00BE6051">
        <w:rPr>
          <w:rFonts w:ascii="Times New Roman" w:hAnsi="Times New Roman"/>
          <w:b/>
          <w:szCs w:val="24"/>
        </w:rPr>
        <w:t>HONOURS:</w:t>
      </w:r>
      <w:r w:rsidRPr="00BE6051">
        <w:rPr>
          <w:rFonts w:ascii="Times New Roman" w:hAnsi="Times New Roman"/>
          <w:b/>
          <w:szCs w:val="24"/>
        </w:rPr>
        <w:tab/>
      </w:r>
    </w:p>
    <w:p w14:paraId="7C0DDB8E" w14:textId="77777777" w:rsidR="00EF0887" w:rsidRPr="00BE6051" w:rsidRDefault="00EF0887">
      <w:pPr>
        <w:tabs>
          <w:tab w:val="left" w:pos="-720"/>
        </w:tabs>
        <w:suppressAutoHyphens/>
        <w:ind w:left="360"/>
        <w:rPr>
          <w:rFonts w:ascii="Times New Roman" w:hAnsi="Times New Roman"/>
          <w:b/>
          <w:szCs w:val="24"/>
        </w:rPr>
      </w:pPr>
    </w:p>
    <w:p w14:paraId="3AACDDC2" w14:textId="77777777" w:rsidR="00032CC2" w:rsidRPr="00BE6051" w:rsidRDefault="00057E7A">
      <w:pPr>
        <w:rPr>
          <w:rFonts w:ascii="Times New Roman" w:hAnsi="Times New Roman"/>
          <w:szCs w:val="24"/>
        </w:rPr>
      </w:pPr>
      <w:r w:rsidRPr="00961F9F">
        <w:rPr>
          <w:rFonts w:ascii="Times New Roman" w:hAnsi="Times New Roman"/>
          <w:szCs w:val="24"/>
        </w:rPr>
        <w:t>2014-2015</w:t>
      </w:r>
      <w:r w:rsidRPr="00961F9F">
        <w:rPr>
          <w:rFonts w:ascii="Times New Roman" w:hAnsi="Times New Roman"/>
          <w:szCs w:val="24"/>
        </w:rPr>
        <w:tab/>
      </w:r>
      <w:r w:rsidR="00933209" w:rsidRPr="00961F9F">
        <w:rPr>
          <w:rFonts w:ascii="Times New Roman" w:hAnsi="Times New Roman"/>
          <w:szCs w:val="24"/>
        </w:rPr>
        <w:tab/>
      </w:r>
      <w:r w:rsidR="00032CC2" w:rsidRPr="00BE6051">
        <w:rPr>
          <w:rFonts w:ascii="Times New Roman" w:hAnsi="Times New Roman"/>
          <w:szCs w:val="24"/>
        </w:rPr>
        <w:t>Teaching Award- Established Career</w:t>
      </w:r>
      <w:r w:rsidR="00933209" w:rsidRPr="00961F9F">
        <w:rPr>
          <w:rFonts w:ascii="Times New Roman" w:hAnsi="Times New Roman"/>
          <w:szCs w:val="24"/>
        </w:rPr>
        <w:t>,</w:t>
      </w:r>
      <w:r w:rsidR="00032CC2" w:rsidRPr="00BE6051">
        <w:rPr>
          <w:rFonts w:ascii="Times New Roman" w:hAnsi="Times New Roman"/>
          <w:szCs w:val="24"/>
        </w:rPr>
        <w:t xml:space="preserve"> York University</w:t>
      </w:r>
      <w:r w:rsidR="00933209" w:rsidRPr="00961F9F">
        <w:rPr>
          <w:rFonts w:ascii="Times New Roman" w:hAnsi="Times New Roman"/>
          <w:szCs w:val="24"/>
        </w:rPr>
        <w:t>,</w:t>
      </w:r>
      <w:r w:rsidR="00032CC2" w:rsidRPr="00BE6051">
        <w:rPr>
          <w:rFonts w:ascii="Times New Roman" w:hAnsi="Times New Roman"/>
          <w:szCs w:val="24"/>
        </w:rPr>
        <w:t xml:space="preserve"> Faculty of Health</w:t>
      </w:r>
      <w:r w:rsidR="00933209" w:rsidRPr="00961F9F">
        <w:rPr>
          <w:rFonts w:ascii="Times New Roman" w:hAnsi="Times New Roman"/>
          <w:szCs w:val="24"/>
        </w:rPr>
        <w:t>.</w:t>
      </w:r>
      <w:r w:rsidR="00032CC2" w:rsidRPr="00BE6051">
        <w:rPr>
          <w:rFonts w:ascii="Times New Roman" w:hAnsi="Times New Roman"/>
          <w:szCs w:val="24"/>
        </w:rPr>
        <w:t xml:space="preserve"> </w:t>
      </w:r>
    </w:p>
    <w:p w14:paraId="14C42908" w14:textId="77777777" w:rsidR="00EF0887" w:rsidRPr="00BE6051" w:rsidRDefault="00057E7A">
      <w:pPr>
        <w:rPr>
          <w:rFonts w:ascii="Times New Roman" w:hAnsi="Times New Roman"/>
          <w:szCs w:val="24"/>
        </w:rPr>
      </w:pPr>
      <w:r w:rsidRPr="00961F9F">
        <w:rPr>
          <w:rFonts w:ascii="Times New Roman" w:hAnsi="Times New Roman"/>
          <w:szCs w:val="24"/>
        </w:rPr>
        <w:t>2007-2008</w:t>
      </w:r>
      <w:r w:rsidRPr="00961F9F">
        <w:rPr>
          <w:rFonts w:ascii="Times New Roman" w:hAnsi="Times New Roman"/>
          <w:szCs w:val="24"/>
        </w:rPr>
        <w:tab/>
      </w:r>
      <w:r w:rsidR="00933209" w:rsidRPr="00961F9F">
        <w:rPr>
          <w:rFonts w:ascii="Times New Roman" w:hAnsi="Times New Roman"/>
          <w:szCs w:val="24"/>
        </w:rPr>
        <w:tab/>
      </w:r>
      <w:r w:rsidR="00EF0887" w:rsidRPr="00BE6051">
        <w:rPr>
          <w:rFonts w:ascii="Times New Roman" w:hAnsi="Times New Roman"/>
          <w:szCs w:val="24"/>
        </w:rPr>
        <w:t>Research Award- Early Career</w:t>
      </w:r>
      <w:r w:rsidR="00933209" w:rsidRPr="00961F9F">
        <w:rPr>
          <w:rFonts w:ascii="Times New Roman" w:hAnsi="Times New Roman"/>
          <w:szCs w:val="24"/>
        </w:rPr>
        <w:t xml:space="preserve">, </w:t>
      </w:r>
      <w:r w:rsidR="00EF0887" w:rsidRPr="00BE6051">
        <w:rPr>
          <w:rFonts w:ascii="Times New Roman" w:hAnsi="Times New Roman"/>
          <w:szCs w:val="24"/>
        </w:rPr>
        <w:t>York University</w:t>
      </w:r>
      <w:r w:rsidR="00933209" w:rsidRPr="00961F9F">
        <w:rPr>
          <w:rFonts w:ascii="Times New Roman" w:hAnsi="Times New Roman"/>
          <w:szCs w:val="24"/>
        </w:rPr>
        <w:t>,</w:t>
      </w:r>
      <w:r w:rsidR="00EF0887" w:rsidRPr="00BE6051">
        <w:rPr>
          <w:rFonts w:ascii="Times New Roman" w:hAnsi="Times New Roman"/>
          <w:szCs w:val="24"/>
        </w:rPr>
        <w:t xml:space="preserve"> Faculty of Health</w:t>
      </w:r>
      <w:r w:rsidR="00933209" w:rsidRPr="00961F9F">
        <w:rPr>
          <w:rFonts w:ascii="Times New Roman" w:hAnsi="Times New Roman"/>
          <w:szCs w:val="24"/>
        </w:rPr>
        <w:t>.</w:t>
      </w:r>
    </w:p>
    <w:p w14:paraId="4466CB4F" w14:textId="77777777" w:rsidR="00EF0887" w:rsidRPr="00BE6051" w:rsidRDefault="00057E7A" w:rsidP="00BE6051">
      <w:pPr>
        <w:ind w:left="2160" w:hanging="2160"/>
        <w:rPr>
          <w:rFonts w:ascii="Times New Roman" w:hAnsi="Times New Roman"/>
          <w:szCs w:val="24"/>
        </w:rPr>
      </w:pPr>
      <w:r w:rsidRPr="00961F9F">
        <w:rPr>
          <w:rFonts w:ascii="Times New Roman" w:hAnsi="Times New Roman"/>
          <w:szCs w:val="24"/>
        </w:rPr>
        <w:t>May 2002</w:t>
      </w:r>
      <w:r w:rsidRPr="00961F9F">
        <w:rPr>
          <w:rFonts w:ascii="Times New Roman" w:hAnsi="Times New Roman"/>
          <w:szCs w:val="24"/>
        </w:rPr>
        <w:tab/>
      </w:r>
      <w:r w:rsidR="00EF0887" w:rsidRPr="00BE6051">
        <w:rPr>
          <w:rFonts w:ascii="Times New Roman" w:hAnsi="Times New Roman"/>
          <w:szCs w:val="24"/>
        </w:rPr>
        <w:t>Best oral presentation at the 6</w:t>
      </w:r>
      <w:r w:rsidR="00EF0887" w:rsidRPr="00BE6051">
        <w:rPr>
          <w:rFonts w:ascii="Times New Roman" w:hAnsi="Times New Roman"/>
          <w:szCs w:val="24"/>
          <w:vertAlign w:val="superscript"/>
        </w:rPr>
        <w:t>th</w:t>
      </w:r>
      <w:r w:rsidR="00EF0887" w:rsidRPr="00BE6051">
        <w:rPr>
          <w:rFonts w:ascii="Times New Roman" w:hAnsi="Times New Roman"/>
          <w:szCs w:val="24"/>
        </w:rPr>
        <w:t xml:space="preserve"> World Congress of Injury Prevention and Control, Montreal</w:t>
      </w:r>
      <w:r w:rsidR="00933209" w:rsidRPr="00961F9F">
        <w:rPr>
          <w:rFonts w:ascii="Times New Roman" w:hAnsi="Times New Roman"/>
          <w:szCs w:val="24"/>
        </w:rPr>
        <w:t>.</w:t>
      </w:r>
    </w:p>
    <w:p w14:paraId="36926067" w14:textId="77777777" w:rsidR="00EF0887" w:rsidRPr="00BE6051" w:rsidRDefault="00933209" w:rsidP="00BE6051">
      <w:pPr>
        <w:ind w:left="2160" w:hanging="2160"/>
        <w:rPr>
          <w:rFonts w:ascii="Times New Roman" w:hAnsi="Times New Roman"/>
          <w:szCs w:val="24"/>
        </w:rPr>
      </w:pPr>
      <w:r w:rsidRPr="00961F9F">
        <w:rPr>
          <w:rFonts w:ascii="Times New Roman" w:hAnsi="Times New Roman"/>
          <w:szCs w:val="24"/>
        </w:rPr>
        <w:t>October, 2001</w:t>
      </w:r>
      <w:r w:rsidRPr="00961F9F">
        <w:rPr>
          <w:rFonts w:ascii="Times New Roman" w:hAnsi="Times New Roman"/>
          <w:szCs w:val="24"/>
        </w:rPr>
        <w:tab/>
      </w:r>
      <w:r w:rsidR="00EF0887" w:rsidRPr="00BE6051">
        <w:rPr>
          <w:rFonts w:ascii="Times New Roman" w:hAnsi="Times New Roman"/>
          <w:szCs w:val="24"/>
        </w:rPr>
        <w:t>Best paper by a resident or trainee, Injury and Poison Prevention Section of the American Academy of Pediatrics</w:t>
      </w:r>
      <w:r w:rsidR="008E206F" w:rsidRPr="00BE6051">
        <w:rPr>
          <w:rFonts w:ascii="Times New Roman" w:hAnsi="Times New Roman"/>
          <w:szCs w:val="24"/>
        </w:rPr>
        <w:t>.</w:t>
      </w:r>
    </w:p>
    <w:p w14:paraId="28892CEE" w14:textId="77777777" w:rsidR="00EF0887" w:rsidRPr="00BE6051" w:rsidRDefault="00933209" w:rsidP="00BE6051">
      <w:pPr>
        <w:ind w:left="2160" w:hanging="2160"/>
        <w:rPr>
          <w:rFonts w:ascii="Times New Roman" w:hAnsi="Times New Roman"/>
          <w:szCs w:val="24"/>
        </w:rPr>
      </w:pPr>
      <w:r w:rsidRPr="00961F9F">
        <w:rPr>
          <w:rFonts w:ascii="Times New Roman" w:hAnsi="Times New Roman"/>
          <w:szCs w:val="24"/>
        </w:rPr>
        <w:t xml:space="preserve">June, 2001 </w:t>
      </w:r>
      <w:r w:rsidRPr="00961F9F">
        <w:rPr>
          <w:rFonts w:ascii="Times New Roman" w:hAnsi="Times New Roman"/>
          <w:szCs w:val="24"/>
        </w:rPr>
        <w:tab/>
      </w:r>
      <w:r w:rsidR="00EF0887" w:rsidRPr="00BE6051">
        <w:rPr>
          <w:rFonts w:ascii="Times New Roman" w:hAnsi="Times New Roman"/>
          <w:szCs w:val="24"/>
        </w:rPr>
        <w:t>“PhD/post-doc category” award for the Population Health Sciences Poster Night, The Hospital for Sick Children</w:t>
      </w:r>
      <w:r w:rsidR="008E206F" w:rsidRPr="00BE6051">
        <w:rPr>
          <w:rFonts w:ascii="Times New Roman" w:hAnsi="Times New Roman"/>
          <w:szCs w:val="24"/>
        </w:rPr>
        <w:t>.</w:t>
      </w:r>
    </w:p>
    <w:p w14:paraId="318D7450" w14:textId="77777777" w:rsidR="00EF0887" w:rsidRPr="00BE6051" w:rsidRDefault="00933209" w:rsidP="00BE6051">
      <w:pPr>
        <w:ind w:left="2160" w:hanging="2160"/>
        <w:rPr>
          <w:rFonts w:ascii="Times New Roman" w:hAnsi="Times New Roman"/>
          <w:szCs w:val="24"/>
        </w:rPr>
      </w:pPr>
      <w:r w:rsidRPr="00961F9F">
        <w:rPr>
          <w:rFonts w:ascii="Times New Roman" w:hAnsi="Times New Roman"/>
          <w:szCs w:val="24"/>
        </w:rPr>
        <w:t>1999</w:t>
      </w:r>
      <w:r w:rsidRPr="00961F9F">
        <w:rPr>
          <w:rFonts w:ascii="Times New Roman" w:hAnsi="Times New Roman"/>
          <w:szCs w:val="24"/>
        </w:rPr>
        <w:tab/>
      </w:r>
      <w:r w:rsidR="00EF0887" w:rsidRPr="00BE6051">
        <w:rPr>
          <w:rFonts w:ascii="Times New Roman" w:hAnsi="Times New Roman"/>
          <w:szCs w:val="24"/>
        </w:rPr>
        <w:t>Graduate Student Award in Population Health Sciences at the Hospital for Sick Children’s Research Institute Retreat</w:t>
      </w:r>
      <w:r w:rsidR="008E206F" w:rsidRPr="00BE6051">
        <w:rPr>
          <w:rFonts w:ascii="Times New Roman" w:hAnsi="Times New Roman"/>
          <w:szCs w:val="24"/>
        </w:rPr>
        <w:t>.</w:t>
      </w:r>
    </w:p>
    <w:p w14:paraId="1AB3F057" w14:textId="77777777" w:rsidR="00EF0887" w:rsidRPr="00BE6051" w:rsidRDefault="00EF0887">
      <w:pPr>
        <w:tabs>
          <w:tab w:val="left" w:pos="-720"/>
        </w:tabs>
        <w:suppressAutoHyphens/>
        <w:rPr>
          <w:rFonts w:ascii="Times New Roman" w:hAnsi="Times New Roman"/>
          <w:szCs w:val="24"/>
        </w:rPr>
      </w:pPr>
    </w:p>
    <w:p w14:paraId="0417F3D4" w14:textId="77777777" w:rsidR="00EF0887" w:rsidRPr="00BE6051" w:rsidRDefault="00EF0887">
      <w:pPr>
        <w:tabs>
          <w:tab w:val="left" w:pos="-720"/>
        </w:tabs>
        <w:suppressAutoHyphens/>
        <w:rPr>
          <w:rFonts w:ascii="Times New Roman" w:hAnsi="Times New Roman"/>
          <w:b/>
          <w:szCs w:val="24"/>
        </w:rPr>
      </w:pPr>
      <w:r w:rsidRPr="00BE6051">
        <w:rPr>
          <w:rFonts w:ascii="Times New Roman" w:hAnsi="Times New Roman"/>
          <w:b/>
          <w:szCs w:val="24"/>
        </w:rPr>
        <w:t xml:space="preserve">Student </w:t>
      </w:r>
      <w:r w:rsidR="008E206F" w:rsidRPr="00961F9F">
        <w:rPr>
          <w:rFonts w:ascii="Times New Roman" w:hAnsi="Times New Roman"/>
          <w:b/>
          <w:szCs w:val="24"/>
        </w:rPr>
        <w:t>A</w:t>
      </w:r>
      <w:r w:rsidRPr="00BE6051">
        <w:rPr>
          <w:rFonts w:ascii="Times New Roman" w:hAnsi="Times New Roman"/>
          <w:b/>
          <w:szCs w:val="24"/>
        </w:rPr>
        <w:t>wards</w:t>
      </w:r>
    </w:p>
    <w:p w14:paraId="25F1C4AA"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Harrington, A, Yanchar N, Tamim H, Pike I, Macpherson A. A systematic review of pediatric trauma systems.  Best student poster award at the Canadian Injury Prevention and Safety Promotion conference, Vancouver, 2012.</w:t>
      </w:r>
    </w:p>
    <w:p w14:paraId="47126D86" w14:textId="77777777" w:rsidR="00EF0887" w:rsidRPr="00BE6051" w:rsidRDefault="00EF0887">
      <w:pPr>
        <w:tabs>
          <w:tab w:val="left" w:pos="-720"/>
        </w:tabs>
        <w:suppressAutoHyphens/>
        <w:rPr>
          <w:rFonts w:ascii="Times New Roman" w:hAnsi="Times New Roman"/>
          <w:szCs w:val="24"/>
        </w:rPr>
      </w:pPr>
    </w:p>
    <w:p w14:paraId="29007743" w14:textId="77777777" w:rsidR="00933209" w:rsidRPr="00961F9F" w:rsidRDefault="00933209" w:rsidP="00933209">
      <w:pPr>
        <w:tabs>
          <w:tab w:val="left" w:pos="-720"/>
        </w:tabs>
        <w:suppressAutoHyphens/>
        <w:rPr>
          <w:rFonts w:ascii="Times New Roman" w:hAnsi="Times New Roman"/>
          <w:szCs w:val="24"/>
        </w:rPr>
      </w:pPr>
      <w:r w:rsidRPr="00961F9F">
        <w:rPr>
          <w:rFonts w:ascii="Times New Roman" w:hAnsi="Times New Roman"/>
          <w:szCs w:val="24"/>
        </w:rPr>
        <w:t>Wu, Victor, Macarthur C, Macpherson A. Case-fatality rates in childhood injuries.  Third place at the poster competition at the Bloorview-MacMillan Research Institute Summer Student Competition (August 2007).</w:t>
      </w:r>
    </w:p>
    <w:p w14:paraId="11EC070E" w14:textId="77777777" w:rsidR="00933209" w:rsidRPr="00961F9F" w:rsidRDefault="00933209" w:rsidP="00933209">
      <w:pPr>
        <w:tabs>
          <w:tab w:val="left" w:pos="-720"/>
        </w:tabs>
        <w:suppressAutoHyphens/>
        <w:rPr>
          <w:rFonts w:ascii="Times New Roman" w:hAnsi="Times New Roman"/>
          <w:szCs w:val="24"/>
        </w:rPr>
      </w:pPr>
    </w:p>
    <w:p w14:paraId="26D76307" w14:textId="77777777" w:rsidR="00933209" w:rsidRPr="00961F9F" w:rsidRDefault="00933209" w:rsidP="00933209">
      <w:pPr>
        <w:tabs>
          <w:tab w:val="left" w:pos="-720"/>
        </w:tabs>
        <w:suppressAutoHyphens/>
        <w:rPr>
          <w:rFonts w:ascii="Times New Roman" w:hAnsi="Times New Roman"/>
          <w:szCs w:val="24"/>
        </w:rPr>
      </w:pPr>
      <w:r w:rsidRPr="00961F9F">
        <w:rPr>
          <w:rFonts w:ascii="Times New Roman" w:hAnsi="Times New Roman"/>
          <w:szCs w:val="24"/>
        </w:rPr>
        <w:t>Farmer, P. Macpherson AK, Howard A, Rothman L. Impact of booster seat legislation on restraint use and fatality risk in frontal crashes among children. Best injury abstract submitted by a trainee, Pediatric Academic Societies’ Annual Meeting, Toronto 2007.</w:t>
      </w:r>
    </w:p>
    <w:p w14:paraId="2FFECD33" w14:textId="77777777" w:rsidR="00933209" w:rsidRPr="00961F9F" w:rsidRDefault="00933209">
      <w:pPr>
        <w:tabs>
          <w:tab w:val="left" w:pos="-720"/>
        </w:tabs>
        <w:suppressAutoHyphens/>
        <w:rPr>
          <w:rFonts w:ascii="Times New Roman" w:hAnsi="Times New Roman"/>
          <w:szCs w:val="24"/>
        </w:rPr>
      </w:pPr>
    </w:p>
    <w:p w14:paraId="5D12E635"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Warsh, J. Macpherson A. A systematic review of the association between body-checking and injury in ice hockey.  3</w:t>
      </w:r>
      <w:r w:rsidRPr="00BE6051">
        <w:rPr>
          <w:rFonts w:ascii="Times New Roman" w:hAnsi="Times New Roman"/>
          <w:szCs w:val="24"/>
          <w:vertAlign w:val="superscript"/>
        </w:rPr>
        <w:t>rd</w:t>
      </w:r>
      <w:r w:rsidRPr="00BE6051">
        <w:rPr>
          <w:rFonts w:ascii="Times New Roman" w:hAnsi="Times New Roman"/>
          <w:szCs w:val="24"/>
        </w:rPr>
        <w:t xml:space="preserve"> place in the poster competition at the Queen’s National Undergraduate Conference on Medicine, 2006.</w:t>
      </w:r>
    </w:p>
    <w:p w14:paraId="39166070" w14:textId="77777777" w:rsidR="00EF0887" w:rsidRPr="00BE6051" w:rsidRDefault="00EF0887">
      <w:pPr>
        <w:tabs>
          <w:tab w:val="left" w:pos="-720"/>
        </w:tabs>
        <w:suppressAutoHyphens/>
        <w:rPr>
          <w:rFonts w:ascii="Times New Roman" w:hAnsi="Times New Roman"/>
          <w:szCs w:val="24"/>
        </w:rPr>
      </w:pPr>
    </w:p>
    <w:p w14:paraId="2A7E72B8" w14:textId="77777777" w:rsidR="00EF0887" w:rsidRPr="00BE6051" w:rsidRDefault="00EF0887">
      <w:pPr>
        <w:tabs>
          <w:tab w:val="left" w:pos="-720"/>
        </w:tabs>
        <w:suppressAutoHyphens/>
        <w:rPr>
          <w:rFonts w:ascii="Times New Roman" w:hAnsi="Times New Roman"/>
          <w:szCs w:val="24"/>
        </w:rPr>
      </w:pPr>
    </w:p>
    <w:p w14:paraId="5003C200" w14:textId="77777777" w:rsidR="00EF0887" w:rsidRPr="00BE6051" w:rsidRDefault="00EF0887">
      <w:pPr>
        <w:tabs>
          <w:tab w:val="left" w:pos="-720"/>
        </w:tabs>
        <w:suppressAutoHyphens/>
        <w:rPr>
          <w:rFonts w:ascii="Times New Roman" w:hAnsi="Times New Roman"/>
          <w:szCs w:val="24"/>
        </w:rPr>
      </w:pPr>
    </w:p>
    <w:p w14:paraId="3B366CF1" w14:textId="77777777" w:rsidR="00EF0887" w:rsidRPr="00BE6051" w:rsidRDefault="00F442E1" w:rsidP="00FC530B">
      <w:pPr>
        <w:numPr>
          <w:ilvl w:val="0"/>
          <w:numId w:val="43"/>
        </w:numPr>
        <w:tabs>
          <w:tab w:val="left" w:pos="-720"/>
        </w:tabs>
        <w:suppressAutoHyphens/>
        <w:rPr>
          <w:rFonts w:ascii="Times New Roman" w:hAnsi="Times New Roman"/>
          <w:szCs w:val="24"/>
        </w:rPr>
      </w:pPr>
      <w:r w:rsidRPr="00BE6051">
        <w:rPr>
          <w:rFonts w:ascii="Times New Roman" w:hAnsi="Times New Roman"/>
          <w:b/>
          <w:szCs w:val="24"/>
        </w:rPr>
        <w:t>LEADERSHIP</w:t>
      </w:r>
      <w:r w:rsidR="00EF0887" w:rsidRPr="00BE6051">
        <w:rPr>
          <w:rFonts w:ascii="Times New Roman" w:hAnsi="Times New Roman"/>
          <w:b/>
          <w:szCs w:val="24"/>
        </w:rPr>
        <w:t xml:space="preserve"> ACTIVITIES</w:t>
      </w:r>
      <w:r w:rsidR="00EF0887" w:rsidRPr="00BE6051">
        <w:rPr>
          <w:rFonts w:ascii="Times New Roman" w:hAnsi="Times New Roman"/>
          <w:szCs w:val="24"/>
        </w:rPr>
        <w:t xml:space="preserve">:   </w:t>
      </w:r>
    </w:p>
    <w:p w14:paraId="31FE2574" w14:textId="77777777" w:rsidR="00EF0887" w:rsidRPr="00BE6051" w:rsidRDefault="00EF0887">
      <w:pPr>
        <w:tabs>
          <w:tab w:val="left" w:pos="-720"/>
        </w:tabs>
        <w:suppressAutoHyphens/>
        <w:rPr>
          <w:rFonts w:ascii="Times New Roman" w:hAnsi="Times New Roman"/>
          <w:szCs w:val="24"/>
          <w:u w:val="single"/>
        </w:rPr>
      </w:pPr>
      <w:r w:rsidRPr="00BE6051">
        <w:rPr>
          <w:rFonts w:ascii="Times New Roman" w:hAnsi="Times New Roman"/>
          <w:b/>
          <w:szCs w:val="24"/>
        </w:rPr>
        <w:br/>
      </w:r>
      <w:r w:rsidR="00E03914">
        <w:rPr>
          <w:rFonts w:ascii="Times New Roman" w:hAnsi="Times New Roman"/>
          <w:szCs w:val="24"/>
          <w:u w:val="single"/>
        </w:rPr>
        <w:t xml:space="preserve">INTERNAL </w:t>
      </w:r>
      <w:r w:rsidRPr="00BE6051">
        <w:rPr>
          <w:rFonts w:ascii="Times New Roman" w:hAnsi="Times New Roman"/>
          <w:szCs w:val="24"/>
          <w:u w:val="single"/>
        </w:rPr>
        <w:t>SERVICE</w:t>
      </w:r>
      <w:r w:rsidR="00E03914">
        <w:rPr>
          <w:rFonts w:ascii="Times New Roman" w:hAnsi="Times New Roman"/>
          <w:szCs w:val="24"/>
          <w:u w:val="single"/>
        </w:rPr>
        <w:t xml:space="preserve"> ACTIVITIES</w:t>
      </w:r>
    </w:p>
    <w:p w14:paraId="7DEFAD0D" w14:textId="77777777" w:rsidR="00E71013" w:rsidRPr="00BE6051" w:rsidRDefault="00E71013" w:rsidP="00621BC6">
      <w:pPr>
        <w:pStyle w:val="BodyText2"/>
        <w:rPr>
          <w:sz w:val="24"/>
          <w:szCs w:val="24"/>
        </w:rPr>
      </w:pPr>
      <w:r w:rsidRPr="00BE6051">
        <w:rPr>
          <w:sz w:val="24"/>
          <w:szCs w:val="24"/>
        </w:rPr>
        <w:t xml:space="preserve">Member, </w:t>
      </w:r>
      <w:r w:rsidR="00276CC3" w:rsidRPr="00BE6051">
        <w:rPr>
          <w:sz w:val="24"/>
          <w:szCs w:val="24"/>
        </w:rPr>
        <w:t>Employee Engagement Study Steering Committee (2015-present)</w:t>
      </w:r>
    </w:p>
    <w:p w14:paraId="6ECECAB9" w14:textId="77777777" w:rsidR="00F00AC0" w:rsidRPr="00BE6051" w:rsidRDefault="00F00AC0" w:rsidP="00621BC6">
      <w:pPr>
        <w:pStyle w:val="BodyText2"/>
        <w:rPr>
          <w:sz w:val="24"/>
          <w:szCs w:val="24"/>
        </w:rPr>
      </w:pPr>
      <w:r w:rsidRPr="00BE6051">
        <w:rPr>
          <w:sz w:val="24"/>
          <w:szCs w:val="24"/>
        </w:rPr>
        <w:t xml:space="preserve">Member, </w:t>
      </w:r>
      <w:r w:rsidR="00E71013" w:rsidRPr="00BE6051">
        <w:rPr>
          <w:sz w:val="24"/>
          <w:szCs w:val="24"/>
        </w:rPr>
        <w:t>Strategic Opportunity Review Team (</w:t>
      </w:r>
      <w:r w:rsidRPr="00BE6051">
        <w:rPr>
          <w:sz w:val="24"/>
          <w:szCs w:val="24"/>
        </w:rPr>
        <w:t>SPORT</w:t>
      </w:r>
      <w:r w:rsidR="00E71013" w:rsidRPr="00BE6051">
        <w:rPr>
          <w:sz w:val="24"/>
          <w:szCs w:val="24"/>
        </w:rPr>
        <w:t>), VP Research and Innovation</w:t>
      </w:r>
      <w:r w:rsidRPr="00BE6051">
        <w:rPr>
          <w:sz w:val="24"/>
          <w:szCs w:val="24"/>
        </w:rPr>
        <w:t xml:space="preserve"> (2015-present)</w:t>
      </w:r>
    </w:p>
    <w:p w14:paraId="0E4416EB" w14:textId="77777777" w:rsidR="00AF4E96" w:rsidRPr="00BE6051" w:rsidRDefault="00AF4E96" w:rsidP="00621BC6">
      <w:pPr>
        <w:pStyle w:val="BodyText2"/>
        <w:rPr>
          <w:sz w:val="24"/>
          <w:szCs w:val="24"/>
        </w:rPr>
      </w:pPr>
      <w:r w:rsidRPr="00BE6051">
        <w:rPr>
          <w:sz w:val="24"/>
          <w:szCs w:val="24"/>
        </w:rPr>
        <w:t>Member, Search for the Dean of the Faculty of Health (2015)</w:t>
      </w:r>
    </w:p>
    <w:p w14:paraId="652FE4A6" w14:textId="77777777" w:rsidR="00621BC6" w:rsidRPr="00BE6051" w:rsidRDefault="00621BC6" w:rsidP="00621BC6">
      <w:pPr>
        <w:pStyle w:val="BodyText2"/>
        <w:rPr>
          <w:sz w:val="24"/>
          <w:szCs w:val="24"/>
        </w:rPr>
      </w:pPr>
      <w:r w:rsidRPr="00BE6051">
        <w:rPr>
          <w:sz w:val="24"/>
          <w:szCs w:val="24"/>
        </w:rPr>
        <w:t>President’s representative, Search for the Dean of the Faculty of Education (2014-2015)</w:t>
      </w:r>
    </w:p>
    <w:p w14:paraId="7963A5BE" w14:textId="77777777" w:rsidR="00621BC6" w:rsidRPr="00BE6051" w:rsidRDefault="00621BC6" w:rsidP="00621BC6">
      <w:pPr>
        <w:pStyle w:val="BodyText2"/>
        <w:rPr>
          <w:sz w:val="24"/>
          <w:szCs w:val="24"/>
        </w:rPr>
      </w:pPr>
      <w:r w:rsidRPr="00BE6051">
        <w:rPr>
          <w:sz w:val="24"/>
          <w:szCs w:val="24"/>
        </w:rPr>
        <w:t>President’s representative, Search for the Dean of the Faculty of Graduate Studies (2014)</w:t>
      </w:r>
    </w:p>
    <w:p w14:paraId="7EDA6A5F" w14:textId="77777777" w:rsidR="00582C31" w:rsidRPr="00BE6051" w:rsidRDefault="00582C31">
      <w:pPr>
        <w:tabs>
          <w:tab w:val="left" w:pos="-720"/>
        </w:tabs>
        <w:suppressAutoHyphens/>
        <w:rPr>
          <w:rFonts w:ascii="Times New Roman" w:hAnsi="Times New Roman"/>
          <w:szCs w:val="24"/>
        </w:rPr>
      </w:pPr>
      <w:r w:rsidRPr="00BE6051">
        <w:rPr>
          <w:rFonts w:ascii="Times New Roman" w:hAnsi="Times New Roman"/>
          <w:szCs w:val="24"/>
        </w:rPr>
        <w:t>Member, Academic Program Review Committee (2014)</w:t>
      </w:r>
    </w:p>
    <w:p w14:paraId="1C2FC490"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Faculty representative on the Budget Model Working Group (2012-2013)</w:t>
      </w:r>
    </w:p>
    <w:p w14:paraId="6F947A23"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Representative on the Senate Working Group on External Partnerships (2012-2013)</w:t>
      </w:r>
    </w:p>
    <w:p w14:paraId="2E1E88E7" w14:textId="77777777" w:rsidR="00961F9F" w:rsidRPr="00F07A05" w:rsidRDefault="00EF0887" w:rsidP="00961F9F">
      <w:pPr>
        <w:tabs>
          <w:tab w:val="left" w:pos="-720"/>
        </w:tabs>
        <w:suppressAutoHyphens/>
        <w:rPr>
          <w:rFonts w:ascii="Times New Roman" w:hAnsi="Times New Roman"/>
          <w:szCs w:val="24"/>
        </w:rPr>
      </w:pPr>
      <w:r w:rsidRPr="00BE6051">
        <w:rPr>
          <w:rFonts w:ascii="Times New Roman" w:hAnsi="Times New Roman"/>
          <w:szCs w:val="24"/>
        </w:rPr>
        <w:t>Member of the Academic Executive of the School of Kinesiology and Health Science 2011-201</w:t>
      </w:r>
      <w:r w:rsidR="00582C31" w:rsidRPr="00BE6051">
        <w:rPr>
          <w:rFonts w:ascii="Times New Roman" w:hAnsi="Times New Roman"/>
          <w:szCs w:val="24"/>
        </w:rPr>
        <w:t>4</w:t>
      </w:r>
      <w:r w:rsidRPr="00BE6051">
        <w:rPr>
          <w:rFonts w:ascii="Times New Roman" w:hAnsi="Times New Roman"/>
          <w:szCs w:val="24"/>
        </w:rPr>
        <w:t>.</w:t>
      </w:r>
      <w:r w:rsidR="00961F9F">
        <w:rPr>
          <w:rFonts w:ascii="Times New Roman" w:hAnsi="Times New Roman"/>
          <w:szCs w:val="24"/>
        </w:rPr>
        <w:br/>
      </w:r>
      <w:r w:rsidR="00961F9F" w:rsidRPr="00F07A05">
        <w:rPr>
          <w:rFonts w:ascii="Times New Roman" w:hAnsi="Times New Roman"/>
          <w:szCs w:val="24"/>
        </w:rPr>
        <w:t>Chair, Senate Academic Policy, Planning, and Research Committee (2010- 2012)</w:t>
      </w:r>
    </w:p>
    <w:p w14:paraId="6476C6E1"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Member of the Core Committee on Tenure and Promotion, School of Kinesiology &amp; Health Science August 2009-2012</w:t>
      </w:r>
    </w:p>
    <w:p w14:paraId="3BB89216"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Senate executive representative for the Faculty of Health, November 2006 – September 2008</w:t>
      </w:r>
    </w:p>
    <w:p w14:paraId="32C9227F"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Senate representative for the Faculty of Health, September 2006 – September 2008</w:t>
      </w:r>
    </w:p>
    <w:p w14:paraId="693D2712"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Member of the Kinesiology and Health Science Strategic Planning Committee (2006)</w:t>
      </w:r>
    </w:p>
    <w:p w14:paraId="6A10BB92" w14:textId="2D534F7B"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Search committee member, Epidemiology of Physical Fitness, Exercise and Health and Exercise Physiology</w:t>
      </w:r>
      <w:r w:rsidR="00977EC5">
        <w:rPr>
          <w:rFonts w:ascii="Times New Roman" w:hAnsi="Times New Roman"/>
          <w:szCs w:val="24"/>
        </w:rPr>
        <w:t xml:space="preserve"> (2006)</w:t>
      </w:r>
    </w:p>
    <w:p w14:paraId="1EF8CEAC"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Member of the LaMarsh Centre for Research on Violence and Conflict Resolution (2005-present)</w:t>
      </w:r>
    </w:p>
    <w:p w14:paraId="4A1D4EE9" w14:textId="701CE7C7" w:rsidR="00EF0887" w:rsidRPr="00BE6051" w:rsidRDefault="00EF0887">
      <w:pPr>
        <w:pStyle w:val="BodyText2"/>
        <w:rPr>
          <w:sz w:val="24"/>
          <w:szCs w:val="24"/>
        </w:rPr>
      </w:pPr>
      <w:r w:rsidRPr="00BE6051">
        <w:rPr>
          <w:sz w:val="24"/>
          <w:szCs w:val="24"/>
        </w:rPr>
        <w:t>Chair, Search Committee, Epidemiology of Physical Fitness, Exercise and Health and Sport/Exercise Psychology</w:t>
      </w:r>
      <w:r w:rsidR="00977EC5">
        <w:rPr>
          <w:sz w:val="24"/>
          <w:szCs w:val="24"/>
        </w:rPr>
        <w:t>(2005)</w:t>
      </w:r>
    </w:p>
    <w:p w14:paraId="616923D9" w14:textId="77777777" w:rsidR="00961F9F" w:rsidRPr="00F07A05" w:rsidRDefault="00EF0887" w:rsidP="00961F9F">
      <w:pPr>
        <w:tabs>
          <w:tab w:val="left" w:pos="-720"/>
        </w:tabs>
        <w:suppressAutoHyphens/>
        <w:rPr>
          <w:rFonts w:ascii="Times New Roman" w:hAnsi="Times New Roman"/>
          <w:szCs w:val="24"/>
        </w:rPr>
      </w:pPr>
      <w:r w:rsidRPr="00961F9F">
        <w:rPr>
          <w:szCs w:val="24"/>
        </w:rPr>
        <w:t>Member, Graduate Executive Committee, School of Kinesiology and Health Science (2005-2009)</w:t>
      </w:r>
      <w:r w:rsidR="00961F9F">
        <w:rPr>
          <w:szCs w:val="24"/>
        </w:rPr>
        <w:br/>
      </w:r>
      <w:r w:rsidR="00961F9F" w:rsidRPr="00F07A05">
        <w:rPr>
          <w:rFonts w:ascii="Times New Roman" w:hAnsi="Times New Roman"/>
          <w:szCs w:val="24"/>
        </w:rPr>
        <w:t>Member of the merit committee, Faculty of Science and Engineering 2004, 2005</w:t>
      </w:r>
    </w:p>
    <w:p w14:paraId="1991288E" w14:textId="77777777" w:rsidR="00961F9F" w:rsidRPr="00F07A05" w:rsidRDefault="00961F9F" w:rsidP="00961F9F">
      <w:pPr>
        <w:tabs>
          <w:tab w:val="left" w:pos="-720"/>
        </w:tabs>
        <w:suppressAutoHyphens/>
        <w:rPr>
          <w:rFonts w:ascii="Times New Roman" w:hAnsi="Times New Roman"/>
          <w:szCs w:val="24"/>
        </w:rPr>
      </w:pPr>
      <w:r w:rsidRPr="00F07A05">
        <w:rPr>
          <w:rFonts w:ascii="Times New Roman" w:hAnsi="Times New Roman"/>
          <w:szCs w:val="24"/>
        </w:rPr>
        <w:t>Member of the OGS award committee, 2004</w:t>
      </w:r>
    </w:p>
    <w:p w14:paraId="70CD9890" w14:textId="77777777" w:rsidR="00EF0887" w:rsidRPr="00BE6051" w:rsidRDefault="00EF0887">
      <w:pPr>
        <w:pStyle w:val="BodyText2"/>
        <w:rPr>
          <w:sz w:val="24"/>
          <w:szCs w:val="24"/>
        </w:rPr>
      </w:pPr>
    </w:p>
    <w:p w14:paraId="1A62C95F" w14:textId="77777777" w:rsidR="00EF0887" w:rsidRPr="00BE6051" w:rsidRDefault="00EF0887">
      <w:pPr>
        <w:tabs>
          <w:tab w:val="left" w:pos="-720"/>
        </w:tabs>
        <w:suppressAutoHyphens/>
        <w:rPr>
          <w:rFonts w:ascii="Times New Roman" w:hAnsi="Times New Roman"/>
          <w:szCs w:val="24"/>
        </w:rPr>
      </w:pPr>
    </w:p>
    <w:p w14:paraId="5AD3FB21" w14:textId="77777777" w:rsidR="00EF0887" w:rsidRPr="00BE6051" w:rsidRDefault="008E206F">
      <w:pPr>
        <w:tabs>
          <w:tab w:val="left" w:pos="-720"/>
        </w:tabs>
        <w:suppressAutoHyphens/>
        <w:rPr>
          <w:rFonts w:ascii="Times New Roman" w:hAnsi="Times New Roman"/>
          <w:szCs w:val="24"/>
          <w:u w:val="single"/>
        </w:rPr>
      </w:pPr>
      <w:r w:rsidRPr="00961F9F">
        <w:rPr>
          <w:rFonts w:ascii="Times New Roman" w:hAnsi="Times New Roman"/>
          <w:szCs w:val="24"/>
          <w:u w:val="single"/>
        </w:rPr>
        <w:t xml:space="preserve">EXTERNAL </w:t>
      </w:r>
      <w:r w:rsidR="00E03914">
        <w:rPr>
          <w:rFonts w:ascii="Times New Roman" w:hAnsi="Times New Roman"/>
          <w:szCs w:val="24"/>
          <w:u w:val="single"/>
        </w:rPr>
        <w:t>SERVICE</w:t>
      </w:r>
      <w:r w:rsidR="00337410" w:rsidRPr="00961F9F">
        <w:rPr>
          <w:rFonts w:ascii="Times New Roman" w:hAnsi="Times New Roman"/>
          <w:szCs w:val="24"/>
          <w:u w:val="single"/>
        </w:rPr>
        <w:t xml:space="preserve"> </w:t>
      </w:r>
      <w:r w:rsidRPr="00961F9F">
        <w:rPr>
          <w:rFonts w:ascii="Times New Roman" w:hAnsi="Times New Roman"/>
          <w:szCs w:val="24"/>
          <w:u w:val="single"/>
        </w:rPr>
        <w:t xml:space="preserve">ACTIVITIES </w:t>
      </w:r>
    </w:p>
    <w:p w14:paraId="115614FB" w14:textId="77777777" w:rsidR="00621BC6" w:rsidRPr="00BE6051" w:rsidRDefault="00621BC6" w:rsidP="00621BC6">
      <w:pPr>
        <w:tabs>
          <w:tab w:val="left" w:pos="-720"/>
        </w:tabs>
        <w:suppressAutoHyphens/>
        <w:rPr>
          <w:rFonts w:ascii="Times New Roman" w:hAnsi="Times New Roman"/>
          <w:szCs w:val="24"/>
        </w:rPr>
      </w:pPr>
      <w:r w:rsidRPr="00BE6051">
        <w:rPr>
          <w:rFonts w:ascii="Times New Roman" w:hAnsi="Times New Roman"/>
          <w:szCs w:val="24"/>
        </w:rPr>
        <w:t>Member</w:t>
      </w:r>
      <w:r w:rsidRPr="00961F9F">
        <w:rPr>
          <w:rFonts w:ascii="Times New Roman" w:hAnsi="Times New Roman"/>
          <w:szCs w:val="24"/>
        </w:rPr>
        <w:t>, CIHR </w:t>
      </w:r>
      <w:r w:rsidRPr="00961F9F">
        <w:rPr>
          <w:rFonts w:ascii="Times New Roman" w:hAnsi="Times New Roman"/>
          <w:color w:val="000000"/>
          <w:szCs w:val="24"/>
        </w:rPr>
        <w:t>Social &amp; Developmental Aspects of Children’s &amp; Youth’s Health</w:t>
      </w:r>
      <w:r w:rsidRPr="00961F9F">
        <w:rPr>
          <w:rFonts w:ascii="Times New Roman" w:hAnsi="Times New Roman"/>
          <w:szCs w:val="24"/>
        </w:rPr>
        <w:t xml:space="preserve"> (CHI) committee, Foundation Grant Reviews.  Canadian</w:t>
      </w:r>
      <w:r w:rsidRPr="00BE6051">
        <w:rPr>
          <w:rFonts w:ascii="Times New Roman" w:hAnsi="Times New Roman"/>
          <w:szCs w:val="24"/>
        </w:rPr>
        <w:t xml:space="preserve"> Institutes of Health Research 2014</w:t>
      </w:r>
      <w:r w:rsidR="00AF4E96" w:rsidRPr="00BE6051">
        <w:rPr>
          <w:rFonts w:ascii="Times New Roman" w:hAnsi="Times New Roman"/>
          <w:szCs w:val="24"/>
        </w:rPr>
        <w:t>, 2015</w:t>
      </w:r>
    </w:p>
    <w:p w14:paraId="2E6F9B8E" w14:textId="77777777" w:rsidR="00621BC6" w:rsidRPr="00BE6051" w:rsidRDefault="00621BC6">
      <w:pPr>
        <w:tabs>
          <w:tab w:val="left" w:pos="-720"/>
        </w:tabs>
        <w:suppressAutoHyphens/>
        <w:rPr>
          <w:rFonts w:ascii="Times New Roman" w:hAnsi="Times New Roman"/>
          <w:szCs w:val="24"/>
        </w:rPr>
      </w:pPr>
      <w:r w:rsidRPr="00BE6051">
        <w:rPr>
          <w:rFonts w:ascii="Times New Roman" w:hAnsi="Times New Roman"/>
          <w:szCs w:val="24"/>
        </w:rPr>
        <w:t>Invited guest</w:t>
      </w:r>
      <w:r w:rsidRPr="00961F9F">
        <w:rPr>
          <w:rFonts w:ascii="Times New Roman" w:hAnsi="Times New Roman"/>
          <w:szCs w:val="24"/>
        </w:rPr>
        <w:t>, CIHR </w:t>
      </w:r>
      <w:r w:rsidRPr="00961F9F">
        <w:rPr>
          <w:rFonts w:ascii="Times New Roman" w:hAnsi="Times New Roman"/>
          <w:color w:val="000000"/>
          <w:szCs w:val="24"/>
        </w:rPr>
        <w:t>Social &amp; Developmental Aspects of Children’s &amp; Youth’s Health</w:t>
      </w:r>
      <w:r w:rsidRPr="00961F9F">
        <w:rPr>
          <w:rFonts w:ascii="Times New Roman" w:hAnsi="Times New Roman"/>
          <w:szCs w:val="24"/>
        </w:rPr>
        <w:t xml:space="preserve"> (CHI) committee, Operating Grant Reviews.  Canadian</w:t>
      </w:r>
      <w:r w:rsidRPr="00BE6051">
        <w:rPr>
          <w:rFonts w:ascii="Times New Roman" w:hAnsi="Times New Roman"/>
          <w:szCs w:val="24"/>
        </w:rPr>
        <w:t xml:space="preserve"> Institutes of Health Research 2015</w:t>
      </w:r>
    </w:p>
    <w:p w14:paraId="0AAF5D2C" w14:textId="77777777" w:rsidR="00582C31" w:rsidRPr="00BE6051" w:rsidRDefault="00582C31">
      <w:pPr>
        <w:tabs>
          <w:tab w:val="left" w:pos="-720"/>
        </w:tabs>
        <w:suppressAutoHyphens/>
        <w:rPr>
          <w:rFonts w:ascii="Times New Roman" w:hAnsi="Times New Roman"/>
          <w:szCs w:val="24"/>
        </w:rPr>
      </w:pPr>
      <w:r w:rsidRPr="00BE6051">
        <w:rPr>
          <w:rFonts w:ascii="Times New Roman" w:hAnsi="Times New Roman"/>
          <w:szCs w:val="24"/>
        </w:rPr>
        <w:t>Member, Parachute Canada’s Expert Advisory Committee</w:t>
      </w:r>
      <w:r w:rsidR="00574A4E" w:rsidRPr="00BE6051">
        <w:rPr>
          <w:rFonts w:ascii="Times New Roman" w:hAnsi="Times New Roman"/>
          <w:szCs w:val="24"/>
        </w:rPr>
        <w:t xml:space="preserve"> (2013- present)</w:t>
      </w:r>
    </w:p>
    <w:p w14:paraId="04961883"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Chair, Scientific Committee, Canadian Injury Prevention and Safety Promotion Conference, Vancouver November, 2011, and Montreal, November 2013.</w:t>
      </w:r>
    </w:p>
    <w:p w14:paraId="0D36FD8F" w14:textId="77777777" w:rsidR="00EF0887" w:rsidRPr="00BE6051" w:rsidRDefault="00EF0887">
      <w:pPr>
        <w:tabs>
          <w:tab w:val="left" w:pos="-720"/>
        </w:tabs>
        <w:suppressAutoHyphens/>
        <w:rPr>
          <w:rFonts w:ascii="Times New Roman" w:hAnsi="Times New Roman"/>
          <w:i/>
          <w:szCs w:val="24"/>
        </w:rPr>
      </w:pPr>
      <w:r w:rsidRPr="00BE6051">
        <w:rPr>
          <w:rFonts w:ascii="Times New Roman" w:hAnsi="Times New Roman"/>
          <w:szCs w:val="24"/>
        </w:rPr>
        <w:t>Deputy Editor</w:t>
      </w:r>
      <w:r w:rsidRPr="00BE6051">
        <w:rPr>
          <w:rFonts w:ascii="Times New Roman" w:hAnsi="Times New Roman"/>
          <w:i/>
          <w:szCs w:val="24"/>
        </w:rPr>
        <w:t xml:space="preserve"> BMC Public Health</w:t>
      </w:r>
      <w:r w:rsidR="00BE6051">
        <w:rPr>
          <w:rFonts w:ascii="Times New Roman" w:hAnsi="Times New Roman"/>
          <w:i/>
          <w:szCs w:val="24"/>
        </w:rPr>
        <w:t xml:space="preserve"> 2010 to present</w:t>
      </w:r>
    </w:p>
    <w:p w14:paraId="11AA119F"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Scientific consultant: Chiefs of Ontario 2009-2010</w:t>
      </w:r>
    </w:p>
    <w:p w14:paraId="4472BCDB" w14:textId="77777777" w:rsidR="00E03914" w:rsidRPr="00F07A05" w:rsidRDefault="00E03914" w:rsidP="00E03914">
      <w:pPr>
        <w:tabs>
          <w:tab w:val="left" w:pos="-720"/>
        </w:tabs>
        <w:suppressAutoHyphens/>
        <w:rPr>
          <w:rFonts w:ascii="Times New Roman" w:hAnsi="Times New Roman"/>
          <w:szCs w:val="24"/>
        </w:rPr>
      </w:pPr>
      <w:r w:rsidRPr="00F07A05">
        <w:rPr>
          <w:rFonts w:ascii="Times New Roman" w:hAnsi="Times New Roman"/>
          <w:szCs w:val="24"/>
        </w:rPr>
        <w:lastRenderedPageBreak/>
        <w:t xml:space="preserve">Editorial Board Member for the journal </w:t>
      </w:r>
      <w:r w:rsidRPr="00F07A05">
        <w:rPr>
          <w:rFonts w:ascii="Times New Roman" w:hAnsi="Times New Roman"/>
          <w:i/>
          <w:szCs w:val="24"/>
        </w:rPr>
        <w:t>Injury Prevention (appointed April 2008)</w:t>
      </w:r>
    </w:p>
    <w:p w14:paraId="00C3EAF7" w14:textId="77777777" w:rsidR="00E03914" w:rsidRPr="00F07A05" w:rsidRDefault="00E03914" w:rsidP="00E03914">
      <w:pPr>
        <w:tabs>
          <w:tab w:val="left" w:pos="-720"/>
        </w:tabs>
        <w:suppressAutoHyphens/>
        <w:rPr>
          <w:rFonts w:ascii="Times New Roman" w:hAnsi="Times New Roman"/>
          <w:szCs w:val="24"/>
        </w:rPr>
      </w:pPr>
      <w:r w:rsidRPr="00F07A05">
        <w:rPr>
          <w:rFonts w:ascii="Times New Roman" w:hAnsi="Times New Roman"/>
          <w:szCs w:val="24"/>
        </w:rPr>
        <w:t>Member</w:t>
      </w:r>
      <w:r w:rsidRPr="00961F9F">
        <w:rPr>
          <w:rFonts w:ascii="Times New Roman" w:hAnsi="Times New Roman"/>
          <w:szCs w:val="24"/>
        </w:rPr>
        <w:t>, CIHR </w:t>
      </w:r>
      <w:r w:rsidRPr="00961F9F">
        <w:rPr>
          <w:rFonts w:ascii="Times New Roman" w:hAnsi="Times New Roman"/>
          <w:color w:val="000000"/>
          <w:szCs w:val="24"/>
        </w:rPr>
        <w:t>Social &amp; Developmental Aspects of Children’s &amp; Youth’s Health</w:t>
      </w:r>
      <w:r w:rsidRPr="00961F9F">
        <w:rPr>
          <w:rFonts w:ascii="Times New Roman" w:hAnsi="Times New Roman"/>
          <w:szCs w:val="24"/>
        </w:rPr>
        <w:t xml:space="preserve"> (CHI) committee.  Canadian</w:t>
      </w:r>
      <w:r w:rsidRPr="00F07A05">
        <w:rPr>
          <w:rFonts w:ascii="Times New Roman" w:hAnsi="Times New Roman"/>
          <w:szCs w:val="24"/>
        </w:rPr>
        <w:t xml:space="preserve"> Institutes of Health Research 2007-2012</w:t>
      </w:r>
    </w:p>
    <w:p w14:paraId="7719AB31" w14:textId="77777777" w:rsidR="00E03914" w:rsidRPr="00F07A05" w:rsidRDefault="00E03914" w:rsidP="00E03914">
      <w:pPr>
        <w:tabs>
          <w:tab w:val="left" w:pos="-720"/>
        </w:tabs>
        <w:suppressAutoHyphens/>
        <w:rPr>
          <w:rFonts w:ascii="Times New Roman" w:hAnsi="Times New Roman"/>
          <w:szCs w:val="24"/>
        </w:rPr>
      </w:pPr>
      <w:r w:rsidRPr="00F07A05">
        <w:rPr>
          <w:rFonts w:ascii="Times New Roman" w:hAnsi="Times New Roman"/>
          <w:szCs w:val="24"/>
        </w:rPr>
        <w:t>Author on the WHO “World Report on Child and Adolescent Injury Prevention” Burns and Scalds chapter (report completed October 2007)</w:t>
      </w:r>
    </w:p>
    <w:p w14:paraId="2EC9701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Board member for the ThinkFirst Foundation 2006- present</w:t>
      </w:r>
    </w:p>
    <w:p w14:paraId="00DECA8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Member of the ThinkFirst Foundation SportSmart Committee 2005</w:t>
      </w:r>
    </w:p>
    <w:p w14:paraId="7E0D37AB"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Member of the communications working group:  The International Society for Child and Adolescent Injury Prevention 2004-2008</w:t>
      </w:r>
    </w:p>
    <w:p w14:paraId="5C1DA105"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 xml:space="preserve">Member of the expert panel for the development of child health indicators in injury, Canadian </w:t>
      </w:r>
    </w:p>
    <w:p w14:paraId="77B7129B"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Child and Youth Health Coalition 2004-2005</w:t>
      </w:r>
      <w:r w:rsidR="00E03914">
        <w:rPr>
          <w:rFonts w:ascii="Times New Roman" w:hAnsi="Times New Roman"/>
          <w:szCs w:val="24"/>
        </w:rPr>
        <w:br/>
      </w:r>
      <w:r w:rsidR="00E03914" w:rsidRPr="00F07A05">
        <w:rPr>
          <w:rFonts w:ascii="Times New Roman" w:hAnsi="Times New Roman"/>
          <w:szCs w:val="24"/>
        </w:rPr>
        <w:t>Member Board of Directors, The Toronto Child Abuse Centre 2003-2005</w:t>
      </w:r>
    </w:p>
    <w:p w14:paraId="4551C3B0" w14:textId="77777777" w:rsidR="00EF0887" w:rsidRPr="00BE6051" w:rsidRDefault="00EF0887">
      <w:pPr>
        <w:tabs>
          <w:tab w:val="left" w:pos="-720"/>
        </w:tabs>
        <w:suppressAutoHyphens/>
        <w:rPr>
          <w:rFonts w:ascii="Times New Roman" w:hAnsi="Times New Roman"/>
          <w:szCs w:val="24"/>
        </w:rPr>
      </w:pPr>
    </w:p>
    <w:p w14:paraId="6CCD08AF" w14:textId="77777777" w:rsidR="00EF0887" w:rsidRPr="00BE6051" w:rsidRDefault="00EF0887">
      <w:pPr>
        <w:tabs>
          <w:tab w:val="left" w:pos="-720"/>
        </w:tabs>
        <w:suppressAutoHyphens/>
        <w:rPr>
          <w:rFonts w:ascii="Times New Roman" w:hAnsi="Times New Roman"/>
          <w:szCs w:val="24"/>
          <w:u w:val="single"/>
        </w:rPr>
      </w:pPr>
      <w:r w:rsidRPr="00BE6051">
        <w:rPr>
          <w:rFonts w:ascii="Times New Roman" w:hAnsi="Times New Roman"/>
          <w:szCs w:val="24"/>
          <w:u w:val="single"/>
        </w:rPr>
        <w:t>MANUSCRIPT REVIEWER</w:t>
      </w:r>
    </w:p>
    <w:p w14:paraId="10D301EF"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BMC Public Health</w:t>
      </w:r>
    </w:p>
    <w:p w14:paraId="09FDF815"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JAMA</w:t>
      </w:r>
    </w:p>
    <w:p w14:paraId="6F22F154"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British Medical Journal</w:t>
      </w:r>
    </w:p>
    <w:p w14:paraId="2A910A18"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Injury Prevention</w:t>
      </w:r>
    </w:p>
    <w:p w14:paraId="193D07D3"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Pediatrics</w:t>
      </w:r>
    </w:p>
    <w:p w14:paraId="5561D99B"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Journal of Science and Medicine in Sport</w:t>
      </w:r>
    </w:p>
    <w:p w14:paraId="25E5F2BE"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Canadian Medical Association Journal</w:t>
      </w:r>
    </w:p>
    <w:p w14:paraId="019E17E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Canadian Journal of Emergency Medicine</w:t>
      </w:r>
      <w:r w:rsidRPr="00BE6051">
        <w:rPr>
          <w:rFonts w:ascii="Times New Roman" w:hAnsi="Times New Roman"/>
          <w:szCs w:val="24"/>
        </w:rPr>
        <w:br/>
        <w:t>Clinical Journal of Sport Medicine</w:t>
      </w:r>
    </w:p>
    <w:p w14:paraId="29089BB7"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Journal of Paediatrics and Child Health</w:t>
      </w:r>
      <w:r w:rsidR="00842483" w:rsidRPr="00BE6051">
        <w:rPr>
          <w:rFonts w:ascii="Times New Roman" w:hAnsi="Times New Roman"/>
          <w:szCs w:val="24"/>
        </w:rPr>
        <w:br/>
        <w:t>Plos One</w:t>
      </w:r>
    </w:p>
    <w:p w14:paraId="4A4A934C" w14:textId="77777777" w:rsidR="00842483" w:rsidRPr="00BE6051" w:rsidRDefault="00842483">
      <w:pPr>
        <w:tabs>
          <w:tab w:val="left" w:pos="-720"/>
        </w:tabs>
        <w:suppressAutoHyphens/>
        <w:rPr>
          <w:rFonts w:ascii="Times New Roman" w:hAnsi="Times New Roman"/>
          <w:szCs w:val="24"/>
        </w:rPr>
      </w:pPr>
      <w:r w:rsidRPr="00BE6051">
        <w:rPr>
          <w:rFonts w:ascii="Times New Roman" w:hAnsi="Times New Roman"/>
          <w:szCs w:val="24"/>
        </w:rPr>
        <w:t>BMJ Open</w:t>
      </w:r>
    </w:p>
    <w:p w14:paraId="2A01AB75" w14:textId="77777777" w:rsidR="00EF0887" w:rsidRPr="00BE6051" w:rsidRDefault="00EF0887">
      <w:pPr>
        <w:tabs>
          <w:tab w:val="left" w:pos="-720"/>
        </w:tabs>
        <w:suppressAutoHyphens/>
        <w:rPr>
          <w:rFonts w:ascii="Times New Roman" w:hAnsi="Times New Roman"/>
          <w:szCs w:val="24"/>
        </w:rPr>
      </w:pPr>
    </w:p>
    <w:p w14:paraId="1D1B6566" w14:textId="77777777" w:rsidR="00EF0887" w:rsidRPr="00BE6051" w:rsidRDefault="00EF0887" w:rsidP="00FC530B">
      <w:pPr>
        <w:numPr>
          <w:ilvl w:val="0"/>
          <w:numId w:val="43"/>
        </w:numPr>
        <w:tabs>
          <w:tab w:val="clear" w:pos="720"/>
          <w:tab w:val="left" w:pos="-720"/>
          <w:tab w:val="num" w:pos="1080"/>
        </w:tabs>
        <w:suppressAutoHyphens/>
        <w:ind w:left="1080" w:hanging="1080"/>
        <w:rPr>
          <w:rFonts w:ascii="Times New Roman" w:hAnsi="Times New Roman"/>
          <w:szCs w:val="24"/>
        </w:rPr>
      </w:pPr>
      <w:r w:rsidRPr="00BE6051">
        <w:rPr>
          <w:rFonts w:ascii="Times New Roman" w:hAnsi="Times New Roman"/>
          <w:b/>
          <w:szCs w:val="24"/>
        </w:rPr>
        <w:t xml:space="preserve">GRADUATE SUPERVISIONS: </w:t>
      </w:r>
      <w:r w:rsidRPr="00BE6051">
        <w:rPr>
          <w:rFonts w:ascii="Times New Roman" w:hAnsi="Times New Roman"/>
          <w:szCs w:val="24"/>
        </w:rPr>
        <w:t xml:space="preserve"> </w:t>
      </w:r>
      <w:r w:rsidRPr="00BE6051">
        <w:rPr>
          <w:rFonts w:ascii="Times New Roman" w:hAnsi="Times New Roman"/>
          <w:szCs w:val="24"/>
        </w:rPr>
        <w:br/>
        <w:t xml:space="preserve">Primary supervisor </w:t>
      </w:r>
    </w:p>
    <w:p w14:paraId="3F0DAEE1"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Nazir Hossain (PhD) 2011</w:t>
      </w:r>
      <w:r w:rsidRPr="00BE6051">
        <w:rPr>
          <w:rFonts w:ascii="Times New Roman" w:hAnsi="Times New Roman"/>
          <w:szCs w:val="24"/>
        </w:rPr>
        <w:br/>
        <w:t>Pamela Farmer (MSc) 2007</w:t>
      </w:r>
      <w:r w:rsidRPr="00BE6051">
        <w:rPr>
          <w:rFonts w:ascii="Times New Roman" w:hAnsi="Times New Roman"/>
          <w:szCs w:val="24"/>
        </w:rPr>
        <w:br/>
        <w:t>Alana Harrington (MSc</w:t>
      </w:r>
      <w:r w:rsidR="00AF4E96" w:rsidRPr="00BE6051">
        <w:rPr>
          <w:rFonts w:ascii="Times New Roman" w:hAnsi="Times New Roman"/>
          <w:szCs w:val="24"/>
        </w:rPr>
        <w:t xml:space="preserve">) </w:t>
      </w:r>
      <w:r w:rsidRPr="00BE6051">
        <w:rPr>
          <w:rFonts w:ascii="Times New Roman" w:hAnsi="Times New Roman"/>
          <w:szCs w:val="24"/>
        </w:rPr>
        <w:t>2007</w:t>
      </w:r>
      <w:r w:rsidRPr="00BE6051">
        <w:rPr>
          <w:rFonts w:ascii="Times New Roman" w:hAnsi="Times New Roman"/>
          <w:szCs w:val="24"/>
        </w:rPr>
        <w:br/>
        <w:t>Sabine Johnson (MSc) 2008</w:t>
      </w:r>
      <w:r w:rsidRPr="00BE6051">
        <w:rPr>
          <w:rFonts w:ascii="Times New Roman" w:hAnsi="Times New Roman"/>
          <w:szCs w:val="24"/>
        </w:rPr>
        <w:br/>
        <w:t>Heather White (MSc) 2007</w:t>
      </w:r>
      <w:r w:rsidRPr="00BE6051">
        <w:rPr>
          <w:rFonts w:ascii="Times New Roman" w:hAnsi="Times New Roman"/>
          <w:szCs w:val="24"/>
        </w:rPr>
        <w:br/>
        <w:t>Jonathan Josse (MSc) 2008</w:t>
      </w:r>
      <w:r w:rsidRPr="00BE6051">
        <w:rPr>
          <w:rFonts w:ascii="Times New Roman" w:hAnsi="Times New Roman"/>
          <w:szCs w:val="24"/>
        </w:rPr>
        <w:br/>
        <w:t>Janis Ellis-Claypool (MSc) 2009</w:t>
      </w:r>
      <w:r w:rsidRPr="00BE6051">
        <w:rPr>
          <w:rFonts w:ascii="Times New Roman" w:hAnsi="Times New Roman"/>
          <w:szCs w:val="24"/>
        </w:rPr>
        <w:br/>
        <w:t>Katherine Burrows (MSc) 2008</w:t>
      </w:r>
    </w:p>
    <w:p w14:paraId="0AFAC9C1"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Mina Khalil (MSc) 2010</w:t>
      </w:r>
    </w:p>
    <w:p w14:paraId="521AA6B0"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Damian Rzezikiwicz (MSc) 2010</w:t>
      </w:r>
    </w:p>
    <w:p w14:paraId="637982E8"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Amanda Black (MSc) 2012</w:t>
      </w:r>
    </w:p>
    <w:p w14:paraId="479FD75F"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Constantine Poulos (MSc) 2012</w:t>
      </w:r>
    </w:p>
    <w:p w14:paraId="5A16303A"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Michal Scolnik (MSc</w:t>
      </w:r>
      <w:r w:rsidR="00F50902" w:rsidRPr="00BE6051">
        <w:rPr>
          <w:rFonts w:ascii="Times New Roman" w:hAnsi="Times New Roman"/>
          <w:szCs w:val="24"/>
        </w:rPr>
        <w:t>, 201</w:t>
      </w:r>
      <w:r w:rsidR="006D2EF8" w:rsidRPr="00BE6051">
        <w:rPr>
          <w:rFonts w:ascii="Times New Roman" w:hAnsi="Times New Roman"/>
          <w:szCs w:val="24"/>
        </w:rPr>
        <w:t>4</w:t>
      </w:r>
      <w:r w:rsidRPr="00BE6051">
        <w:rPr>
          <w:rFonts w:ascii="Times New Roman" w:hAnsi="Times New Roman"/>
          <w:szCs w:val="24"/>
        </w:rPr>
        <w:t>)</w:t>
      </w:r>
    </w:p>
    <w:p w14:paraId="2044FD4F"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Liraz Fridman (MSc</w:t>
      </w:r>
      <w:r w:rsidR="00065FB3" w:rsidRPr="00BE6051">
        <w:rPr>
          <w:rFonts w:ascii="Times New Roman" w:hAnsi="Times New Roman"/>
          <w:szCs w:val="24"/>
        </w:rPr>
        <w:t>, 2013, PhD</w:t>
      </w:r>
      <w:r w:rsidRPr="00BE6051">
        <w:rPr>
          <w:rFonts w:ascii="Times New Roman" w:hAnsi="Times New Roman"/>
          <w:szCs w:val="24"/>
        </w:rPr>
        <w:t>)</w:t>
      </w:r>
    </w:p>
    <w:p w14:paraId="11B68A2E"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Adam Douglas (MSc</w:t>
      </w:r>
      <w:r w:rsidR="00082515" w:rsidRPr="00BE6051">
        <w:rPr>
          <w:rFonts w:ascii="Times New Roman" w:hAnsi="Times New Roman"/>
          <w:szCs w:val="24"/>
        </w:rPr>
        <w:t xml:space="preserve"> 2015, PhD</w:t>
      </w:r>
      <w:r w:rsidRPr="00BE6051">
        <w:rPr>
          <w:rFonts w:ascii="Times New Roman" w:hAnsi="Times New Roman"/>
          <w:szCs w:val="24"/>
        </w:rPr>
        <w:t>)</w:t>
      </w:r>
    </w:p>
    <w:p w14:paraId="22DFCF52" w14:textId="77777777" w:rsidR="00EF0887" w:rsidRPr="00BE6051" w:rsidRDefault="00EF0887" w:rsidP="00FC530B">
      <w:pPr>
        <w:tabs>
          <w:tab w:val="left" w:pos="-720"/>
        </w:tabs>
        <w:suppressAutoHyphens/>
        <w:ind w:left="1080"/>
        <w:rPr>
          <w:rFonts w:ascii="Times New Roman" w:hAnsi="Times New Roman"/>
          <w:szCs w:val="24"/>
        </w:rPr>
      </w:pPr>
      <w:r w:rsidRPr="00BE6051">
        <w:rPr>
          <w:rFonts w:ascii="Times New Roman" w:hAnsi="Times New Roman"/>
          <w:szCs w:val="24"/>
        </w:rPr>
        <w:t>Tessa Clemens (PhD)</w:t>
      </w:r>
      <w:r w:rsidR="00AF4E96" w:rsidRPr="00BE6051">
        <w:rPr>
          <w:rFonts w:ascii="Times New Roman" w:hAnsi="Times New Roman"/>
          <w:szCs w:val="24"/>
        </w:rPr>
        <w:t xml:space="preserve"> 2017</w:t>
      </w:r>
    </w:p>
    <w:p w14:paraId="7F2130A3" w14:textId="77777777" w:rsidR="00065FB3" w:rsidRPr="00BE6051" w:rsidRDefault="00065FB3" w:rsidP="00FC530B">
      <w:pPr>
        <w:tabs>
          <w:tab w:val="left" w:pos="-720"/>
        </w:tabs>
        <w:suppressAutoHyphens/>
        <w:ind w:left="1080"/>
        <w:rPr>
          <w:rFonts w:ascii="Times New Roman" w:hAnsi="Times New Roman"/>
          <w:szCs w:val="24"/>
        </w:rPr>
      </w:pPr>
      <w:r w:rsidRPr="00BE6051">
        <w:rPr>
          <w:rFonts w:ascii="Times New Roman" w:hAnsi="Times New Roman"/>
          <w:szCs w:val="24"/>
        </w:rPr>
        <w:lastRenderedPageBreak/>
        <w:t>Roman Matveev (PhD)</w:t>
      </w:r>
    </w:p>
    <w:p w14:paraId="3753D1BB" w14:textId="77777777" w:rsidR="00EF0887" w:rsidRPr="00BE6051" w:rsidRDefault="001A4B39" w:rsidP="00FC530B">
      <w:pPr>
        <w:tabs>
          <w:tab w:val="left" w:pos="-720"/>
        </w:tabs>
        <w:suppressAutoHyphens/>
        <w:ind w:left="1080"/>
        <w:rPr>
          <w:rFonts w:ascii="Times New Roman" w:hAnsi="Times New Roman"/>
          <w:szCs w:val="24"/>
        </w:rPr>
      </w:pPr>
      <w:r w:rsidRPr="00BE6051">
        <w:rPr>
          <w:rFonts w:ascii="Times New Roman" w:hAnsi="Times New Roman"/>
          <w:szCs w:val="24"/>
        </w:rPr>
        <w:t>Amy Couperthwaite (PhD)</w:t>
      </w:r>
    </w:p>
    <w:p w14:paraId="25A1B7CB" w14:textId="77777777" w:rsidR="001D5642" w:rsidRPr="00BE6051" w:rsidRDefault="001D5642" w:rsidP="00FC530B">
      <w:pPr>
        <w:tabs>
          <w:tab w:val="left" w:pos="-720"/>
        </w:tabs>
        <w:suppressAutoHyphens/>
        <w:ind w:left="1080"/>
        <w:rPr>
          <w:rFonts w:ascii="Times New Roman" w:hAnsi="Times New Roman"/>
          <w:szCs w:val="24"/>
        </w:rPr>
      </w:pPr>
      <w:r w:rsidRPr="00BE6051">
        <w:rPr>
          <w:rFonts w:ascii="Times New Roman" w:hAnsi="Times New Roman"/>
          <w:szCs w:val="24"/>
        </w:rPr>
        <w:t>James Gardiner (MSc)</w:t>
      </w:r>
    </w:p>
    <w:p w14:paraId="4814BDD0" w14:textId="77777777" w:rsidR="003D3C27" w:rsidRPr="00BE6051" w:rsidRDefault="00EF0887" w:rsidP="007B4AE1">
      <w:pPr>
        <w:tabs>
          <w:tab w:val="left" w:pos="-720"/>
        </w:tabs>
        <w:suppressAutoHyphens/>
        <w:ind w:left="1080"/>
        <w:rPr>
          <w:rFonts w:ascii="Times New Roman" w:hAnsi="Times New Roman"/>
          <w:szCs w:val="24"/>
        </w:rPr>
      </w:pPr>
      <w:r w:rsidRPr="00BE6051">
        <w:rPr>
          <w:rFonts w:ascii="Times New Roman" w:hAnsi="Times New Roman"/>
          <w:szCs w:val="24"/>
        </w:rPr>
        <w:br/>
        <w:t>Co-supervisor:</w:t>
      </w:r>
      <w:r w:rsidRPr="00BE6051">
        <w:rPr>
          <w:rFonts w:ascii="Times New Roman" w:hAnsi="Times New Roman"/>
          <w:szCs w:val="24"/>
        </w:rPr>
        <w:br/>
        <w:t>Anneliese Spinks (PhD) University of Queensland 2007</w:t>
      </w:r>
      <w:r w:rsidRPr="00BE6051">
        <w:rPr>
          <w:rFonts w:ascii="Times New Roman" w:hAnsi="Times New Roman"/>
          <w:szCs w:val="24"/>
        </w:rPr>
        <w:br/>
        <w:t>Ann Marie Kungl (MSc) Lakehead University 2008</w:t>
      </w:r>
      <w:r w:rsidRPr="00BE6051">
        <w:rPr>
          <w:rFonts w:ascii="Times New Roman" w:hAnsi="Times New Roman"/>
          <w:szCs w:val="24"/>
        </w:rPr>
        <w:br/>
        <w:t>Jeff Cubos MSc (Joe Baker, York University) 2009</w:t>
      </w:r>
    </w:p>
    <w:p w14:paraId="5EC2B0F3" w14:textId="77777777" w:rsidR="00EF0887" w:rsidRPr="00BE6051" w:rsidRDefault="003D3C27" w:rsidP="007B4AE1">
      <w:pPr>
        <w:tabs>
          <w:tab w:val="left" w:pos="-720"/>
        </w:tabs>
        <w:suppressAutoHyphens/>
        <w:ind w:left="1080"/>
        <w:rPr>
          <w:rFonts w:ascii="Times New Roman" w:hAnsi="Times New Roman"/>
          <w:szCs w:val="24"/>
        </w:rPr>
      </w:pPr>
      <w:r w:rsidRPr="00BE6051">
        <w:rPr>
          <w:rFonts w:ascii="Times New Roman" w:hAnsi="Times New Roman"/>
          <w:szCs w:val="24"/>
        </w:rPr>
        <w:t xml:space="preserve">Olivier Audet </w:t>
      </w:r>
      <w:r w:rsidR="00DD0F3A" w:rsidRPr="00BE6051">
        <w:rPr>
          <w:rFonts w:ascii="Times New Roman" w:hAnsi="Times New Roman"/>
          <w:szCs w:val="24"/>
        </w:rPr>
        <w:t xml:space="preserve">PhD </w:t>
      </w:r>
      <w:r w:rsidRPr="00BE6051">
        <w:rPr>
          <w:rFonts w:ascii="Times New Roman" w:hAnsi="Times New Roman"/>
          <w:szCs w:val="24"/>
        </w:rPr>
        <w:t>(Claude Goulet, Université Laval)</w:t>
      </w:r>
      <w:r w:rsidR="00EF0887" w:rsidRPr="00BE6051">
        <w:rPr>
          <w:rFonts w:ascii="Times New Roman" w:hAnsi="Times New Roman"/>
          <w:szCs w:val="24"/>
        </w:rPr>
        <w:br/>
      </w:r>
      <w:r w:rsidR="00EF0887" w:rsidRPr="00BE6051">
        <w:rPr>
          <w:rFonts w:ascii="Times New Roman" w:hAnsi="Times New Roman"/>
          <w:szCs w:val="24"/>
        </w:rPr>
        <w:br/>
        <w:t>Member of thesis committee</w:t>
      </w:r>
    </w:p>
    <w:p w14:paraId="6E0B32B1"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Amanda D’Arcy (MA) 2007</w:t>
      </w:r>
    </w:p>
    <w:p w14:paraId="3EA49707"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Adam Goldman (MA) 2007</w:t>
      </w:r>
    </w:p>
    <w:p w14:paraId="4B42C295"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Brad Meisner (MSc) 2007</w:t>
      </w:r>
    </w:p>
    <w:p w14:paraId="5B2F9C34"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Maria Gianotti (MSc) 2008</w:t>
      </w:r>
    </w:p>
    <w:p w14:paraId="4C885B12"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Carolyn Reid (PhD)</w:t>
      </w:r>
    </w:p>
    <w:p w14:paraId="261A95C3"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Ameeta Dudani (MSc) 2008</w:t>
      </w:r>
    </w:p>
    <w:p w14:paraId="64F0139C" w14:textId="77777777" w:rsidR="00EF0887" w:rsidRPr="00BE6051" w:rsidRDefault="00EF0887" w:rsidP="007B4AE1">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Lynn Gauthier (PhD)</w:t>
      </w:r>
      <w:r w:rsidR="001D5642" w:rsidRPr="00BE6051">
        <w:rPr>
          <w:rFonts w:ascii="Times New Roman" w:hAnsi="Times New Roman"/>
          <w:szCs w:val="24"/>
          <w:lang w:val="it-IT"/>
        </w:rPr>
        <w:t xml:space="preserve"> 2014</w:t>
      </w:r>
    </w:p>
    <w:p w14:paraId="692D233B" w14:textId="77777777" w:rsidR="00EF0887" w:rsidRPr="00BE6051" w:rsidRDefault="00EF0887" w:rsidP="007B4AE1">
      <w:pPr>
        <w:tabs>
          <w:tab w:val="left" w:pos="-720"/>
        </w:tabs>
        <w:suppressAutoHyphens/>
        <w:ind w:left="1080"/>
        <w:rPr>
          <w:rFonts w:ascii="Times New Roman" w:hAnsi="Times New Roman"/>
          <w:szCs w:val="24"/>
          <w:lang w:val="en-CA"/>
        </w:rPr>
      </w:pPr>
      <w:r w:rsidRPr="00BE6051">
        <w:rPr>
          <w:rFonts w:ascii="Times New Roman" w:hAnsi="Times New Roman"/>
          <w:szCs w:val="24"/>
          <w:lang w:val="en-CA"/>
        </w:rPr>
        <w:t>Yvonne Leung (PhD 2011)</w:t>
      </w:r>
    </w:p>
    <w:p w14:paraId="03AD8D4B" w14:textId="77777777" w:rsidR="00EF0887" w:rsidRPr="00BE6051" w:rsidRDefault="00EF0887" w:rsidP="007B4AE1">
      <w:pPr>
        <w:tabs>
          <w:tab w:val="left" w:pos="-720"/>
        </w:tabs>
        <w:suppressAutoHyphens/>
        <w:ind w:left="1080"/>
        <w:rPr>
          <w:rFonts w:ascii="Times New Roman" w:hAnsi="Times New Roman"/>
          <w:szCs w:val="24"/>
          <w:lang w:val="en-CA"/>
        </w:rPr>
      </w:pPr>
      <w:r w:rsidRPr="00BE6051">
        <w:rPr>
          <w:rFonts w:ascii="Times New Roman" w:hAnsi="Times New Roman"/>
          <w:szCs w:val="24"/>
          <w:lang w:val="en-CA"/>
        </w:rPr>
        <w:t>Erika Yates (MSc 2011)</w:t>
      </w:r>
    </w:p>
    <w:p w14:paraId="34121737" w14:textId="77777777" w:rsidR="00EF0887" w:rsidRPr="00BE6051" w:rsidRDefault="00EF0887" w:rsidP="007B4AE1">
      <w:pPr>
        <w:tabs>
          <w:tab w:val="left" w:pos="-720"/>
        </w:tabs>
        <w:suppressAutoHyphens/>
        <w:ind w:left="1080"/>
        <w:rPr>
          <w:rFonts w:ascii="Times New Roman" w:hAnsi="Times New Roman"/>
          <w:szCs w:val="24"/>
          <w:lang w:val="en-CA"/>
        </w:rPr>
      </w:pPr>
      <w:r w:rsidRPr="00BE6051">
        <w:rPr>
          <w:rFonts w:ascii="Times New Roman" w:hAnsi="Times New Roman"/>
          <w:szCs w:val="24"/>
          <w:lang w:val="en-CA"/>
        </w:rPr>
        <w:t>Farah Islam (PhD</w:t>
      </w:r>
      <w:r w:rsidR="00267214" w:rsidRPr="00BE6051">
        <w:rPr>
          <w:rFonts w:ascii="Times New Roman" w:hAnsi="Times New Roman"/>
          <w:szCs w:val="24"/>
          <w:lang w:val="en-CA"/>
        </w:rPr>
        <w:t xml:space="preserve"> 2014</w:t>
      </w:r>
      <w:r w:rsidRPr="00BE6051">
        <w:rPr>
          <w:rFonts w:ascii="Times New Roman" w:hAnsi="Times New Roman"/>
          <w:szCs w:val="24"/>
          <w:lang w:val="en-CA"/>
        </w:rPr>
        <w:t>)</w:t>
      </w:r>
    </w:p>
    <w:p w14:paraId="35116FD3" w14:textId="77777777" w:rsidR="00EF0887" w:rsidRPr="00BE6051" w:rsidRDefault="00EF0887" w:rsidP="007B4AE1">
      <w:pPr>
        <w:tabs>
          <w:tab w:val="left" w:pos="-720"/>
        </w:tabs>
        <w:suppressAutoHyphens/>
        <w:ind w:left="1080"/>
        <w:rPr>
          <w:rFonts w:ascii="Times New Roman" w:hAnsi="Times New Roman"/>
          <w:szCs w:val="24"/>
          <w:lang w:val="en-CA"/>
        </w:rPr>
      </w:pPr>
      <w:r w:rsidRPr="00BE6051">
        <w:rPr>
          <w:rFonts w:ascii="Times New Roman" w:hAnsi="Times New Roman"/>
          <w:szCs w:val="24"/>
          <w:lang w:val="en-CA"/>
        </w:rPr>
        <w:t>Ruth Brown (PhD)</w:t>
      </w:r>
      <w:r w:rsidR="001D5642" w:rsidRPr="00BE6051">
        <w:rPr>
          <w:rFonts w:ascii="Times New Roman" w:hAnsi="Times New Roman"/>
          <w:szCs w:val="24"/>
          <w:lang w:val="en-CA"/>
        </w:rPr>
        <w:t xml:space="preserve"> 2015</w:t>
      </w:r>
    </w:p>
    <w:p w14:paraId="78FBB921" w14:textId="77777777" w:rsidR="00582C31" w:rsidRPr="00BE6051" w:rsidRDefault="00582C31" w:rsidP="007B4AE1">
      <w:pPr>
        <w:tabs>
          <w:tab w:val="left" w:pos="-720"/>
        </w:tabs>
        <w:suppressAutoHyphens/>
        <w:ind w:left="1080"/>
        <w:rPr>
          <w:rFonts w:ascii="Times New Roman" w:hAnsi="Times New Roman"/>
          <w:szCs w:val="24"/>
          <w:lang w:val="en-CA"/>
        </w:rPr>
      </w:pPr>
      <w:r w:rsidRPr="00BE6051">
        <w:rPr>
          <w:rFonts w:ascii="Times New Roman" w:hAnsi="Times New Roman"/>
          <w:szCs w:val="24"/>
          <w:lang w:val="en-CA"/>
        </w:rPr>
        <w:t>Robert Gumeniak (MSc 2012)</w:t>
      </w:r>
    </w:p>
    <w:p w14:paraId="6BFA3221" w14:textId="77777777" w:rsidR="00621BC6" w:rsidRPr="00BE6051" w:rsidRDefault="00582C31" w:rsidP="007B4AE1">
      <w:pPr>
        <w:tabs>
          <w:tab w:val="left" w:pos="-720"/>
        </w:tabs>
        <w:suppressAutoHyphens/>
        <w:ind w:left="1080"/>
        <w:rPr>
          <w:rFonts w:ascii="Times New Roman" w:hAnsi="Times New Roman"/>
          <w:szCs w:val="24"/>
          <w:lang w:val="en-CA"/>
        </w:rPr>
      </w:pPr>
      <w:r w:rsidRPr="00BE6051">
        <w:rPr>
          <w:rFonts w:ascii="Times New Roman" w:hAnsi="Times New Roman"/>
          <w:szCs w:val="24"/>
          <w:lang w:val="en-CA"/>
        </w:rPr>
        <w:t>Thirumagal Kanagasabai (PhD)</w:t>
      </w:r>
      <w:r w:rsidR="001D5642" w:rsidRPr="00BE6051">
        <w:rPr>
          <w:rFonts w:ascii="Times New Roman" w:hAnsi="Times New Roman"/>
          <w:szCs w:val="24"/>
          <w:lang w:val="en-CA"/>
        </w:rPr>
        <w:t xml:space="preserve"> 2015</w:t>
      </w:r>
    </w:p>
    <w:p w14:paraId="786201AA" w14:textId="77777777" w:rsidR="00621BC6" w:rsidRPr="00BE6051" w:rsidRDefault="00621BC6" w:rsidP="00621BC6">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Kujaany Kana (MSc 2015)</w:t>
      </w:r>
    </w:p>
    <w:p w14:paraId="62E6C354" w14:textId="77777777" w:rsidR="00621BC6" w:rsidRPr="00BE6051" w:rsidRDefault="00621BC6" w:rsidP="00621BC6">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Michael Fung (MSc</w:t>
      </w:r>
      <w:r w:rsidR="00CA7E71" w:rsidRPr="00BE6051">
        <w:rPr>
          <w:rFonts w:ascii="Times New Roman" w:hAnsi="Times New Roman"/>
          <w:szCs w:val="24"/>
          <w:lang w:val="it-IT"/>
        </w:rPr>
        <w:t>2015</w:t>
      </w:r>
      <w:r w:rsidRPr="00BE6051">
        <w:rPr>
          <w:rFonts w:ascii="Times New Roman" w:hAnsi="Times New Roman"/>
          <w:szCs w:val="24"/>
          <w:lang w:val="it-IT"/>
        </w:rPr>
        <w:t>)</w:t>
      </w:r>
    </w:p>
    <w:p w14:paraId="49E04EFF" w14:textId="77777777" w:rsidR="00621BC6" w:rsidRPr="00BE6051" w:rsidRDefault="00621BC6" w:rsidP="00621BC6">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Robert Abtan (MSc</w:t>
      </w:r>
      <w:r w:rsidR="00CA7E71" w:rsidRPr="00BE6051">
        <w:rPr>
          <w:rFonts w:ascii="Times New Roman" w:hAnsi="Times New Roman"/>
          <w:szCs w:val="24"/>
          <w:lang w:val="it-IT"/>
        </w:rPr>
        <w:t xml:space="preserve"> 2016</w:t>
      </w:r>
      <w:r w:rsidRPr="00BE6051">
        <w:rPr>
          <w:rFonts w:ascii="Times New Roman" w:hAnsi="Times New Roman"/>
          <w:szCs w:val="24"/>
          <w:lang w:val="it-IT"/>
        </w:rPr>
        <w:t>)</w:t>
      </w:r>
    </w:p>
    <w:p w14:paraId="3D43728A" w14:textId="77777777" w:rsidR="00621BC6" w:rsidRPr="00BE6051" w:rsidRDefault="00621BC6" w:rsidP="00621BC6">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Michael Beckett (MSc</w:t>
      </w:r>
      <w:r w:rsidR="00CA7E71" w:rsidRPr="00BE6051">
        <w:rPr>
          <w:rFonts w:ascii="Times New Roman" w:hAnsi="Times New Roman"/>
          <w:szCs w:val="24"/>
          <w:lang w:val="it-IT"/>
        </w:rPr>
        <w:t xml:space="preserve"> 2016</w:t>
      </w:r>
      <w:r w:rsidRPr="00BE6051">
        <w:rPr>
          <w:rFonts w:ascii="Times New Roman" w:hAnsi="Times New Roman"/>
          <w:szCs w:val="24"/>
          <w:lang w:val="it-IT"/>
        </w:rPr>
        <w:t>)</w:t>
      </w:r>
    </w:p>
    <w:p w14:paraId="5F8DF32B" w14:textId="77777777" w:rsidR="00621BC6" w:rsidRPr="00BE6051" w:rsidRDefault="00621BC6" w:rsidP="00621BC6">
      <w:pPr>
        <w:tabs>
          <w:tab w:val="left" w:pos="-720"/>
        </w:tabs>
        <w:suppressAutoHyphens/>
        <w:ind w:left="1080"/>
        <w:rPr>
          <w:rFonts w:ascii="Times New Roman" w:hAnsi="Times New Roman"/>
          <w:szCs w:val="24"/>
          <w:lang w:val="it-IT"/>
        </w:rPr>
      </w:pPr>
      <w:r w:rsidRPr="00BE6051">
        <w:rPr>
          <w:rFonts w:ascii="Times New Roman" w:hAnsi="Times New Roman"/>
          <w:szCs w:val="24"/>
          <w:lang w:val="it-IT"/>
        </w:rPr>
        <w:t>Johanna Hurtubise (PhD)</w:t>
      </w:r>
    </w:p>
    <w:p w14:paraId="63B6AD0F" w14:textId="77777777" w:rsidR="00263321" w:rsidRPr="00BE6051" w:rsidRDefault="00263321">
      <w:pPr>
        <w:tabs>
          <w:tab w:val="left" w:pos="-720"/>
        </w:tabs>
        <w:suppressAutoHyphens/>
        <w:rPr>
          <w:rFonts w:ascii="Times New Roman" w:hAnsi="Times New Roman"/>
          <w:szCs w:val="24"/>
        </w:rPr>
      </w:pPr>
    </w:p>
    <w:p w14:paraId="7219FCA0" w14:textId="77777777" w:rsidR="00EF0887" w:rsidRPr="00BE6051" w:rsidRDefault="00EF0887">
      <w:pPr>
        <w:tabs>
          <w:tab w:val="left" w:pos="-720"/>
        </w:tabs>
        <w:suppressAutoHyphens/>
        <w:rPr>
          <w:rFonts w:ascii="Times New Roman" w:hAnsi="Times New Roman"/>
          <w:b/>
          <w:szCs w:val="24"/>
        </w:rPr>
      </w:pPr>
      <w:r w:rsidRPr="00BE6051">
        <w:rPr>
          <w:rFonts w:ascii="Times New Roman" w:hAnsi="Times New Roman"/>
          <w:szCs w:val="24"/>
        </w:rPr>
        <w:t>7.</w:t>
      </w:r>
      <w:r w:rsidRPr="00BE6051">
        <w:rPr>
          <w:rFonts w:ascii="Times New Roman" w:hAnsi="Times New Roman"/>
          <w:b/>
          <w:szCs w:val="24"/>
        </w:rPr>
        <w:tab/>
        <w:t xml:space="preserve">GRADUATE COURSES: </w:t>
      </w:r>
    </w:p>
    <w:p w14:paraId="69FD80B5"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ab/>
      </w:r>
      <w:r w:rsidRPr="00BE6051">
        <w:rPr>
          <w:rFonts w:ascii="Times New Roman" w:hAnsi="Times New Roman"/>
          <w:bCs/>
          <w:szCs w:val="24"/>
        </w:rPr>
        <w:t>KAHS 6020 3.0, Multivariate Analysis &amp; Design</w:t>
      </w:r>
      <w:r w:rsidRPr="00BE6051">
        <w:rPr>
          <w:rFonts w:ascii="Times New Roman" w:hAnsi="Times New Roman"/>
          <w:szCs w:val="24"/>
        </w:rPr>
        <w:t xml:space="preserve"> January 2005- 201</w:t>
      </w:r>
      <w:r w:rsidR="00582C31" w:rsidRPr="00BE6051">
        <w:rPr>
          <w:rFonts w:ascii="Times New Roman" w:hAnsi="Times New Roman"/>
          <w:szCs w:val="24"/>
        </w:rPr>
        <w:t>4</w:t>
      </w:r>
    </w:p>
    <w:p w14:paraId="3D3F7FE3" w14:textId="77777777" w:rsidR="00EF0887" w:rsidRPr="00BE6051" w:rsidRDefault="00EF0887" w:rsidP="007B4AE1">
      <w:pPr>
        <w:tabs>
          <w:tab w:val="left" w:pos="-720"/>
          <w:tab w:val="left" w:pos="720"/>
        </w:tabs>
        <w:suppressAutoHyphens/>
        <w:ind w:left="720"/>
        <w:rPr>
          <w:rFonts w:ascii="Times New Roman" w:hAnsi="Times New Roman"/>
          <w:szCs w:val="24"/>
        </w:rPr>
      </w:pPr>
      <w:r w:rsidRPr="00BE6051">
        <w:rPr>
          <w:rFonts w:ascii="Times New Roman" w:hAnsi="Times New Roman"/>
          <w:szCs w:val="24"/>
        </w:rPr>
        <w:t>KAHS 6450 3.0 Introduction to Epidemiology and Public Health 2006</w:t>
      </w:r>
    </w:p>
    <w:p w14:paraId="481A0307" w14:textId="77777777" w:rsidR="00EF0887" w:rsidRPr="00BE6051" w:rsidRDefault="00EF0887" w:rsidP="007B4AE1">
      <w:pPr>
        <w:tabs>
          <w:tab w:val="left" w:pos="-720"/>
          <w:tab w:val="left" w:pos="720"/>
        </w:tabs>
        <w:suppressAutoHyphens/>
        <w:ind w:left="720"/>
        <w:rPr>
          <w:rFonts w:ascii="Times New Roman" w:hAnsi="Times New Roman"/>
          <w:szCs w:val="24"/>
        </w:rPr>
      </w:pPr>
      <w:r w:rsidRPr="00BE6051">
        <w:rPr>
          <w:rFonts w:ascii="Times New Roman" w:hAnsi="Times New Roman"/>
          <w:szCs w:val="24"/>
        </w:rPr>
        <w:t>KAHS 6460 3.0 Applied Epidemiology 2009</w:t>
      </w:r>
      <w:r w:rsidRPr="00BE6051">
        <w:rPr>
          <w:rFonts w:ascii="Times New Roman" w:hAnsi="Times New Roman"/>
          <w:szCs w:val="24"/>
        </w:rPr>
        <w:br/>
      </w:r>
      <w:r w:rsidRPr="00BE6051">
        <w:rPr>
          <w:rFonts w:ascii="Times New Roman" w:hAnsi="Times New Roman"/>
          <w:szCs w:val="24"/>
        </w:rPr>
        <w:br/>
        <w:t>Undergraduate courses</w:t>
      </w:r>
    </w:p>
    <w:p w14:paraId="28F2FC09" w14:textId="77777777" w:rsidR="00EF0887" w:rsidRPr="00BE6051" w:rsidRDefault="00EF0887" w:rsidP="007B4AE1">
      <w:pPr>
        <w:tabs>
          <w:tab w:val="left" w:pos="-720"/>
        </w:tabs>
        <w:suppressAutoHyphens/>
        <w:ind w:left="720"/>
        <w:rPr>
          <w:rFonts w:ascii="Times New Roman" w:hAnsi="Times New Roman"/>
          <w:szCs w:val="24"/>
        </w:rPr>
      </w:pPr>
      <w:r w:rsidRPr="00BE6051">
        <w:rPr>
          <w:rFonts w:ascii="Times New Roman" w:hAnsi="Times New Roman"/>
          <w:szCs w:val="24"/>
        </w:rPr>
        <w:t>KINE 4565 The Epidemiology of Injury Prevention September 2005 - 2009</w:t>
      </w:r>
    </w:p>
    <w:p w14:paraId="0CBBAC9B" w14:textId="77777777" w:rsidR="00EF0887" w:rsidRPr="00BE6051" w:rsidRDefault="00EF0887">
      <w:pPr>
        <w:rPr>
          <w:rFonts w:ascii="Times New Roman" w:hAnsi="Times New Roman"/>
          <w:szCs w:val="24"/>
        </w:rPr>
      </w:pPr>
    </w:p>
    <w:p w14:paraId="16D966CA" w14:textId="77777777" w:rsidR="00EF0887" w:rsidRPr="00BE6051" w:rsidRDefault="00EF0887">
      <w:pPr>
        <w:rPr>
          <w:rFonts w:ascii="Times New Roman" w:hAnsi="Times New Roman"/>
          <w:szCs w:val="24"/>
        </w:rPr>
      </w:pPr>
      <w:r w:rsidRPr="00BE6051">
        <w:rPr>
          <w:rFonts w:ascii="Times New Roman" w:hAnsi="Times New Roman"/>
          <w:szCs w:val="24"/>
        </w:rPr>
        <w:t>8.</w:t>
      </w:r>
      <w:r w:rsidRPr="00BE6051">
        <w:rPr>
          <w:rFonts w:ascii="Times New Roman" w:hAnsi="Times New Roman"/>
          <w:b/>
          <w:szCs w:val="24"/>
        </w:rPr>
        <w:tab/>
        <w:t xml:space="preserve">RESEARCH FUNDING:  </w:t>
      </w:r>
      <w:r w:rsidRPr="00BE6051">
        <w:rPr>
          <w:rFonts w:ascii="Times New Roman" w:hAnsi="Times New Roman"/>
          <w:szCs w:val="24"/>
        </w:rPr>
        <w:tab/>
      </w:r>
    </w:p>
    <w:p w14:paraId="2D491ADE" w14:textId="77777777" w:rsidR="00EF0887" w:rsidRPr="00BE6051" w:rsidRDefault="00EF0887">
      <w:pPr>
        <w:rPr>
          <w:rFonts w:ascii="Times New Roman" w:hAnsi="Times New Roman"/>
          <w:b/>
          <w:szCs w:val="24"/>
        </w:rPr>
      </w:pPr>
    </w:p>
    <w:p w14:paraId="68987510" w14:textId="77777777" w:rsidR="00EF0887" w:rsidRPr="00BE6051" w:rsidRDefault="00EF0887">
      <w:pPr>
        <w:rPr>
          <w:rFonts w:ascii="Times New Roman" w:hAnsi="Times New Roman"/>
          <w:b/>
          <w:szCs w:val="24"/>
        </w:rPr>
      </w:pPr>
      <w:r w:rsidRPr="00BE6051">
        <w:rPr>
          <w:rFonts w:ascii="Times New Roman" w:hAnsi="Times New Roman"/>
          <w:b/>
          <w:szCs w:val="24"/>
        </w:rPr>
        <w:t>SALARY SUPPORT AND TRAINING AWARDS</w:t>
      </w:r>
      <w:r w:rsidRPr="00BE6051">
        <w:rPr>
          <w:rFonts w:ascii="Times New Roman" w:hAnsi="Times New Roman"/>
          <w:b/>
          <w:szCs w:val="24"/>
        </w:rPr>
        <w:br/>
      </w:r>
    </w:p>
    <w:p w14:paraId="3BCFCC6A" w14:textId="77777777" w:rsidR="00EF0887" w:rsidRPr="00BE6051" w:rsidRDefault="00EF0887" w:rsidP="00886145">
      <w:pPr>
        <w:ind w:left="1440" w:hanging="1440"/>
        <w:rPr>
          <w:rFonts w:ascii="Times New Roman" w:hAnsi="Times New Roman"/>
          <w:szCs w:val="24"/>
        </w:rPr>
      </w:pPr>
      <w:r w:rsidRPr="00BE6051">
        <w:rPr>
          <w:rFonts w:ascii="Times New Roman" w:hAnsi="Times New Roman"/>
          <w:szCs w:val="24"/>
        </w:rPr>
        <w:t>2012</w:t>
      </w:r>
      <w:r w:rsidRPr="00BE6051">
        <w:rPr>
          <w:rFonts w:ascii="Times New Roman" w:hAnsi="Times New Roman"/>
          <w:szCs w:val="24"/>
        </w:rPr>
        <w:tab/>
      </w:r>
      <w:r w:rsidRPr="00BE6051">
        <w:rPr>
          <w:rFonts w:ascii="Times New Roman" w:hAnsi="Times New Roman"/>
          <w:b/>
          <w:szCs w:val="24"/>
        </w:rPr>
        <w:t>CIHR Research Chair in Reproductive, Maternal and Child Health Services and Policy Research.</w:t>
      </w:r>
      <w:r w:rsidRPr="00BE6051">
        <w:rPr>
          <w:rFonts w:ascii="Times New Roman" w:hAnsi="Times New Roman"/>
          <w:szCs w:val="24"/>
        </w:rPr>
        <w:t xml:space="preserve">  Canadian Institutes of Health Research (965,000 over 5 years)</w:t>
      </w:r>
    </w:p>
    <w:p w14:paraId="2DE1E409" w14:textId="77777777" w:rsidR="00EF0887" w:rsidRPr="00BE6051" w:rsidRDefault="00EF0887" w:rsidP="00886145">
      <w:pPr>
        <w:ind w:left="1440" w:hanging="1440"/>
        <w:rPr>
          <w:rFonts w:ascii="Times New Roman" w:hAnsi="Times New Roman"/>
          <w:szCs w:val="24"/>
        </w:rPr>
      </w:pPr>
    </w:p>
    <w:p w14:paraId="4DF60BD4" w14:textId="77777777" w:rsidR="00EF0887" w:rsidRPr="00BE6051" w:rsidRDefault="00EF0887">
      <w:pPr>
        <w:rPr>
          <w:rFonts w:ascii="Times New Roman" w:hAnsi="Times New Roman"/>
          <w:szCs w:val="24"/>
        </w:rPr>
      </w:pPr>
      <w:r w:rsidRPr="00BE6051">
        <w:rPr>
          <w:rFonts w:ascii="Times New Roman" w:hAnsi="Times New Roman"/>
          <w:szCs w:val="24"/>
        </w:rPr>
        <w:t>2005</w:t>
      </w:r>
      <w:r w:rsidRPr="00BE6051">
        <w:rPr>
          <w:rFonts w:ascii="Times New Roman" w:hAnsi="Times New Roman"/>
          <w:szCs w:val="24"/>
        </w:rPr>
        <w:tab/>
      </w:r>
      <w:r w:rsidRPr="00BE6051">
        <w:rPr>
          <w:rFonts w:ascii="Times New Roman" w:hAnsi="Times New Roman"/>
          <w:szCs w:val="24"/>
        </w:rPr>
        <w:tab/>
      </w:r>
      <w:r w:rsidRPr="00BE6051">
        <w:rPr>
          <w:rFonts w:ascii="Times New Roman" w:hAnsi="Times New Roman"/>
          <w:b/>
          <w:szCs w:val="24"/>
        </w:rPr>
        <w:t>Mentor/student award</w:t>
      </w:r>
      <w:r w:rsidRPr="00BE6051">
        <w:rPr>
          <w:rFonts w:ascii="Times New Roman" w:hAnsi="Times New Roman"/>
          <w:b/>
          <w:szCs w:val="24"/>
        </w:rPr>
        <w:br/>
      </w:r>
      <w:r w:rsidRPr="00BE6051">
        <w:rPr>
          <w:rFonts w:ascii="Times New Roman" w:hAnsi="Times New Roman"/>
          <w:szCs w:val="24"/>
        </w:rPr>
        <w:tab/>
      </w:r>
      <w:r w:rsidRPr="00BE6051">
        <w:rPr>
          <w:rFonts w:ascii="Times New Roman" w:hAnsi="Times New Roman"/>
          <w:szCs w:val="24"/>
        </w:rPr>
        <w:tab/>
        <w:t>Ontario Neurotrauma Foundation</w:t>
      </w:r>
      <w:r w:rsidRPr="00BE6051">
        <w:rPr>
          <w:rFonts w:ascii="Times New Roman" w:hAnsi="Times New Roman"/>
          <w:szCs w:val="24"/>
        </w:rPr>
        <w:br/>
      </w:r>
      <w:r w:rsidRPr="00BE6051">
        <w:rPr>
          <w:rFonts w:ascii="Times New Roman" w:hAnsi="Times New Roman"/>
          <w:szCs w:val="24"/>
        </w:rPr>
        <w:tab/>
      </w:r>
      <w:r w:rsidRPr="00BE6051">
        <w:rPr>
          <w:rFonts w:ascii="Times New Roman" w:hAnsi="Times New Roman"/>
          <w:szCs w:val="24"/>
        </w:rPr>
        <w:tab/>
        <w:t>(50,000 over 2 years)</w:t>
      </w:r>
    </w:p>
    <w:p w14:paraId="7330A6B2" w14:textId="77777777" w:rsidR="00EF0887" w:rsidRPr="00BE6051" w:rsidRDefault="00EF0887">
      <w:pPr>
        <w:rPr>
          <w:rFonts w:ascii="Times New Roman" w:hAnsi="Times New Roman"/>
          <w:szCs w:val="24"/>
        </w:rPr>
      </w:pPr>
    </w:p>
    <w:p w14:paraId="2C77DCF9" w14:textId="77777777" w:rsidR="00EF0887" w:rsidRPr="00BE6051" w:rsidRDefault="00EF0887" w:rsidP="00BE6051">
      <w:pPr>
        <w:ind w:left="1440" w:hanging="1440"/>
        <w:rPr>
          <w:rFonts w:ascii="Times New Roman" w:hAnsi="Times New Roman"/>
          <w:bCs/>
          <w:szCs w:val="24"/>
        </w:rPr>
      </w:pPr>
      <w:r w:rsidRPr="00BE6051">
        <w:rPr>
          <w:rFonts w:ascii="Times New Roman" w:hAnsi="Times New Roman"/>
          <w:bCs/>
          <w:szCs w:val="24"/>
        </w:rPr>
        <w:t>2003</w:t>
      </w:r>
      <w:r w:rsidRPr="00BE6051">
        <w:rPr>
          <w:rFonts w:ascii="Times New Roman" w:hAnsi="Times New Roman"/>
          <w:bCs/>
          <w:szCs w:val="24"/>
        </w:rPr>
        <w:tab/>
      </w:r>
      <w:r w:rsidRPr="00BE6051">
        <w:rPr>
          <w:rFonts w:ascii="Times New Roman" w:hAnsi="Times New Roman"/>
          <w:b/>
          <w:szCs w:val="24"/>
        </w:rPr>
        <w:t>Fellow of the Summer Institute</w:t>
      </w:r>
      <w:r w:rsidRPr="00BE6051">
        <w:rPr>
          <w:rFonts w:ascii="Times New Roman" w:hAnsi="Times New Roman"/>
          <w:bCs/>
          <w:szCs w:val="24"/>
        </w:rPr>
        <w:br/>
        <w:t>Canadian Institutes of Health Research Summer Institute in Interdisciplinary Research</w:t>
      </w:r>
      <w:r w:rsidR="008E206F" w:rsidRPr="00961F9F">
        <w:rPr>
          <w:rFonts w:ascii="Times New Roman" w:hAnsi="Times New Roman"/>
          <w:bCs/>
          <w:szCs w:val="24"/>
        </w:rPr>
        <w:t xml:space="preserve"> </w:t>
      </w:r>
      <w:r w:rsidRPr="00BE6051">
        <w:rPr>
          <w:rFonts w:ascii="Times New Roman" w:hAnsi="Times New Roman"/>
          <w:bCs/>
          <w:szCs w:val="24"/>
        </w:rPr>
        <w:t>($2000)</w:t>
      </w:r>
    </w:p>
    <w:p w14:paraId="0D64FBED" w14:textId="77777777" w:rsidR="00EF0887" w:rsidRPr="00BE6051" w:rsidRDefault="00EF0887">
      <w:pPr>
        <w:rPr>
          <w:rFonts w:ascii="Times New Roman" w:hAnsi="Times New Roman"/>
          <w:bCs/>
          <w:szCs w:val="24"/>
        </w:rPr>
      </w:pPr>
    </w:p>
    <w:p w14:paraId="762160CD" w14:textId="77777777" w:rsidR="00EF0887" w:rsidRPr="00BE6051" w:rsidRDefault="00EF0887">
      <w:pPr>
        <w:pStyle w:val="Heading5"/>
        <w:numPr>
          <w:ilvl w:val="0"/>
          <w:numId w:val="0"/>
        </w:numPr>
        <w:rPr>
          <w:bCs w:val="0"/>
          <w:sz w:val="24"/>
          <w:szCs w:val="24"/>
        </w:rPr>
      </w:pPr>
      <w:r w:rsidRPr="00BE6051">
        <w:rPr>
          <w:b w:val="0"/>
          <w:sz w:val="24"/>
          <w:szCs w:val="24"/>
        </w:rPr>
        <w:t>2003</w:t>
      </w:r>
      <w:r w:rsidRPr="00BE6051">
        <w:rPr>
          <w:bCs w:val="0"/>
          <w:sz w:val="24"/>
          <w:szCs w:val="24"/>
        </w:rPr>
        <w:tab/>
      </w:r>
      <w:r w:rsidRPr="00BE6051">
        <w:rPr>
          <w:bCs w:val="0"/>
          <w:sz w:val="24"/>
          <w:szCs w:val="24"/>
        </w:rPr>
        <w:tab/>
        <w:t xml:space="preserve">Postdoctoral Fellowship  </w:t>
      </w:r>
    </w:p>
    <w:p w14:paraId="798B9107" w14:textId="77777777" w:rsidR="00EF0887" w:rsidRPr="00BE6051" w:rsidRDefault="00EF0887">
      <w:pPr>
        <w:ind w:left="720" w:firstLine="720"/>
        <w:rPr>
          <w:rFonts w:ascii="Times New Roman" w:hAnsi="Times New Roman"/>
          <w:szCs w:val="24"/>
        </w:rPr>
      </w:pPr>
      <w:r w:rsidRPr="00BE6051">
        <w:rPr>
          <w:rFonts w:ascii="Times New Roman" w:hAnsi="Times New Roman"/>
          <w:szCs w:val="24"/>
        </w:rPr>
        <w:t>Canadian Institutes for Health Research (38,500/year for 2 years)</w:t>
      </w:r>
    </w:p>
    <w:p w14:paraId="7A47C3C8" w14:textId="77777777" w:rsidR="00EF0887" w:rsidRPr="00BE6051" w:rsidRDefault="00EF0887">
      <w:pPr>
        <w:rPr>
          <w:rFonts w:ascii="Times New Roman" w:hAnsi="Times New Roman"/>
          <w:szCs w:val="24"/>
        </w:rPr>
      </w:pPr>
    </w:p>
    <w:p w14:paraId="2E2ED4CE" w14:textId="77777777" w:rsidR="00EF0887" w:rsidRPr="00BE6051" w:rsidRDefault="00EF0887">
      <w:pPr>
        <w:ind w:left="1440" w:hanging="1440"/>
        <w:rPr>
          <w:rFonts w:ascii="Times New Roman" w:hAnsi="Times New Roman"/>
          <w:szCs w:val="24"/>
        </w:rPr>
      </w:pPr>
      <w:r w:rsidRPr="00BE6051">
        <w:rPr>
          <w:rFonts w:ascii="Times New Roman" w:hAnsi="Times New Roman"/>
          <w:szCs w:val="24"/>
        </w:rPr>
        <w:t xml:space="preserve">2002            </w:t>
      </w:r>
      <w:r w:rsidRPr="00BE6051">
        <w:rPr>
          <w:rFonts w:ascii="Times New Roman" w:hAnsi="Times New Roman"/>
          <w:szCs w:val="24"/>
        </w:rPr>
        <w:tab/>
      </w:r>
      <w:r w:rsidRPr="00BE6051">
        <w:rPr>
          <w:rFonts w:ascii="Times New Roman" w:hAnsi="Times New Roman"/>
          <w:b/>
          <w:bCs/>
          <w:szCs w:val="24"/>
        </w:rPr>
        <w:t>Postdoctoral Fellowship</w:t>
      </w:r>
      <w:r w:rsidRPr="00BE6051">
        <w:rPr>
          <w:rFonts w:ascii="Times New Roman" w:hAnsi="Times New Roman"/>
          <w:szCs w:val="24"/>
        </w:rPr>
        <w:t xml:space="preserve"> </w:t>
      </w:r>
      <w:r w:rsidRPr="00BE6051">
        <w:rPr>
          <w:rFonts w:ascii="Times New Roman" w:hAnsi="Times New Roman"/>
          <w:szCs w:val="24"/>
        </w:rPr>
        <w:br/>
        <w:t xml:space="preserve">The Hospital for Sick Children Foundation Duncan L. Gordon </w:t>
      </w:r>
    </w:p>
    <w:p w14:paraId="55A6B422" w14:textId="77777777" w:rsidR="00EF0887" w:rsidRPr="00BE6051" w:rsidRDefault="00EF0887">
      <w:pPr>
        <w:ind w:left="1440"/>
        <w:rPr>
          <w:rFonts w:ascii="Times New Roman" w:hAnsi="Times New Roman"/>
          <w:szCs w:val="24"/>
        </w:rPr>
      </w:pPr>
      <w:r w:rsidRPr="00BE6051">
        <w:rPr>
          <w:rFonts w:ascii="Times New Roman" w:hAnsi="Times New Roman"/>
          <w:szCs w:val="24"/>
        </w:rPr>
        <w:t>(declined)</w:t>
      </w:r>
    </w:p>
    <w:p w14:paraId="77595942" w14:textId="77777777" w:rsidR="00EF0887" w:rsidRPr="00BE6051" w:rsidRDefault="00EF0887">
      <w:pPr>
        <w:ind w:left="1440"/>
        <w:jc w:val="both"/>
        <w:rPr>
          <w:rFonts w:ascii="Times New Roman" w:hAnsi="Times New Roman"/>
          <w:szCs w:val="24"/>
        </w:rPr>
      </w:pPr>
    </w:p>
    <w:p w14:paraId="39C2422C" w14:textId="77777777" w:rsidR="00EF0887" w:rsidRPr="00BE6051" w:rsidRDefault="00EF0887">
      <w:pPr>
        <w:jc w:val="both"/>
        <w:rPr>
          <w:rFonts w:ascii="Times New Roman" w:hAnsi="Times New Roman"/>
          <w:b/>
          <w:szCs w:val="24"/>
        </w:rPr>
      </w:pPr>
      <w:r w:rsidRPr="00BE6051">
        <w:rPr>
          <w:rFonts w:ascii="Times New Roman" w:hAnsi="Times New Roman"/>
          <w:szCs w:val="24"/>
        </w:rPr>
        <w:t>2000-2002</w:t>
      </w:r>
      <w:r w:rsidRPr="00BE6051">
        <w:rPr>
          <w:rFonts w:ascii="Times New Roman" w:hAnsi="Times New Roman"/>
          <w:b/>
          <w:szCs w:val="24"/>
        </w:rPr>
        <w:tab/>
        <w:t>Emergency Health Services Research Fellow</w:t>
      </w:r>
    </w:p>
    <w:p w14:paraId="6C715BF0" w14:textId="77777777" w:rsidR="00EF0887" w:rsidRPr="00BE6051" w:rsidRDefault="00EF0887">
      <w:pPr>
        <w:jc w:val="both"/>
        <w:rPr>
          <w:rFonts w:ascii="Times New Roman" w:hAnsi="Times New Roman"/>
          <w:i/>
          <w:szCs w:val="24"/>
        </w:rPr>
      </w:pPr>
      <w:r w:rsidRPr="00BE6051">
        <w:rPr>
          <w:rFonts w:ascii="Times New Roman" w:hAnsi="Times New Roman"/>
          <w:b/>
          <w:szCs w:val="24"/>
        </w:rPr>
        <w:tab/>
      </w:r>
      <w:r w:rsidRPr="00BE6051">
        <w:rPr>
          <w:rFonts w:ascii="Times New Roman" w:hAnsi="Times New Roman"/>
          <w:b/>
          <w:szCs w:val="24"/>
        </w:rPr>
        <w:tab/>
      </w:r>
      <w:r w:rsidRPr="00BE6051">
        <w:rPr>
          <w:rFonts w:ascii="Times New Roman" w:hAnsi="Times New Roman"/>
          <w:i/>
          <w:szCs w:val="24"/>
        </w:rPr>
        <w:t>Ministry of Health and Long-Term Care of Ontario</w:t>
      </w:r>
    </w:p>
    <w:p w14:paraId="53E0EABE" w14:textId="77777777" w:rsidR="00EF0887" w:rsidRPr="00BE6051" w:rsidRDefault="00EF0887">
      <w:pPr>
        <w:jc w:val="both"/>
        <w:rPr>
          <w:rFonts w:ascii="Times New Roman" w:hAnsi="Times New Roman"/>
          <w:b/>
          <w:szCs w:val="24"/>
        </w:rPr>
      </w:pPr>
      <w:r w:rsidRPr="00BE6051">
        <w:rPr>
          <w:rFonts w:ascii="Times New Roman" w:hAnsi="Times New Roman"/>
          <w:i/>
          <w:szCs w:val="24"/>
        </w:rPr>
        <w:tab/>
      </w:r>
      <w:r w:rsidRPr="00BE6051">
        <w:rPr>
          <w:rFonts w:ascii="Times New Roman" w:hAnsi="Times New Roman"/>
          <w:i/>
          <w:szCs w:val="24"/>
        </w:rPr>
        <w:tab/>
        <w:t>Emergency Health Services Branch</w:t>
      </w:r>
    </w:p>
    <w:p w14:paraId="769A4BDE" w14:textId="77777777" w:rsidR="00EF0887" w:rsidRPr="00BE6051" w:rsidRDefault="00EF0887">
      <w:pPr>
        <w:jc w:val="both"/>
        <w:rPr>
          <w:rFonts w:ascii="Times New Roman" w:hAnsi="Times New Roman"/>
          <w:szCs w:val="24"/>
        </w:rPr>
      </w:pPr>
      <w:r w:rsidRPr="00BE6051">
        <w:rPr>
          <w:rFonts w:ascii="Times New Roman" w:hAnsi="Times New Roman"/>
          <w:b/>
          <w:szCs w:val="24"/>
        </w:rPr>
        <w:tab/>
      </w:r>
      <w:r w:rsidRPr="00BE6051">
        <w:rPr>
          <w:rFonts w:ascii="Times New Roman" w:hAnsi="Times New Roman"/>
          <w:b/>
          <w:szCs w:val="24"/>
        </w:rPr>
        <w:tab/>
      </w:r>
      <w:r w:rsidRPr="00BE6051">
        <w:rPr>
          <w:rFonts w:ascii="Times New Roman" w:hAnsi="Times New Roman"/>
          <w:szCs w:val="24"/>
        </w:rPr>
        <w:t>Graduate student fellowship ($30,000/year for 2 years)</w:t>
      </w:r>
    </w:p>
    <w:p w14:paraId="185D837B" w14:textId="77777777" w:rsidR="00EF0887" w:rsidRPr="00BE6051" w:rsidRDefault="00EF0887">
      <w:pPr>
        <w:jc w:val="both"/>
        <w:rPr>
          <w:rFonts w:ascii="Times New Roman" w:hAnsi="Times New Roman"/>
          <w:szCs w:val="24"/>
        </w:rPr>
      </w:pPr>
    </w:p>
    <w:p w14:paraId="5689B4AA" w14:textId="77777777" w:rsidR="00EF0887" w:rsidRPr="00BE6051" w:rsidRDefault="00EF0887">
      <w:pPr>
        <w:ind w:left="1440" w:hanging="1440"/>
        <w:rPr>
          <w:rFonts w:ascii="Times New Roman" w:hAnsi="Times New Roman"/>
          <w:bCs/>
          <w:szCs w:val="24"/>
        </w:rPr>
      </w:pPr>
      <w:r w:rsidRPr="00BE6051">
        <w:rPr>
          <w:rFonts w:ascii="Times New Roman" w:hAnsi="Times New Roman"/>
          <w:szCs w:val="24"/>
        </w:rPr>
        <w:t>2000</w:t>
      </w:r>
      <w:r w:rsidRPr="00BE6051">
        <w:rPr>
          <w:rFonts w:ascii="Times New Roman" w:hAnsi="Times New Roman"/>
          <w:szCs w:val="24"/>
        </w:rPr>
        <w:tab/>
      </w:r>
      <w:r w:rsidRPr="00BE6051">
        <w:rPr>
          <w:rFonts w:ascii="Times New Roman" w:hAnsi="Times New Roman"/>
          <w:b/>
          <w:bCs/>
          <w:szCs w:val="24"/>
        </w:rPr>
        <w:t>Doctoral Research Award</w:t>
      </w:r>
      <w:r w:rsidRPr="00BE6051">
        <w:rPr>
          <w:rFonts w:ascii="Times New Roman" w:hAnsi="Times New Roman"/>
          <w:szCs w:val="24"/>
        </w:rPr>
        <w:t xml:space="preserve"> </w:t>
      </w:r>
      <w:r w:rsidRPr="00BE6051">
        <w:rPr>
          <w:rFonts w:ascii="Times New Roman" w:hAnsi="Times New Roman"/>
          <w:szCs w:val="24"/>
        </w:rPr>
        <w:br/>
      </w:r>
      <w:r w:rsidRPr="00BE6051">
        <w:rPr>
          <w:rFonts w:ascii="Times New Roman" w:hAnsi="Times New Roman"/>
          <w:bCs/>
          <w:szCs w:val="24"/>
        </w:rPr>
        <w:t>National Health Research and Development</w:t>
      </w:r>
      <w:r w:rsidR="00582C31" w:rsidRPr="00BE6051">
        <w:rPr>
          <w:rFonts w:ascii="Times New Roman" w:hAnsi="Times New Roman"/>
          <w:bCs/>
          <w:szCs w:val="24"/>
        </w:rPr>
        <w:t xml:space="preserve"> Program</w:t>
      </w:r>
    </w:p>
    <w:p w14:paraId="7BE4B353" w14:textId="77777777" w:rsidR="00EF0887" w:rsidRPr="00BE6051" w:rsidRDefault="00EF0887">
      <w:pPr>
        <w:jc w:val="both"/>
        <w:rPr>
          <w:rFonts w:ascii="Times New Roman" w:hAnsi="Times New Roman"/>
          <w:szCs w:val="24"/>
        </w:rPr>
      </w:pPr>
      <w:r w:rsidRPr="00BE6051">
        <w:rPr>
          <w:rFonts w:ascii="Times New Roman" w:hAnsi="Times New Roman"/>
          <w:b/>
          <w:szCs w:val="24"/>
        </w:rPr>
        <w:tab/>
      </w:r>
      <w:r w:rsidRPr="00BE6051">
        <w:rPr>
          <w:rFonts w:ascii="Times New Roman" w:hAnsi="Times New Roman"/>
          <w:b/>
          <w:szCs w:val="24"/>
        </w:rPr>
        <w:tab/>
      </w:r>
      <w:r w:rsidRPr="00BE6051">
        <w:rPr>
          <w:rFonts w:ascii="Times New Roman" w:hAnsi="Times New Roman"/>
          <w:szCs w:val="24"/>
        </w:rPr>
        <w:t>(declined)</w:t>
      </w:r>
    </w:p>
    <w:p w14:paraId="0FC061A1" w14:textId="77777777" w:rsidR="00EF0887" w:rsidRPr="00BE6051" w:rsidRDefault="00EF0887">
      <w:pPr>
        <w:jc w:val="both"/>
        <w:rPr>
          <w:rFonts w:ascii="Times New Roman" w:hAnsi="Times New Roman"/>
          <w:szCs w:val="24"/>
        </w:rPr>
      </w:pPr>
    </w:p>
    <w:p w14:paraId="626E154F" w14:textId="77777777" w:rsidR="00EF0887" w:rsidRPr="00BE6051" w:rsidRDefault="00EF0887">
      <w:pPr>
        <w:jc w:val="both"/>
        <w:rPr>
          <w:rFonts w:ascii="Times New Roman" w:hAnsi="Times New Roman"/>
          <w:b/>
          <w:szCs w:val="24"/>
        </w:rPr>
      </w:pPr>
      <w:r w:rsidRPr="00BE6051">
        <w:rPr>
          <w:rFonts w:ascii="Times New Roman" w:hAnsi="Times New Roman"/>
          <w:szCs w:val="24"/>
        </w:rPr>
        <w:t>1999-2000</w:t>
      </w:r>
      <w:r w:rsidRPr="00BE6051">
        <w:rPr>
          <w:rFonts w:ascii="Times New Roman" w:hAnsi="Times New Roman"/>
          <w:b/>
          <w:szCs w:val="24"/>
        </w:rPr>
        <w:t xml:space="preserve"> </w:t>
      </w:r>
      <w:r w:rsidRPr="00BE6051">
        <w:rPr>
          <w:rFonts w:ascii="Times New Roman" w:hAnsi="Times New Roman"/>
          <w:b/>
          <w:szCs w:val="24"/>
        </w:rPr>
        <w:tab/>
        <w:t>Research Fellowship</w:t>
      </w:r>
    </w:p>
    <w:p w14:paraId="34345DE7" w14:textId="77777777" w:rsidR="00EF0887" w:rsidRPr="00BE6051" w:rsidRDefault="00EF0887">
      <w:pPr>
        <w:ind w:left="1440"/>
        <w:jc w:val="both"/>
        <w:rPr>
          <w:rFonts w:ascii="Times New Roman" w:hAnsi="Times New Roman"/>
          <w:i/>
          <w:szCs w:val="24"/>
        </w:rPr>
      </w:pPr>
      <w:r w:rsidRPr="00BE6051">
        <w:rPr>
          <w:rFonts w:ascii="Times New Roman" w:hAnsi="Times New Roman"/>
          <w:i/>
          <w:szCs w:val="24"/>
        </w:rPr>
        <w:t>Hospital for Sick Children</w:t>
      </w:r>
    </w:p>
    <w:p w14:paraId="58033777" w14:textId="77777777" w:rsidR="00EF0887" w:rsidRPr="00BE6051" w:rsidRDefault="00EF0887">
      <w:pPr>
        <w:ind w:left="1440"/>
        <w:rPr>
          <w:rFonts w:ascii="Times New Roman" w:hAnsi="Times New Roman"/>
          <w:szCs w:val="24"/>
        </w:rPr>
      </w:pPr>
      <w:r w:rsidRPr="00BE6051">
        <w:rPr>
          <w:rFonts w:ascii="Times New Roman" w:hAnsi="Times New Roman"/>
          <w:i/>
          <w:szCs w:val="24"/>
        </w:rPr>
        <w:t>Pediatric Outcomes Research Team Fellowship</w:t>
      </w:r>
      <w:r w:rsidRPr="00BE6051">
        <w:rPr>
          <w:rFonts w:ascii="Times New Roman" w:hAnsi="Times New Roman"/>
          <w:i/>
          <w:szCs w:val="24"/>
        </w:rPr>
        <w:br/>
      </w:r>
      <w:r w:rsidRPr="00BE6051">
        <w:rPr>
          <w:rFonts w:ascii="Times New Roman" w:hAnsi="Times New Roman"/>
          <w:szCs w:val="24"/>
        </w:rPr>
        <w:t>First recipient of this fellowship ($17,000 for one year)</w:t>
      </w:r>
    </w:p>
    <w:p w14:paraId="0E73B430" w14:textId="77777777" w:rsidR="00EF0887" w:rsidRPr="00BE6051" w:rsidRDefault="00EF0887">
      <w:pPr>
        <w:rPr>
          <w:rFonts w:ascii="Times New Roman" w:hAnsi="Times New Roman"/>
          <w:szCs w:val="24"/>
        </w:rPr>
      </w:pPr>
    </w:p>
    <w:p w14:paraId="07D454C1" w14:textId="77777777" w:rsidR="00EF0887" w:rsidRPr="00BE6051" w:rsidRDefault="00EF0887">
      <w:pPr>
        <w:ind w:left="1440" w:hanging="1440"/>
        <w:rPr>
          <w:rFonts w:ascii="Times New Roman" w:hAnsi="Times New Roman"/>
          <w:szCs w:val="24"/>
        </w:rPr>
      </w:pPr>
      <w:r w:rsidRPr="00BE6051">
        <w:rPr>
          <w:rFonts w:ascii="Times New Roman" w:hAnsi="Times New Roman"/>
          <w:szCs w:val="24"/>
        </w:rPr>
        <w:t>2000</w:t>
      </w:r>
      <w:r w:rsidRPr="00BE6051">
        <w:rPr>
          <w:rFonts w:ascii="Times New Roman" w:hAnsi="Times New Roman"/>
          <w:szCs w:val="24"/>
        </w:rPr>
        <w:tab/>
      </w:r>
      <w:r w:rsidRPr="00BE6051">
        <w:rPr>
          <w:rFonts w:ascii="Times New Roman" w:hAnsi="Times New Roman"/>
          <w:b/>
          <w:bCs/>
          <w:szCs w:val="24"/>
        </w:rPr>
        <w:t>Tuition bursary</w:t>
      </w:r>
      <w:r w:rsidRPr="00BE6051">
        <w:rPr>
          <w:rFonts w:ascii="Times New Roman" w:hAnsi="Times New Roman"/>
          <w:szCs w:val="24"/>
        </w:rPr>
        <w:br/>
        <w:t>Hospital for Sick Children Research Institute ($5,000)</w:t>
      </w:r>
    </w:p>
    <w:p w14:paraId="77C4363E" w14:textId="77777777" w:rsidR="00EF0887" w:rsidRPr="00BE6051" w:rsidRDefault="00EF0887">
      <w:pPr>
        <w:rPr>
          <w:rFonts w:ascii="Times New Roman" w:hAnsi="Times New Roman"/>
          <w:szCs w:val="24"/>
        </w:rPr>
      </w:pPr>
    </w:p>
    <w:p w14:paraId="3D61E953" w14:textId="77777777" w:rsidR="00EF0887" w:rsidRPr="00BE6051" w:rsidRDefault="00EF0887">
      <w:pPr>
        <w:rPr>
          <w:rFonts w:ascii="Times New Roman" w:hAnsi="Times New Roman"/>
          <w:szCs w:val="24"/>
        </w:rPr>
      </w:pPr>
      <w:r w:rsidRPr="00BE6051">
        <w:rPr>
          <w:rFonts w:ascii="Times New Roman" w:hAnsi="Times New Roman"/>
          <w:szCs w:val="24"/>
        </w:rPr>
        <w:t>1998-1999</w:t>
      </w:r>
      <w:r w:rsidRPr="00BE6051">
        <w:rPr>
          <w:rFonts w:ascii="Times New Roman" w:hAnsi="Times New Roman"/>
          <w:szCs w:val="24"/>
        </w:rPr>
        <w:tab/>
      </w:r>
      <w:r w:rsidRPr="00BE6051">
        <w:rPr>
          <w:rFonts w:ascii="Times New Roman" w:hAnsi="Times New Roman"/>
          <w:b/>
          <w:szCs w:val="24"/>
        </w:rPr>
        <w:t>University of Toronto Open Entrance Scholarship</w:t>
      </w:r>
      <w:r w:rsidRPr="00BE6051">
        <w:rPr>
          <w:rFonts w:ascii="Times New Roman" w:hAnsi="Times New Roman"/>
          <w:szCs w:val="24"/>
        </w:rPr>
        <w:t xml:space="preserve"> ($3,500)</w:t>
      </w:r>
    </w:p>
    <w:p w14:paraId="7040F848" w14:textId="77777777" w:rsidR="00EF0887" w:rsidRPr="00BE6051" w:rsidRDefault="00EF0887">
      <w:pPr>
        <w:rPr>
          <w:rFonts w:ascii="Times New Roman" w:hAnsi="Times New Roman"/>
          <w:szCs w:val="24"/>
        </w:rPr>
      </w:pPr>
    </w:p>
    <w:p w14:paraId="0781C7EA" w14:textId="77777777" w:rsidR="00EF0887" w:rsidRPr="00BE6051" w:rsidRDefault="00EF0887" w:rsidP="00373C07">
      <w:pPr>
        <w:pStyle w:val="Heading3"/>
        <w:ind w:left="720"/>
        <w:rPr>
          <w:rFonts w:ascii="Times New Roman" w:hAnsi="Times New Roman" w:cs="Times New Roman"/>
          <w:sz w:val="24"/>
          <w:szCs w:val="24"/>
        </w:rPr>
      </w:pPr>
      <w:r w:rsidRPr="00BE6051">
        <w:rPr>
          <w:rFonts w:ascii="Times New Roman" w:hAnsi="Times New Roman" w:cs="Times New Roman"/>
          <w:sz w:val="24"/>
          <w:szCs w:val="24"/>
        </w:rPr>
        <w:t>RESEARCH GRANTS</w:t>
      </w:r>
    </w:p>
    <w:p w14:paraId="18DF02E6" w14:textId="77777777" w:rsidR="00EF0887" w:rsidRPr="00BE6051" w:rsidRDefault="00EF0887" w:rsidP="00497DAA">
      <w:pPr>
        <w:widowControl/>
        <w:ind w:left="360"/>
        <w:rPr>
          <w:rFonts w:ascii="Times New Roman" w:hAnsi="Times New Roman"/>
          <w:szCs w:val="24"/>
        </w:rPr>
      </w:pPr>
    </w:p>
    <w:p w14:paraId="3E7EEF72" w14:textId="77777777" w:rsidR="004967E2" w:rsidRPr="00BE6051" w:rsidRDefault="004967E2" w:rsidP="004967E2">
      <w:pPr>
        <w:ind w:left="360" w:hanging="360"/>
        <w:rPr>
          <w:rFonts w:ascii="Times New Roman" w:hAnsi="Times New Roman"/>
          <w:szCs w:val="24"/>
        </w:rPr>
      </w:pPr>
      <w:r w:rsidRPr="00BE6051">
        <w:rPr>
          <w:rFonts w:ascii="Times New Roman" w:hAnsi="Times New Roman"/>
          <w:szCs w:val="24"/>
        </w:rPr>
        <w:t>Funded</w:t>
      </w:r>
    </w:p>
    <w:p w14:paraId="26B4C39B" w14:textId="77777777" w:rsidR="004967E2" w:rsidRPr="00BE6051" w:rsidRDefault="004967E2" w:rsidP="004967E2">
      <w:pPr>
        <w:ind w:left="360" w:hanging="360"/>
        <w:rPr>
          <w:rFonts w:ascii="Times New Roman" w:hAnsi="Times New Roman"/>
          <w:szCs w:val="24"/>
        </w:rPr>
      </w:pPr>
    </w:p>
    <w:p w14:paraId="7FC0C6F4" w14:textId="77777777" w:rsidR="004967E2" w:rsidRPr="00BE6051" w:rsidRDefault="004967E2" w:rsidP="004967E2">
      <w:pPr>
        <w:widowControl/>
        <w:ind w:left="360"/>
        <w:rPr>
          <w:rFonts w:ascii="Times New Roman" w:hAnsi="Times New Roman"/>
          <w:szCs w:val="24"/>
        </w:rPr>
      </w:pPr>
      <w:r w:rsidRPr="00BE6051">
        <w:rPr>
          <w:rFonts w:ascii="Times New Roman" w:hAnsi="Times New Roman"/>
          <w:b/>
          <w:szCs w:val="24"/>
        </w:rPr>
        <w:t>CIHR Operating Grant</w:t>
      </w:r>
      <w:r w:rsidRPr="00BE6051">
        <w:rPr>
          <w:rFonts w:ascii="Candara" w:hAnsi="Candara"/>
          <w:color w:val="FF0000"/>
          <w:szCs w:val="24"/>
        </w:rPr>
        <w:t xml:space="preserve"> </w:t>
      </w:r>
      <w:r w:rsidRPr="00BE6051">
        <w:rPr>
          <w:rFonts w:ascii="Candara" w:hAnsi="Candara"/>
          <w:color w:val="FF0000"/>
          <w:szCs w:val="24"/>
        </w:rPr>
        <w:br/>
      </w:r>
      <w:r w:rsidRPr="00BE6051">
        <w:rPr>
          <w:rFonts w:ascii="Times New Roman" w:hAnsi="Times New Roman"/>
          <w:szCs w:val="24"/>
        </w:rPr>
        <w:t xml:space="preserve">Are Booster Seat and Bicycle Helmet Legislation Keeping Manitoba’s Children Safe? Warda L, Russell K, Piotrowski C, Pike I, </w:t>
      </w:r>
      <w:r w:rsidRPr="00BE6051">
        <w:rPr>
          <w:rFonts w:ascii="Times New Roman" w:hAnsi="Times New Roman"/>
          <w:b/>
          <w:szCs w:val="24"/>
        </w:rPr>
        <w:t>Macpherson AK</w:t>
      </w:r>
      <w:r w:rsidRPr="00BE6051">
        <w:rPr>
          <w:rFonts w:ascii="Times New Roman" w:hAnsi="Times New Roman"/>
          <w:szCs w:val="24"/>
        </w:rPr>
        <w:t>.</w:t>
      </w:r>
    </w:p>
    <w:p w14:paraId="219D80F1"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$199,182 for 2 years</w:t>
      </w:r>
      <w:r w:rsidR="00697B88">
        <w:rPr>
          <w:rFonts w:ascii="Times New Roman" w:hAnsi="Times New Roman"/>
          <w:szCs w:val="24"/>
        </w:rPr>
        <w:t xml:space="preserve"> (2015-2017)</w:t>
      </w:r>
    </w:p>
    <w:p w14:paraId="32687298" w14:textId="77777777" w:rsidR="004967E2" w:rsidRPr="00BE6051" w:rsidRDefault="004967E2" w:rsidP="004967E2">
      <w:pPr>
        <w:widowControl/>
        <w:ind w:left="360"/>
        <w:rPr>
          <w:rFonts w:ascii="Times New Roman" w:hAnsi="Times New Roman"/>
          <w:b/>
          <w:szCs w:val="24"/>
        </w:rPr>
      </w:pPr>
    </w:p>
    <w:p w14:paraId="6C011146" w14:textId="77777777" w:rsidR="004967E2" w:rsidRPr="00BE6051" w:rsidRDefault="004967E2" w:rsidP="004967E2">
      <w:pPr>
        <w:widowControl/>
        <w:ind w:left="360"/>
        <w:rPr>
          <w:rFonts w:ascii="Times New Roman" w:hAnsi="Times New Roman"/>
          <w:b/>
          <w:szCs w:val="24"/>
        </w:rPr>
      </w:pPr>
      <w:r w:rsidRPr="00BE6051">
        <w:rPr>
          <w:rFonts w:ascii="Times New Roman" w:hAnsi="Times New Roman"/>
          <w:b/>
          <w:szCs w:val="24"/>
        </w:rPr>
        <w:lastRenderedPageBreak/>
        <w:t>CIHR Knowledge Translation Grant</w:t>
      </w:r>
    </w:p>
    <w:p w14:paraId="0000A564" w14:textId="77777777" w:rsidR="004967E2" w:rsidRPr="00BE6051" w:rsidRDefault="004967E2" w:rsidP="00E03914">
      <w:pPr>
        <w:widowControl/>
        <w:ind w:left="360"/>
        <w:rPr>
          <w:rFonts w:ascii="Times New Roman" w:hAnsi="Times New Roman"/>
          <w:szCs w:val="24"/>
        </w:rPr>
      </w:pPr>
      <w:r w:rsidRPr="00BE6051">
        <w:rPr>
          <w:rFonts w:ascii="Times New Roman" w:hAnsi="Times New Roman"/>
          <w:szCs w:val="24"/>
        </w:rPr>
        <w:t>Striving to go live: The Canadian Child and Youth Injury Indicators Dashboard</w:t>
      </w:r>
      <w:r w:rsidR="00E03914">
        <w:rPr>
          <w:rFonts w:ascii="Times New Roman" w:hAnsi="Times New Roman"/>
          <w:szCs w:val="24"/>
        </w:rPr>
        <w:t xml:space="preserve">. </w:t>
      </w:r>
      <w:r w:rsidRPr="00BE6051">
        <w:rPr>
          <w:rFonts w:ascii="Times New Roman" w:hAnsi="Times New Roman"/>
          <w:szCs w:val="24"/>
        </w:rPr>
        <w:t xml:space="preserve">Pike I and </w:t>
      </w:r>
      <w:r w:rsidRPr="00BE6051">
        <w:rPr>
          <w:rFonts w:ascii="Times New Roman" w:hAnsi="Times New Roman"/>
          <w:b/>
          <w:szCs w:val="24"/>
        </w:rPr>
        <w:t xml:space="preserve">Macpherson AK </w:t>
      </w:r>
      <w:r w:rsidRPr="00BE6051">
        <w:rPr>
          <w:rFonts w:ascii="Times New Roman" w:hAnsi="Times New Roman"/>
          <w:szCs w:val="24"/>
        </w:rPr>
        <w:t xml:space="preserve">(co-principal investigators), Brussoni M. </w:t>
      </w:r>
    </w:p>
    <w:p w14:paraId="33D5A3A7"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 xml:space="preserve">$14,594 for one year </w:t>
      </w:r>
      <w:r w:rsidR="002E68C1">
        <w:rPr>
          <w:rFonts w:ascii="Times New Roman" w:hAnsi="Times New Roman"/>
          <w:szCs w:val="24"/>
        </w:rPr>
        <w:t>(</w:t>
      </w:r>
      <w:r w:rsidRPr="00BE6051">
        <w:rPr>
          <w:rFonts w:ascii="Times New Roman" w:hAnsi="Times New Roman"/>
          <w:szCs w:val="24"/>
        </w:rPr>
        <w:t>2010-2011</w:t>
      </w:r>
      <w:r w:rsidR="002E68C1">
        <w:rPr>
          <w:rFonts w:ascii="Times New Roman" w:hAnsi="Times New Roman"/>
          <w:szCs w:val="24"/>
        </w:rPr>
        <w:t>)</w:t>
      </w:r>
    </w:p>
    <w:p w14:paraId="25F40B99" w14:textId="77777777" w:rsidR="004967E2" w:rsidRPr="00BE6051" w:rsidRDefault="004967E2" w:rsidP="004967E2">
      <w:pPr>
        <w:widowControl/>
        <w:ind w:left="360"/>
        <w:rPr>
          <w:rFonts w:ascii="Times New Roman" w:hAnsi="Times New Roman"/>
          <w:b/>
          <w:szCs w:val="24"/>
        </w:rPr>
      </w:pPr>
    </w:p>
    <w:p w14:paraId="1E6DAA40" w14:textId="77777777" w:rsidR="004967E2" w:rsidRPr="00BE6051" w:rsidRDefault="004967E2" w:rsidP="004967E2">
      <w:pPr>
        <w:widowControl/>
        <w:ind w:left="360"/>
        <w:rPr>
          <w:rFonts w:ascii="Times New Roman" w:hAnsi="Times New Roman"/>
          <w:b/>
          <w:szCs w:val="24"/>
        </w:rPr>
      </w:pPr>
      <w:r w:rsidRPr="00BE6051">
        <w:rPr>
          <w:rFonts w:ascii="Times New Roman" w:hAnsi="Times New Roman"/>
          <w:b/>
          <w:szCs w:val="24"/>
        </w:rPr>
        <w:t>Collaborative Research and Innovation Opportunities (Alberta)</w:t>
      </w:r>
    </w:p>
    <w:p w14:paraId="70291F88" w14:textId="1FF4A76E" w:rsidR="004967E2" w:rsidRPr="00BE6051" w:rsidRDefault="00977EC5" w:rsidP="004967E2">
      <w:pPr>
        <w:widowControl/>
        <w:ind w:left="360"/>
        <w:rPr>
          <w:rFonts w:ascii="Times New Roman" w:hAnsi="Times New Roman"/>
          <w:b/>
          <w:szCs w:val="24"/>
        </w:rPr>
      </w:pPr>
      <w:r>
        <w:rPr>
          <w:rFonts w:ascii="Times New Roman" w:hAnsi="Times New Roman"/>
          <w:szCs w:val="24"/>
        </w:rPr>
        <w:t xml:space="preserve">Alberta Program in Youth Sport and Recreation Injury Prevention. </w:t>
      </w:r>
      <w:r w:rsidR="00961F9F" w:rsidRPr="00961F9F">
        <w:rPr>
          <w:rFonts w:ascii="Times New Roman" w:hAnsi="Times New Roman"/>
          <w:szCs w:val="24"/>
        </w:rPr>
        <w:t>Emery C</w:t>
      </w:r>
      <w:r w:rsidR="004967E2" w:rsidRPr="00BE6051">
        <w:rPr>
          <w:rFonts w:ascii="Times New Roman" w:hAnsi="Times New Roman"/>
          <w:szCs w:val="24"/>
        </w:rPr>
        <w:t>, Hagel B, Meuwisse W, McCormick G, Rowe B, Nettel-Aguirre A, Voaklander D, Finch C, Verhagen E,</w:t>
      </w:r>
      <w:r w:rsidR="004967E2" w:rsidRPr="00BE6051">
        <w:rPr>
          <w:rFonts w:ascii="Times New Roman" w:hAnsi="Times New Roman"/>
          <w:b/>
          <w:szCs w:val="24"/>
        </w:rPr>
        <w:t xml:space="preserve"> Macpherson AK et al.</w:t>
      </w:r>
    </w:p>
    <w:p w14:paraId="74AB8CC7"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 xml:space="preserve">1.6 million for 5 years </w:t>
      </w:r>
      <w:r w:rsidR="002E68C1">
        <w:rPr>
          <w:rFonts w:ascii="Times New Roman" w:hAnsi="Times New Roman"/>
          <w:szCs w:val="24"/>
        </w:rPr>
        <w:t>(</w:t>
      </w:r>
      <w:r w:rsidRPr="00BE6051">
        <w:rPr>
          <w:rFonts w:ascii="Times New Roman" w:hAnsi="Times New Roman"/>
          <w:szCs w:val="24"/>
        </w:rPr>
        <w:t>2013-2018</w:t>
      </w:r>
      <w:r w:rsidR="002E68C1">
        <w:rPr>
          <w:rFonts w:ascii="Times New Roman" w:hAnsi="Times New Roman"/>
          <w:szCs w:val="24"/>
        </w:rPr>
        <w:t>)</w:t>
      </w:r>
    </w:p>
    <w:p w14:paraId="7444AF8B" w14:textId="77777777" w:rsidR="004967E2" w:rsidRPr="00BE6051" w:rsidRDefault="004967E2" w:rsidP="004967E2">
      <w:pPr>
        <w:widowControl/>
        <w:ind w:left="360"/>
        <w:rPr>
          <w:rFonts w:ascii="Times New Roman" w:hAnsi="Times New Roman"/>
          <w:szCs w:val="24"/>
        </w:rPr>
      </w:pPr>
    </w:p>
    <w:p w14:paraId="26FA88AF" w14:textId="77777777" w:rsidR="004967E2" w:rsidRPr="00BE6051" w:rsidRDefault="004967E2" w:rsidP="004967E2">
      <w:pPr>
        <w:widowControl/>
        <w:ind w:left="360"/>
        <w:rPr>
          <w:rFonts w:ascii="Times New Roman" w:hAnsi="Times New Roman"/>
          <w:szCs w:val="24"/>
        </w:rPr>
      </w:pPr>
    </w:p>
    <w:p w14:paraId="745A5EA3" w14:textId="77777777" w:rsidR="004967E2" w:rsidRPr="00BE6051" w:rsidRDefault="004967E2" w:rsidP="004967E2">
      <w:pPr>
        <w:widowControl/>
        <w:ind w:left="360"/>
        <w:rPr>
          <w:rFonts w:ascii="Times New Roman" w:hAnsi="Times New Roman"/>
          <w:b/>
          <w:szCs w:val="24"/>
        </w:rPr>
      </w:pPr>
      <w:r w:rsidRPr="00BE6051">
        <w:rPr>
          <w:rFonts w:ascii="Times New Roman" w:hAnsi="Times New Roman"/>
          <w:b/>
          <w:szCs w:val="24"/>
        </w:rPr>
        <w:t>CIHR Knowledge Translation Grant</w:t>
      </w:r>
    </w:p>
    <w:p w14:paraId="49ED94D7" w14:textId="77777777" w:rsidR="004967E2" w:rsidRPr="00BE6051" w:rsidRDefault="004967E2" w:rsidP="00E03914">
      <w:pPr>
        <w:widowControl/>
        <w:ind w:left="360"/>
        <w:rPr>
          <w:rFonts w:ascii="Times New Roman" w:hAnsi="Times New Roman"/>
          <w:szCs w:val="24"/>
        </w:rPr>
      </w:pPr>
      <w:r w:rsidRPr="00BE6051">
        <w:rPr>
          <w:rFonts w:ascii="Times New Roman" w:hAnsi="Times New Roman"/>
          <w:szCs w:val="24"/>
        </w:rPr>
        <w:t>Developing and Promoting an online Child and Youth Injury Indicators Dashboard</w:t>
      </w:r>
      <w:r w:rsidR="00E03914">
        <w:rPr>
          <w:rFonts w:ascii="Times New Roman" w:hAnsi="Times New Roman"/>
          <w:szCs w:val="24"/>
        </w:rPr>
        <w:t xml:space="preserve">. </w:t>
      </w:r>
      <w:r w:rsidRPr="00BE6051">
        <w:rPr>
          <w:rFonts w:ascii="Times New Roman" w:hAnsi="Times New Roman"/>
          <w:szCs w:val="24"/>
        </w:rPr>
        <w:t xml:space="preserve">Pike I and </w:t>
      </w:r>
      <w:r w:rsidRPr="00BE6051">
        <w:rPr>
          <w:rFonts w:ascii="Times New Roman" w:hAnsi="Times New Roman"/>
          <w:b/>
          <w:szCs w:val="24"/>
        </w:rPr>
        <w:t>Macpherson AK</w:t>
      </w:r>
      <w:r w:rsidRPr="00BE6051">
        <w:rPr>
          <w:rFonts w:ascii="Times New Roman" w:hAnsi="Times New Roman"/>
          <w:szCs w:val="24"/>
        </w:rPr>
        <w:t xml:space="preserve"> (co-principal investigators), Brussoni M, Schuurman N, Yanchar N.</w:t>
      </w:r>
      <w:r w:rsidR="00E03914">
        <w:rPr>
          <w:rFonts w:ascii="Times New Roman" w:hAnsi="Times New Roman"/>
          <w:szCs w:val="24"/>
        </w:rPr>
        <w:t xml:space="preserve"> </w:t>
      </w:r>
      <w:r w:rsidRPr="00BE6051">
        <w:rPr>
          <w:rFonts w:ascii="Times New Roman" w:hAnsi="Times New Roman"/>
          <w:szCs w:val="24"/>
        </w:rPr>
        <w:t xml:space="preserve">$40,000 for one year </w:t>
      </w:r>
      <w:r w:rsidR="002E68C1">
        <w:rPr>
          <w:rFonts w:ascii="Times New Roman" w:hAnsi="Times New Roman"/>
          <w:szCs w:val="24"/>
        </w:rPr>
        <w:t>(</w:t>
      </w:r>
      <w:r w:rsidRPr="00BE6051">
        <w:rPr>
          <w:rFonts w:ascii="Times New Roman" w:hAnsi="Times New Roman"/>
          <w:szCs w:val="24"/>
        </w:rPr>
        <w:t>2010-2011</w:t>
      </w:r>
      <w:r w:rsidR="002E68C1">
        <w:rPr>
          <w:rFonts w:ascii="Times New Roman" w:hAnsi="Times New Roman"/>
          <w:szCs w:val="24"/>
        </w:rPr>
        <w:t>)</w:t>
      </w:r>
    </w:p>
    <w:p w14:paraId="3A73DF3C" w14:textId="77777777" w:rsidR="004967E2" w:rsidRPr="00BE6051" w:rsidRDefault="004967E2" w:rsidP="004967E2">
      <w:pPr>
        <w:widowControl/>
        <w:tabs>
          <w:tab w:val="left" w:pos="4050"/>
        </w:tabs>
        <w:ind w:left="360"/>
        <w:rPr>
          <w:rFonts w:ascii="Times New Roman" w:hAnsi="Times New Roman"/>
          <w:b/>
          <w:szCs w:val="24"/>
        </w:rPr>
      </w:pPr>
    </w:p>
    <w:p w14:paraId="0A47E68E" w14:textId="77777777" w:rsidR="004967E2" w:rsidRPr="00BE6051" w:rsidRDefault="004967E2" w:rsidP="004967E2">
      <w:pPr>
        <w:widowControl/>
        <w:tabs>
          <w:tab w:val="left" w:pos="4050"/>
        </w:tabs>
        <w:ind w:left="360"/>
        <w:rPr>
          <w:rFonts w:ascii="Times New Roman" w:hAnsi="Times New Roman"/>
          <w:szCs w:val="24"/>
          <w:lang w:val="en-CA"/>
        </w:rPr>
      </w:pPr>
      <w:r w:rsidRPr="00BE6051">
        <w:rPr>
          <w:rFonts w:ascii="Times New Roman" w:hAnsi="Times New Roman"/>
          <w:b/>
          <w:szCs w:val="24"/>
        </w:rPr>
        <w:t xml:space="preserve">CIHR Strategic Funding in Injury Research </w:t>
      </w:r>
      <w:r w:rsidRPr="00BE6051">
        <w:rPr>
          <w:rFonts w:ascii="Times New Roman" w:hAnsi="Times New Roman"/>
          <w:b/>
          <w:szCs w:val="24"/>
        </w:rPr>
        <w:br/>
      </w:r>
      <w:r w:rsidRPr="00BE6051">
        <w:rPr>
          <w:rFonts w:ascii="Times New Roman" w:hAnsi="Times New Roman"/>
          <w:szCs w:val="24"/>
        </w:rPr>
        <w:t xml:space="preserve">CIHR Team in Child and Youth Injury Prevention. </w:t>
      </w:r>
      <w:r w:rsidRPr="00BE6051">
        <w:rPr>
          <w:rFonts w:ascii="Times New Roman" w:hAnsi="Times New Roman"/>
          <w:szCs w:val="24"/>
          <w:lang w:val="en-CA"/>
        </w:rPr>
        <w:t xml:space="preserve">Pike I, </w:t>
      </w:r>
      <w:r w:rsidRPr="00BE6051">
        <w:rPr>
          <w:rFonts w:ascii="Times New Roman" w:hAnsi="Times New Roman"/>
          <w:b/>
          <w:szCs w:val="24"/>
          <w:lang w:val="en-CA"/>
        </w:rPr>
        <w:t>Macpherson AK</w:t>
      </w:r>
      <w:r w:rsidRPr="00BE6051">
        <w:rPr>
          <w:rFonts w:ascii="Times New Roman" w:hAnsi="Times New Roman"/>
          <w:szCs w:val="24"/>
          <w:lang w:val="en-CA"/>
        </w:rPr>
        <w:t xml:space="preserve"> (co-prinicpal investigator), Morongiello BA, Brussoni MJ, Schuurman N, et al. </w:t>
      </w:r>
      <w:r w:rsidRPr="00BE6051">
        <w:rPr>
          <w:rFonts w:ascii="Times New Roman" w:hAnsi="Times New Roman"/>
          <w:szCs w:val="24"/>
          <w:lang w:val="en-CA"/>
        </w:rPr>
        <w:br/>
        <w:t>400,000/year for</w:t>
      </w:r>
      <w:r w:rsidR="00E03914" w:rsidRPr="00E03914">
        <w:rPr>
          <w:rFonts w:ascii="Times New Roman" w:hAnsi="Times New Roman"/>
          <w:szCs w:val="24"/>
          <w:lang w:val="en-CA"/>
        </w:rPr>
        <w:t xml:space="preserve"> 5 years</w:t>
      </w:r>
      <w:r w:rsidR="007266FE">
        <w:rPr>
          <w:rFonts w:ascii="Times New Roman" w:hAnsi="Times New Roman"/>
          <w:szCs w:val="24"/>
          <w:lang w:val="en-CA"/>
        </w:rPr>
        <w:t xml:space="preserve"> (</w:t>
      </w:r>
      <w:r w:rsidRPr="00BE6051">
        <w:rPr>
          <w:rFonts w:ascii="Times New Roman" w:hAnsi="Times New Roman"/>
          <w:szCs w:val="24"/>
          <w:lang w:val="en-CA"/>
        </w:rPr>
        <w:t>2010</w:t>
      </w:r>
      <w:r w:rsidR="007266FE">
        <w:rPr>
          <w:rFonts w:ascii="Times New Roman" w:hAnsi="Times New Roman"/>
          <w:szCs w:val="24"/>
          <w:lang w:val="en-CA"/>
        </w:rPr>
        <w:t xml:space="preserve"> - 2015</w:t>
      </w:r>
      <w:r w:rsidR="002E68C1">
        <w:rPr>
          <w:rFonts w:ascii="Times New Roman" w:hAnsi="Times New Roman"/>
          <w:szCs w:val="24"/>
          <w:lang w:val="en-CA"/>
        </w:rPr>
        <w:t>)</w:t>
      </w:r>
    </w:p>
    <w:p w14:paraId="03647C54" w14:textId="77777777" w:rsidR="004967E2" w:rsidRPr="00BE6051" w:rsidRDefault="004967E2" w:rsidP="004967E2">
      <w:pPr>
        <w:widowControl/>
        <w:ind w:left="360"/>
        <w:rPr>
          <w:rFonts w:ascii="Times New Roman" w:hAnsi="Times New Roman"/>
          <w:b/>
          <w:szCs w:val="24"/>
        </w:rPr>
      </w:pPr>
    </w:p>
    <w:p w14:paraId="41025278" w14:textId="77777777" w:rsidR="004967E2" w:rsidRPr="00BE6051" w:rsidRDefault="004967E2" w:rsidP="004967E2">
      <w:pPr>
        <w:widowControl/>
        <w:ind w:left="360"/>
        <w:rPr>
          <w:rFonts w:ascii="Times New Roman" w:hAnsi="Times New Roman"/>
          <w:b/>
          <w:szCs w:val="24"/>
        </w:rPr>
      </w:pPr>
      <w:r w:rsidRPr="00BE6051">
        <w:rPr>
          <w:rFonts w:ascii="Times New Roman" w:hAnsi="Times New Roman"/>
          <w:b/>
          <w:szCs w:val="24"/>
        </w:rPr>
        <w:t>CIHR Knowledge Translation Grant</w:t>
      </w:r>
    </w:p>
    <w:p w14:paraId="1122A907" w14:textId="77777777" w:rsidR="004967E2" w:rsidRPr="00BE6051" w:rsidRDefault="004967E2" w:rsidP="002E68C1">
      <w:pPr>
        <w:widowControl/>
        <w:ind w:left="360"/>
        <w:rPr>
          <w:rFonts w:ascii="Times New Roman" w:hAnsi="Times New Roman"/>
          <w:szCs w:val="24"/>
        </w:rPr>
      </w:pPr>
      <w:r w:rsidRPr="00BE6051">
        <w:rPr>
          <w:rFonts w:ascii="Times New Roman" w:hAnsi="Times New Roman"/>
          <w:szCs w:val="24"/>
        </w:rPr>
        <w:t>Prompting Injury Prevention in First Nations and Inuit communities</w:t>
      </w:r>
      <w:r w:rsidR="002E68C1">
        <w:rPr>
          <w:rFonts w:ascii="Times New Roman" w:hAnsi="Times New Roman"/>
          <w:szCs w:val="24"/>
        </w:rPr>
        <w:t xml:space="preserve">. </w:t>
      </w:r>
      <w:r w:rsidRPr="00BE6051">
        <w:rPr>
          <w:rFonts w:ascii="Times New Roman" w:hAnsi="Times New Roman"/>
          <w:szCs w:val="24"/>
        </w:rPr>
        <w:t xml:space="preserve">Pike I and </w:t>
      </w:r>
      <w:r w:rsidRPr="00BE6051">
        <w:rPr>
          <w:rFonts w:ascii="Times New Roman" w:hAnsi="Times New Roman"/>
          <w:b/>
          <w:szCs w:val="24"/>
        </w:rPr>
        <w:t>Macpherson AK</w:t>
      </w:r>
      <w:r w:rsidRPr="00BE6051">
        <w:rPr>
          <w:rFonts w:ascii="Times New Roman" w:hAnsi="Times New Roman"/>
          <w:szCs w:val="24"/>
        </w:rPr>
        <w:t xml:space="preserve"> (co-principal investigators)</w:t>
      </w:r>
      <w:r w:rsidR="00E1392D">
        <w:rPr>
          <w:rFonts w:ascii="Times New Roman" w:hAnsi="Times New Roman"/>
          <w:szCs w:val="24"/>
        </w:rPr>
        <w:t>.</w:t>
      </w:r>
    </w:p>
    <w:p w14:paraId="79BB2670"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 xml:space="preserve">$8,459 for one year </w:t>
      </w:r>
      <w:r w:rsidR="002E68C1">
        <w:rPr>
          <w:rFonts w:ascii="Times New Roman" w:hAnsi="Times New Roman"/>
          <w:szCs w:val="24"/>
        </w:rPr>
        <w:t>(</w:t>
      </w:r>
      <w:r w:rsidRPr="00BE6051">
        <w:rPr>
          <w:rFonts w:ascii="Times New Roman" w:hAnsi="Times New Roman"/>
          <w:szCs w:val="24"/>
        </w:rPr>
        <w:t>2009-2010</w:t>
      </w:r>
      <w:r w:rsidR="002E68C1">
        <w:rPr>
          <w:rFonts w:ascii="Times New Roman" w:hAnsi="Times New Roman"/>
          <w:szCs w:val="24"/>
        </w:rPr>
        <w:t>)</w:t>
      </w:r>
    </w:p>
    <w:p w14:paraId="1BBEA009" w14:textId="77777777" w:rsidR="004967E2" w:rsidRPr="00BE6051" w:rsidRDefault="004967E2" w:rsidP="004967E2">
      <w:pPr>
        <w:widowControl/>
        <w:ind w:left="360"/>
        <w:rPr>
          <w:rFonts w:ascii="Times New Roman" w:hAnsi="Times New Roman"/>
          <w:b/>
          <w:szCs w:val="24"/>
        </w:rPr>
      </w:pPr>
    </w:p>
    <w:p w14:paraId="7B0E2ACB" w14:textId="77777777" w:rsidR="004967E2" w:rsidRPr="00BE6051" w:rsidRDefault="004967E2" w:rsidP="004967E2">
      <w:pPr>
        <w:widowControl/>
        <w:ind w:left="360"/>
        <w:rPr>
          <w:rFonts w:ascii="Times New Roman" w:hAnsi="Times New Roman"/>
          <w:b/>
          <w:szCs w:val="24"/>
        </w:rPr>
      </w:pPr>
      <w:r w:rsidRPr="00BE6051">
        <w:rPr>
          <w:rFonts w:ascii="Times New Roman" w:hAnsi="Times New Roman"/>
          <w:b/>
          <w:szCs w:val="24"/>
        </w:rPr>
        <w:t>CIHR Knowledge Translation Grant</w:t>
      </w:r>
    </w:p>
    <w:p w14:paraId="698CB06B" w14:textId="77777777" w:rsidR="004967E2" w:rsidRPr="00BE6051" w:rsidRDefault="004967E2" w:rsidP="00E1392D">
      <w:pPr>
        <w:widowControl/>
        <w:ind w:left="360"/>
        <w:rPr>
          <w:rFonts w:ascii="Times New Roman" w:hAnsi="Times New Roman"/>
          <w:szCs w:val="24"/>
        </w:rPr>
      </w:pPr>
      <w:r w:rsidRPr="00BE6051">
        <w:rPr>
          <w:rFonts w:ascii="Times New Roman" w:hAnsi="Times New Roman"/>
          <w:szCs w:val="24"/>
        </w:rPr>
        <w:t>Development and Design of the First Nations and Inuit Child and Youth Injury Indicators Dashboard</w:t>
      </w:r>
      <w:r w:rsidR="00E1392D">
        <w:rPr>
          <w:rFonts w:ascii="Times New Roman" w:hAnsi="Times New Roman"/>
          <w:szCs w:val="24"/>
        </w:rPr>
        <w:t xml:space="preserve">. </w:t>
      </w:r>
      <w:r w:rsidRPr="00BE6051">
        <w:rPr>
          <w:rFonts w:ascii="Times New Roman" w:hAnsi="Times New Roman"/>
          <w:szCs w:val="24"/>
        </w:rPr>
        <w:t xml:space="preserve">Pike I and </w:t>
      </w:r>
      <w:r w:rsidRPr="00BE6051">
        <w:rPr>
          <w:rFonts w:ascii="Times New Roman" w:hAnsi="Times New Roman"/>
          <w:b/>
          <w:szCs w:val="24"/>
        </w:rPr>
        <w:t>Macpherson AK</w:t>
      </w:r>
      <w:r w:rsidRPr="00BE6051">
        <w:rPr>
          <w:rFonts w:ascii="Times New Roman" w:hAnsi="Times New Roman"/>
          <w:szCs w:val="24"/>
        </w:rPr>
        <w:t xml:space="preserve"> (co-principal investigators)</w:t>
      </w:r>
      <w:r w:rsidR="00E1392D">
        <w:rPr>
          <w:rFonts w:ascii="Times New Roman" w:hAnsi="Times New Roman"/>
          <w:szCs w:val="24"/>
        </w:rPr>
        <w:t>.</w:t>
      </w:r>
    </w:p>
    <w:p w14:paraId="5558F0AE"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 xml:space="preserve">$15,000 for one year </w:t>
      </w:r>
      <w:r w:rsidR="002E68C1">
        <w:rPr>
          <w:rFonts w:ascii="Times New Roman" w:hAnsi="Times New Roman"/>
          <w:szCs w:val="24"/>
        </w:rPr>
        <w:t>(</w:t>
      </w:r>
      <w:r w:rsidRPr="00BE6051">
        <w:rPr>
          <w:rFonts w:ascii="Times New Roman" w:hAnsi="Times New Roman"/>
          <w:szCs w:val="24"/>
        </w:rPr>
        <w:t>2009-2010</w:t>
      </w:r>
      <w:r w:rsidR="002E68C1">
        <w:rPr>
          <w:rFonts w:ascii="Times New Roman" w:hAnsi="Times New Roman"/>
          <w:szCs w:val="24"/>
        </w:rPr>
        <w:t>)</w:t>
      </w:r>
    </w:p>
    <w:p w14:paraId="50162E0F" w14:textId="77777777" w:rsidR="004967E2" w:rsidRPr="00BE6051" w:rsidRDefault="004967E2" w:rsidP="004967E2">
      <w:pPr>
        <w:widowControl/>
        <w:ind w:left="360"/>
        <w:rPr>
          <w:rFonts w:ascii="Times New Roman" w:hAnsi="Times New Roman"/>
          <w:b/>
          <w:szCs w:val="24"/>
        </w:rPr>
      </w:pPr>
    </w:p>
    <w:p w14:paraId="7DF1D009" w14:textId="77777777" w:rsidR="004967E2" w:rsidRPr="00BE6051" w:rsidRDefault="004967E2" w:rsidP="004967E2">
      <w:pPr>
        <w:widowControl/>
        <w:ind w:left="360"/>
        <w:rPr>
          <w:rFonts w:ascii="Times New Roman" w:hAnsi="Times New Roman"/>
          <w:szCs w:val="24"/>
        </w:rPr>
      </w:pPr>
      <w:r w:rsidRPr="00BE6051">
        <w:rPr>
          <w:rFonts w:ascii="Times New Roman" w:hAnsi="Times New Roman"/>
          <w:b/>
          <w:szCs w:val="24"/>
        </w:rPr>
        <w:t>Child and Youth Health Research Network</w:t>
      </w:r>
      <w:r w:rsidRPr="00BE6051">
        <w:rPr>
          <w:rFonts w:ascii="Times New Roman" w:hAnsi="Times New Roman"/>
          <w:szCs w:val="24"/>
        </w:rPr>
        <w:t xml:space="preserve">  </w:t>
      </w:r>
    </w:p>
    <w:p w14:paraId="40C6DA43"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Child and youth injury indicators team</w:t>
      </w:r>
    </w:p>
    <w:p w14:paraId="27B012E2"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Stair Grant Writing Team, Technical Report Production</w:t>
      </w:r>
    </w:p>
    <w:p w14:paraId="28D13A13"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Pike I</w:t>
      </w:r>
      <w:r w:rsidRPr="00BE6051">
        <w:rPr>
          <w:rFonts w:ascii="Times New Roman" w:hAnsi="Times New Roman"/>
          <w:b/>
          <w:szCs w:val="24"/>
        </w:rPr>
        <w:t>, Macpherson AK</w:t>
      </w:r>
      <w:r w:rsidRPr="00BE6051">
        <w:rPr>
          <w:rFonts w:ascii="Times New Roman" w:hAnsi="Times New Roman"/>
          <w:szCs w:val="24"/>
        </w:rPr>
        <w:t xml:space="preserve"> (co-principal applicant), Babul s, Barr R, Desapriya E, , Hameed M, Warda L, Yanchar N. </w:t>
      </w:r>
      <w:r w:rsidR="002E68C1">
        <w:rPr>
          <w:rFonts w:ascii="Times New Roman" w:hAnsi="Times New Roman"/>
          <w:szCs w:val="24"/>
        </w:rPr>
        <w:br/>
      </w:r>
      <w:r w:rsidR="002E68C1" w:rsidRPr="002E68C1">
        <w:rPr>
          <w:rFonts w:ascii="Times New Roman" w:hAnsi="Times New Roman"/>
          <w:szCs w:val="24"/>
        </w:rPr>
        <w:t>$29,000 for one year</w:t>
      </w:r>
      <w:r w:rsidR="002E68C1">
        <w:rPr>
          <w:rFonts w:ascii="Times New Roman" w:hAnsi="Times New Roman"/>
          <w:szCs w:val="24"/>
        </w:rPr>
        <w:t xml:space="preserve"> (</w:t>
      </w:r>
      <w:r w:rsidR="002E68C1" w:rsidRPr="002E68C1">
        <w:rPr>
          <w:rFonts w:ascii="Times New Roman" w:hAnsi="Times New Roman"/>
          <w:szCs w:val="24"/>
        </w:rPr>
        <w:t>July 2009</w:t>
      </w:r>
      <w:r w:rsidR="002E68C1">
        <w:rPr>
          <w:rFonts w:ascii="Times New Roman" w:hAnsi="Times New Roman"/>
          <w:szCs w:val="24"/>
        </w:rPr>
        <w:t>)</w:t>
      </w:r>
    </w:p>
    <w:p w14:paraId="7DADB9CC" w14:textId="77777777" w:rsidR="004967E2" w:rsidRPr="00BE6051" w:rsidRDefault="004967E2" w:rsidP="004967E2">
      <w:pPr>
        <w:widowControl/>
        <w:ind w:left="360"/>
        <w:rPr>
          <w:rFonts w:ascii="Times New Roman" w:hAnsi="Times New Roman"/>
          <w:szCs w:val="24"/>
        </w:rPr>
      </w:pPr>
    </w:p>
    <w:p w14:paraId="0CBDD195" w14:textId="77777777" w:rsidR="004967E2" w:rsidRPr="00BE6051" w:rsidRDefault="004967E2" w:rsidP="004967E2">
      <w:pPr>
        <w:widowControl/>
        <w:tabs>
          <w:tab w:val="left" w:pos="4050"/>
        </w:tabs>
        <w:ind w:left="360"/>
        <w:rPr>
          <w:rFonts w:ascii="Times New Roman" w:hAnsi="Times New Roman"/>
          <w:b/>
          <w:szCs w:val="24"/>
        </w:rPr>
      </w:pPr>
      <w:r w:rsidRPr="00BE6051">
        <w:rPr>
          <w:rFonts w:ascii="Times New Roman" w:hAnsi="Times New Roman"/>
          <w:b/>
          <w:szCs w:val="24"/>
        </w:rPr>
        <w:t>CIHR Strategic Funding Initiative: Child Health Indicators</w:t>
      </w:r>
    </w:p>
    <w:p w14:paraId="691DE804" w14:textId="77777777" w:rsidR="004967E2" w:rsidRPr="00BE6051" w:rsidRDefault="004967E2" w:rsidP="00BE6051">
      <w:pPr>
        <w:widowControl/>
        <w:tabs>
          <w:tab w:val="left" w:pos="4050"/>
        </w:tabs>
        <w:ind w:left="360"/>
        <w:rPr>
          <w:rFonts w:ascii="Times New Roman" w:hAnsi="Times New Roman"/>
          <w:szCs w:val="24"/>
        </w:rPr>
      </w:pPr>
      <w:r w:rsidRPr="00BE6051">
        <w:rPr>
          <w:rFonts w:ascii="Times New Roman" w:hAnsi="Times New Roman"/>
          <w:szCs w:val="24"/>
        </w:rPr>
        <w:t>Canadian Injury Indicators Team:  Child and Youth Policy Indicators</w:t>
      </w:r>
      <w:r w:rsidR="002E68C1">
        <w:rPr>
          <w:rFonts w:ascii="Times New Roman" w:hAnsi="Times New Roman"/>
          <w:szCs w:val="24"/>
        </w:rPr>
        <w:t xml:space="preserve">. </w:t>
      </w:r>
      <w:r w:rsidRPr="00BE6051">
        <w:rPr>
          <w:rFonts w:ascii="Times New Roman" w:hAnsi="Times New Roman"/>
          <w:szCs w:val="24"/>
        </w:rPr>
        <w:t xml:space="preserve">Brussoni, M, </w:t>
      </w:r>
      <w:r w:rsidRPr="00BE6051">
        <w:rPr>
          <w:rFonts w:ascii="Times New Roman" w:hAnsi="Times New Roman"/>
          <w:b/>
          <w:szCs w:val="24"/>
        </w:rPr>
        <w:t>Macpherson A</w:t>
      </w:r>
      <w:r w:rsidRPr="00BE6051">
        <w:rPr>
          <w:rFonts w:ascii="Times New Roman" w:hAnsi="Times New Roman"/>
          <w:szCs w:val="24"/>
        </w:rPr>
        <w:t xml:space="preserve"> (co-principal investigator) Pike I, Babul S, Warda L</w:t>
      </w:r>
      <w:r w:rsidR="00C334F0" w:rsidRPr="00C334F0">
        <w:rPr>
          <w:rFonts w:ascii="Times New Roman" w:hAnsi="Times New Roman"/>
          <w:szCs w:val="24"/>
        </w:rPr>
        <w:t>, Barr</w:t>
      </w:r>
      <w:r w:rsidRPr="00BE6051">
        <w:rPr>
          <w:rFonts w:ascii="Times New Roman" w:hAnsi="Times New Roman"/>
          <w:szCs w:val="24"/>
        </w:rPr>
        <w:t xml:space="preserve"> R, Hewitt A, Raina P, Macarthur C</w:t>
      </w:r>
      <w:r w:rsidR="00C334F0" w:rsidRPr="00C334F0">
        <w:rPr>
          <w:rFonts w:ascii="Times New Roman" w:hAnsi="Times New Roman"/>
          <w:szCs w:val="24"/>
        </w:rPr>
        <w:t>, Yanchar</w:t>
      </w:r>
      <w:r w:rsidRPr="00BE6051">
        <w:rPr>
          <w:rFonts w:ascii="Times New Roman" w:hAnsi="Times New Roman"/>
          <w:szCs w:val="24"/>
        </w:rPr>
        <w:t xml:space="preserve"> N, Hameed M. Desapriya E. Howard A, Swaine B. Groff P. </w:t>
      </w:r>
      <w:r w:rsidR="002E68C1" w:rsidRPr="002E68C1">
        <w:rPr>
          <w:rFonts w:ascii="Times New Roman" w:hAnsi="Times New Roman"/>
          <w:szCs w:val="24"/>
        </w:rPr>
        <w:t>$62,500 a year for 3 years</w:t>
      </w:r>
      <w:r w:rsidR="007266FE">
        <w:rPr>
          <w:rFonts w:ascii="Times New Roman" w:hAnsi="Times New Roman"/>
          <w:szCs w:val="24"/>
        </w:rPr>
        <w:t xml:space="preserve"> (</w:t>
      </w:r>
      <w:r w:rsidR="002E68C1">
        <w:rPr>
          <w:rFonts w:ascii="Times New Roman" w:hAnsi="Times New Roman"/>
          <w:szCs w:val="24"/>
        </w:rPr>
        <w:t>2008</w:t>
      </w:r>
      <w:r w:rsidR="007266FE">
        <w:rPr>
          <w:rFonts w:ascii="Times New Roman" w:hAnsi="Times New Roman"/>
          <w:szCs w:val="24"/>
        </w:rPr>
        <w:t xml:space="preserve"> – 2011)</w:t>
      </w:r>
      <w:r w:rsidR="002E68C1" w:rsidRPr="00F07A05" w:rsidDel="00497DAA">
        <w:rPr>
          <w:rFonts w:ascii="Times New Roman" w:hAnsi="Times New Roman"/>
          <w:szCs w:val="24"/>
        </w:rPr>
        <w:t xml:space="preserve"> </w:t>
      </w:r>
      <w:r w:rsidR="002E68C1" w:rsidRPr="002E68C1">
        <w:rPr>
          <w:rFonts w:ascii="Times New Roman" w:hAnsi="Times New Roman"/>
          <w:szCs w:val="24"/>
        </w:rPr>
        <w:t xml:space="preserve"> </w:t>
      </w:r>
    </w:p>
    <w:p w14:paraId="3B5AC5B5" w14:textId="77777777" w:rsidR="004967E2" w:rsidRPr="00BE6051" w:rsidRDefault="004967E2" w:rsidP="004967E2">
      <w:pPr>
        <w:widowControl/>
        <w:ind w:left="360"/>
        <w:rPr>
          <w:rFonts w:ascii="Times New Roman" w:hAnsi="Times New Roman"/>
          <w:szCs w:val="24"/>
        </w:rPr>
      </w:pPr>
    </w:p>
    <w:p w14:paraId="245F8BF2" w14:textId="77777777" w:rsidR="004967E2" w:rsidRPr="00BE6051" w:rsidRDefault="004967E2" w:rsidP="004967E2">
      <w:pPr>
        <w:widowControl/>
        <w:ind w:left="360"/>
        <w:rPr>
          <w:rFonts w:ascii="Times New Roman" w:hAnsi="Times New Roman"/>
          <w:szCs w:val="24"/>
        </w:rPr>
      </w:pPr>
      <w:r w:rsidRPr="00BE6051">
        <w:rPr>
          <w:rFonts w:ascii="Times New Roman" w:hAnsi="Times New Roman"/>
          <w:b/>
          <w:szCs w:val="24"/>
        </w:rPr>
        <w:lastRenderedPageBreak/>
        <w:t>Child and Youth Health Research Network</w:t>
      </w:r>
      <w:r w:rsidRPr="00BE6051">
        <w:rPr>
          <w:rFonts w:ascii="Times New Roman" w:hAnsi="Times New Roman"/>
          <w:szCs w:val="24"/>
        </w:rPr>
        <w:t xml:space="preserve">  </w:t>
      </w:r>
    </w:p>
    <w:p w14:paraId="00887891"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 xml:space="preserve">Child and youth injury indicators team: End-Users and Researchers forum. </w:t>
      </w:r>
    </w:p>
    <w:p w14:paraId="0E860841" w14:textId="77777777" w:rsidR="004967E2" w:rsidRPr="00BE6051" w:rsidRDefault="004967E2" w:rsidP="004967E2">
      <w:pPr>
        <w:widowControl/>
        <w:ind w:left="360"/>
        <w:rPr>
          <w:rFonts w:ascii="Times New Roman" w:hAnsi="Times New Roman"/>
          <w:szCs w:val="24"/>
        </w:rPr>
      </w:pPr>
      <w:r w:rsidRPr="00BE6051">
        <w:rPr>
          <w:rFonts w:ascii="Times New Roman" w:hAnsi="Times New Roman"/>
          <w:szCs w:val="24"/>
        </w:rPr>
        <w:t xml:space="preserve">Pike I, Macpherson AK (co-principal applicant), Pickett W, Yanchar N, Bruce B, Fuselli P, Ha P, Heatley J Jones-Keeshig D, Morrish J, Nesdale-Tucker R, Okalik L, Orrbine E, Richardson L, Saile P.  </w:t>
      </w:r>
      <w:r w:rsidR="002E68C1">
        <w:rPr>
          <w:rFonts w:ascii="Times New Roman" w:hAnsi="Times New Roman"/>
          <w:szCs w:val="24"/>
        </w:rPr>
        <w:br/>
      </w:r>
      <w:r w:rsidR="002E68C1" w:rsidRPr="002E68C1">
        <w:rPr>
          <w:rFonts w:ascii="Times New Roman" w:hAnsi="Times New Roman"/>
          <w:szCs w:val="24"/>
        </w:rPr>
        <w:t xml:space="preserve">$17,900 for one year </w:t>
      </w:r>
      <w:r w:rsidR="002E68C1">
        <w:rPr>
          <w:rFonts w:ascii="Times New Roman" w:hAnsi="Times New Roman"/>
          <w:szCs w:val="24"/>
        </w:rPr>
        <w:t>(</w:t>
      </w:r>
      <w:r w:rsidR="002E68C1" w:rsidRPr="00F07A05">
        <w:rPr>
          <w:rFonts w:ascii="Times New Roman" w:hAnsi="Times New Roman"/>
          <w:szCs w:val="24"/>
        </w:rPr>
        <w:t>September 2008</w:t>
      </w:r>
      <w:r w:rsidR="002E68C1">
        <w:rPr>
          <w:rFonts w:ascii="Times New Roman" w:hAnsi="Times New Roman"/>
          <w:szCs w:val="24"/>
        </w:rPr>
        <w:t>)</w:t>
      </w:r>
    </w:p>
    <w:p w14:paraId="46F75438" w14:textId="77777777" w:rsidR="004967E2" w:rsidRPr="00BE6051" w:rsidRDefault="004967E2" w:rsidP="004967E2">
      <w:pPr>
        <w:widowControl/>
        <w:ind w:left="360"/>
        <w:rPr>
          <w:rFonts w:ascii="Times New Roman" w:hAnsi="Times New Roman"/>
          <w:szCs w:val="24"/>
        </w:rPr>
      </w:pPr>
    </w:p>
    <w:p w14:paraId="1966CCF0" w14:textId="77777777" w:rsidR="004967E2" w:rsidRPr="00BE6051" w:rsidRDefault="004967E2" w:rsidP="004967E2">
      <w:pPr>
        <w:widowControl/>
        <w:ind w:left="360"/>
        <w:rPr>
          <w:rFonts w:ascii="Times New Roman" w:hAnsi="Times New Roman"/>
          <w:szCs w:val="24"/>
        </w:rPr>
      </w:pPr>
      <w:r w:rsidRPr="00BE6051">
        <w:rPr>
          <w:rFonts w:ascii="Times New Roman" w:hAnsi="Times New Roman"/>
          <w:b/>
          <w:szCs w:val="24"/>
        </w:rPr>
        <w:t>Child and Youth Health Research Network</w:t>
      </w:r>
      <w:r w:rsidRPr="00BE6051">
        <w:rPr>
          <w:rFonts w:ascii="Times New Roman" w:hAnsi="Times New Roman"/>
          <w:szCs w:val="24"/>
        </w:rPr>
        <w:t xml:space="preserve">  </w:t>
      </w:r>
    </w:p>
    <w:p w14:paraId="17D0D43A" w14:textId="77777777" w:rsidR="004967E2" w:rsidRPr="00BE6051" w:rsidRDefault="004967E2" w:rsidP="002E68C1">
      <w:pPr>
        <w:widowControl/>
        <w:ind w:left="360"/>
        <w:rPr>
          <w:rFonts w:ascii="Times New Roman" w:hAnsi="Times New Roman"/>
          <w:szCs w:val="24"/>
        </w:rPr>
      </w:pPr>
      <w:r w:rsidRPr="00BE6051">
        <w:rPr>
          <w:rFonts w:ascii="Times New Roman" w:hAnsi="Times New Roman"/>
          <w:szCs w:val="24"/>
        </w:rPr>
        <w:t>Child and youth injury indicators team: Injury indicators forum</w:t>
      </w:r>
      <w:r w:rsidR="002E68C1">
        <w:rPr>
          <w:rFonts w:ascii="Times New Roman" w:hAnsi="Times New Roman"/>
          <w:szCs w:val="24"/>
        </w:rPr>
        <w:t>.</w:t>
      </w:r>
      <w:r w:rsidRPr="00BE6051">
        <w:rPr>
          <w:rFonts w:ascii="Times New Roman" w:hAnsi="Times New Roman"/>
          <w:szCs w:val="24"/>
        </w:rPr>
        <w:t xml:space="preserve"> Pike I, </w:t>
      </w:r>
      <w:r w:rsidRPr="00BE6051">
        <w:rPr>
          <w:rFonts w:ascii="Times New Roman" w:hAnsi="Times New Roman"/>
          <w:b/>
          <w:szCs w:val="24"/>
        </w:rPr>
        <w:t>Macpherson AK</w:t>
      </w:r>
      <w:r w:rsidRPr="00BE6051">
        <w:rPr>
          <w:rFonts w:ascii="Times New Roman" w:hAnsi="Times New Roman"/>
          <w:szCs w:val="24"/>
        </w:rPr>
        <w:t xml:space="preserve"> (co-principal applicant), Babul s, Brussoni M, Desapriya E, Hameed M, Schuurman N, Warda L, Yanchar N. </w:t>
      </w:r>
      <w:r w:rsidR="002E68C1">
        <w:rPr>
          <w:rFonts w:ascii="Times New Roman" w:hAnsi="Times New Roman"/>
          <w:szCs w:val="24"/>
        </w:rPr>
        <w:br/>
      </w:r>
      <w:r w:rsidR="002E68C1" w:rsidRPr="002E68C1">
        <w:rPr>
          <w:rFonts w:ascii="Times New Roman" w:hAnsi="Times New Roman"/>
          <w:szCs w:val="24"/>
        </w:rPr>
        <w:t>$15,000 for one year</w:t>
      </w:r>
      <w:r w:rsidR="002E68C1">
        <w:rPr>
          <w:rFonts w:ascii="Times New Roman" w:hAnsi="Times New Roman"/>
          <w:szCs w:val="24"/>
        </w:rPr>
        <w:t xml:space="preserve"> (</w:t>
      </w:r>
      <w:r w:rsidR="002E68C1" w:rsidRPr="00F07A05">
        <w:rPr>
          <w:rFonts w:ascii="Times New Roman" w:hAnsi="Times New Roman"/>
          <w:szCs w:val="24"/>
        </w:rPr>
        <w:t>January 2008</w:t>
      </w:r>
      <w:r w:rsidR="002E68C1">
        <w:rPr>
          <w:rFonts w:ascii="Times New Roman" w:hAnsi="Times New Roman"/>
          <w:szCs w:val="24"/>
        </w:rPr>
        <w:t>)</w:t>
      </w:r>
    </w:p>
    <w:p w14:paraId="416A8206" w14:textId="77777777" w:rsidR="004967E2" w:rsidRPr="00BE6051" w:rsidRDefault="004967E2" w:rsidP="004967E2">
      <w:pPr>
        <w:widowControl/>
        <w:ind w:left="360"/>
        <w:rPr>
          <w:rFonts w:ascii="Times New Roman" w:hAnsi="Times New Roman"/>
          <w:szCs w:val="24"/>
        </w:rPr>
      </w:pPr>
    </w:p>
    <w:p w14:paraId="2E0AE890" w14:textId="77777777" w:rsidR="004967E2" w:rsidRPr="00BE6051" w:rsidRDefault="004967E2" w:rsidP="004967E2">
      <w:pPr>
        <w:widowControl/>
        <w:ind w:left="360"/>
        <w:rPr>
          <w:rFonts w:ascii="Times New Roman" w:hAnsi="Times New Roman"/>
          <w:szCs w:val="24"/>
        </w:rPr>
      </w:pPr>
      <w:r w:rsidRPr="00BE6051">
        <w:rPr>
          <w:rFonts w:ascii="Times New Roman" w:hAnsi="Times New Roman"/>
          <w:b/>
          <w:szCs w:val="24"/>
        </w:rPr>
        <w:t>Child and Youth Health Research Network</w:t>
      </w:r>
      <w:r w:rsidRPr="00BE6051">
        <w:rPr>
          <w:rFonts w:ascii="Times New Roman" w:hAnsi="Times New Roman"/>
          <w:szCs w:val="24"/>
        </w:rPr>
        <w:t xml:space="preserve">  </w:t>
      </w:r>
    </w:p>
    <w:p w14:paraId="7388A19E" w14:textId="77777777" w:rsidR="004967E2" w:rsidRPr="00BE6051" w:rsidRDefault="004967E2" w:rsidP="002E68C1">
      <w:pPr>
        <w:widowControl/>
        <w:ind w:left="360"/>
        <w:rPr>
          <w:rFonts w:ascii="Times New Roman" w:hAnsi="Times New Roman"/>
          <w:szCs w:val="24"/>
        </w:rPr>
      </w:pPr>
      <w:r w:rsidRPr="00BE6051">
        <w:rPr>
          <w:rFonts w:ascii="Times New Roman" w:hAnsi="Times New Roman"/>
          <w:szCs w:val="24"/>
        </w:rPr>
        <w:t>Child and youth policy indicators</w:t>
      </w:r>
      <w:r w:rsidR="002E68C1">
        <w:rPr>
          <w:rFonts w:ascii="Times New Roman" w:hAnsi="Times New Roman"/>
          <w:szCs w:val="24"/>
        </w:rPr>
        <w:t xml:space="preserve">. </w:t>
      </w:r>
      <w:r w:rsidRPr="00BE6051">
        <w:rPr>
          <w:rFonts w:ascii="Times New Roman" w:hAnsi="Times New Roman"/>
          <w:szCs w:val="24"/>
        </w:rPr>
        <w:t>Pike I</w:t>
      </w:r>
      <w:r w:rsidRPr="00BE6051">
        <w:rPr>
          <w:rFonts w:ascii="Times New Roman" w:hAnsi="Times New Roman"/>
          <w:b/>
          <w:szCs w:val="24"/>
        </w:rPr>
        <w:t>, Macpherson AK</w:t>
      </w:r>
      <w:r w:rsidRPr="00BE6051">
        <w:rPr>
          <w:rFonts w:ascii="Times New Roman" w:hAnsi="Times New Roman"/>
          <w:szCs w:val="24"/>
        </w:rPr>
        <w:t xml:space="preserve"> (co-principal applicant), Babul S, Barr R, Desapriya E, Hewitt A, Hameed M, Warda L, Yanchar N. </w:t>
      </w:r>
      <w:r w:rsidR="002E68C1">
        <w:rPr>
          <w:rFonts w:ascii="Times New Roman" w:hAnsi="Times New Roman"/>
          <w:szCs w:val="24"/>
        </w:rPr>
        <w:br/>
      </w:r>
      <w:r w:rsidR="002E68C1" w:rsidRPr="002E68C1">
        <w:rPr>
          <w:rFonts w:ascii="Times New Roman" w:hAnsi="Times New Roman"/>
          <w:szCs w:val="24"/>
        </w:rPr>
        <w:t xml:space="preserve">$30,000 for one year </w:t>
      </w:r>
      <w:r w:rsidR="002E68C1">
        <w:rPr>
          <w:rFonts w:ascii="Times New Roman" w:hAnsi="Times New Roman"/>
          <w:szCs w:val="24"/>
        </w:rPr>
        <w:t>(</w:t>
      </w:r>
      <w:r w:rsidR="002E68C1" w:rsidRPr="00F07A05">
        <w:rPr>
          <w:rFonts w:ascii="Times New Roman" w:hAnsi="Times New Roman"/>
          <w:szCs w:val="24"/>
        </w:rPr>
        <w:t>January 2007</w:t>
      </w:r>
      <w:r w:rsidR="002E68C1">
        <w:rPr>
          <w:rFonts w:ascii="Times New Roman" w:hAnsi="Times New Roman"/>
          <w:szCs w:val="24"/>
        </w:rPr>
        <w:t>)</w:t>
      </w:r>
    </w:p>
    <w:p w14:paraId="5BAD2B46" w14:textId="77777777" w:rsidR="004967E2" w:rsidRPr="00BE6051" w:rsidRDefault="004967E2" w:rsidP="004967E2">
      <w:pPr>
        <w:ind w:left="360"/>
        <w:rPr>
          <w:rFonts w:ascii="Times New Roman" w:hAnsi="Times New Roman"/>
          <w:b/>
          <w:szCs w:val="24"/>
        </w:rPr>
      </w:pPr>
    </w:p>
    <w:p w14:paraId="1D620675" w14:textId="77777777" w:rsidR="004967E2" w:rsidRPr="00BE6051" w:rsidRDefault="004967E2" w:rsidP="004967E2">
      <w:pPr>
        <w:ind w:left="360"/>
        <w:rPr>
          <w:rFonts w:ascii="Times New Roman" w:hAnsi="Times New Roman"/>
          <w:szCs w:val="24"/>
        </w:rPr>
      </w:pPr>
      <w:r w:rsidRPr="00BE6051">
        <w:rPr>
          <w:rFonts w:ascii="Times New Roman" w:hAnsi="Times New Roman"/>
          <w:b/>
          <w:szCs w:val="24"/>
        </w:rPr>
        <w:t>Center of Research Expertise for the Prevention of Musculoskeletal Disorders</w:t>
      </w:r>
      <w:r w:rsidRPr="00BE6051">
        <w:rPr>
          <w:rFonts w:ascii="Times New Roman" w:hAnsi="Times New Roman"/>
          <w:szCs w:val="24"/>
        </w:rPr>
        <w:t xml:space="preserve">. </w:t>
      </w:r>
      <w:r w:rsidRPr="00BE6051">
        <w:rPr>
          <w:rFonts w:ascii="Times New Roman" w:hAnsi="Times New Roman"/>
          <w:szCs w:val="24"/>
        </w:rPr>
        <w:br/>
      </w:r>
      <w:r w:rsidR="00B50268" w:rsidRPr="00F07A05">
        <w:rPr>
          <w:rFonts w:ascii="Times New Roman" w:hAnsi="Times New Roman"/>
          <w:szCs w:val="24"/>
        </w:rPr>
        <w:t xml:space="preserve">Tai Chi Chuan workplace intervention for improving musculoskeletal fitness among female computer users. </w:t>
      </w:r>
      <w:r w:rsidRPr="00BE6051">
        <w:rPr>
          <w:rFonts w:ascii="Times New Roman" w:hAnsi="Times New Roman"/>
          <w:iCs/>
          <w:szCs w:val="24"/>
        </w:rPr>
        <w:t>Tamim H</w:t>
      </w:r>
      <w:r w:rsidRPr="00BE6051">
        <w:rPr>
          <w:rFonts w:ascii="Times New Roman" w:hAnsi="Times New Roman"/>
          <w:szCs w:val="24"/>
        </w:rPr>
        <w:t xml:space="preserve">, Co-investigators: Gledhill N, Grace S, Keir P, Jamnik V, </w:t>
      </w:r>
      <w:r w:rsidRPr="00BE6051">
        <w:rPr>
          <w:rFonts w:ascii="Times New Roman" w:hAnsi="Times New Roman"/>
          <w:b/>
          <w:szCs w:val="24"/>
        </w:rPr>
        <w:t>Macpherson A.</w:t>
      </w:r>
      <w:r w:rsidR="00B50268">
        <w:rPr>
          <w:rFonts w:ascii="Times New Roman" w:hAnsi="Times New Roman"/>
          <w:b/>
          <w:szCs w:val="24"/>
        </w:rPr>
        <w:t xml:space="preserve"> </w:t>
      </w:r>
      <w:r w:rsidRPr="00BE6051">
        <w:rPr>
          <w:rFonts w:ascii="Times New Roman" w:hAnsi="Times New Roman"/>
          <w:b/>
          <w:szCs w:val="24"/>
        </w:rPr>
        <w:t>(co-applicant)</w:t>
      </w:r>
      <w:r w:rsidR="00E1392D">
        <w:rPr>
          <w:rFonts w:ascii="Times New Roman" w:hAnsi="Times New Roman"/>
          <w:b/>
          <w:szCs w:val="24"/>
        </w:rPr>
        <w:t>.</w:t>
      </w:r>
      <w:r w:rsidRPr="00BE6051">
        <w:rPr>
          <w:rFonts w:ascii="Times New Roman" w:hAnsi="Times New Roman"/>
          <w:b/>
          <w:szCs w:val="24"/>
        </w:rPr>
        <w:t xml:space="preserve"> </w:t>
      </w:r>
      <w:r w:rsidR="002E68C1">
        <w:rPr>
          <w:rFonts w:ascii="Times New Roman" w:hAnsi="Times New Roman"/>
          <w:szCs w:val="24"/>
        </w:rPr>
        <w:br/>
      </w:r>
      <w:r w:rsidRPr="00BE6051">
        <w:rPr>
          <w:rFonts w:ascii="Times New Roman" w:hAnsi="Times New Roman"/>
          <w:szCs w:val="24"/>
        </w:rPr>
        <w:t>$10,000</w:t>
      </w:r>
      <w:r w:rsidRPr="00BE6051">
        <w:rPr>
          <w:rFonts w:ascii="Times New Roman" w:hAnsi="Times New Roman"/>
          <w:caps/>
          <w:szCs w:val="24"/>
        </w:rPr>
        <w:t xml:space="preserve"> </w:t>
      </w:r>
      <w:r w:rsidR="002E68C1">
        <w:rPr>
          <w:rFonts w:ascii="Times New Roman" w:hAnsi="Times New Roman"/>
          <w:caps/>
          <w:szCs w:val="24"/>
        </w:rPr>
        <w:t>(</w:t>
      </w:r>
      <w:r w:rsidR="002E68C1" w:rsidRPr="00F07A05">
        <w:rPr>
          <w:rFonts w:ascii="Times New Roman" w:hAnsi="Times New Roman"/>
          <w:szCs w:val="24"/>
        </w:rPr>
        <w:t>December 2006 – January 2008</w:t>
      </w:r>
      <w:r w:rsidR="002E68C1">
        <w:rPr>
          <w:rFonts w:ascii="Times New Roman" w:hAnsi="Times New Roman"/>
          <w:szCs w:val="24"/>
        </w:rPr>
        <w:t>)</w:t>
      </w:r>
    </w:p>
    <w:p w14:paraId="549E6ACE" w14:textId="77777777" w:rsidR="004967E2" w:rsidRPr="00BE6051" w:rsidRDefault="004967E2" w:rsidP="004967E2">
      <w:pPr>
        <w:keepNext/>
        <w:spacing w:before="240" w:after="60"/>
        <w:ind w:left="360"/>
        <w:outlineLvl w:val="2"/>
        <w:rPr>
          <w:rFonts w:ascii="Times New Roman" w:hAnsi="Times New Roman"/>
          <w:bCs/>
          <w:szCs w:val="24"/>
        </w:rPr>
      </w:pPr>
      <w:r w:rsidRPr="00BE6051">
        <w:rPr>
          <w:rFonts w:ascii="Times New Roman" w:hAnsi="Times New Roman"/>
          <w:b/>
          <w:bCs/>
          <w:szCs w:val="24"/>
        </w:rPr>
        <w:t>Faculty of Arts Research Grant Application, York University</w:t>
      </w:r>
      <w:r w:rsidRPr="00BE6051">
        <w:rPr>
          <w:rFonts w:ascii="Times New Roman" w:hAnsi="Times New Roman"/>
          <w:bCs/>
          <w:iCs/>
          <w:szCs w:val="24"/>
        </w:rPr>
        <w:t xml:space="preserve"> </w:t>
      </w:r>
      <w:r w:rsidRPr="00BE6051">
        <w:rPr>
          <w:rFonts w:ascii="Times New Roman" w:hAnsi="Times New Roman"/>
          <w:bCs/>
          <w:iCs/>
          <w:szCs w:val="24"/>
        </w:rPr>
        <w:br/>
      </w:r>
      <w:r w:rsidR="00B50268" w:rsidRPr="00F07A05">
        <w:rPr>
          <w:rFonts w:ascii="Times New Roman" w:hAnsi="Times New Roman"/>
          <w:bCs/>
          <w:szCs w:val="24"/>
        </w:rPr>
        <w:t>Practices and beliefs of nurses and pediatricians in level II nurseries toward newborn breastfeeding supplementation methods.</w:t>
      </w:r>
      <w:r w:rsidR="00B50268">
        <w:rPr>
          <w:rFonts w:ascii="Times New Roman" w:hAnsi="Times New Roman"/>
          <w:bCs/>
          <w:szCs w:val="24"/>
        </w:rPr>
        <w:t xml:space="preserve"> </w:t>
      </w:r>
      <w:r w:rsidRPr="00BE6051">
        <w:rPr>
          <w:rFonts w:ascii="Times New Roman" w:hAnsi="Times New Roman"/>
          <w:bCs/>
          <w:iCs/>
          <w:szCs w:val="24"/>
        </w:rPr>
        <w:t>Tamim H</w:t>
      </w:r>
      <w:r w:rsidRPr="00BE6051">
        <w:rPr>
          <w:rFonts w:ascii="Times New Roman" w:hAnsi="Times New Roman"/>
          <w:bCs/>
          <w:szCs w:val="24"/>
        </w:rPr>
        <w:t xml:space="preserve">, Co-investigators: </w:t>
      </w:r>
      <w:r w:rsidRPr="00BE6051">
        <w:rPr>
          <w:rFonts w:ascii="Times New Roman" w:hAnsi="Times New Roman"/>
          <w:b/>
          <w:bCs/>
          <w:szCs w:val="24"/>
        </w:rPr>
        <w:t>Macpherson A</w:t>
      </w:r>
      <w:r w:rsidRPr="00BE6051">
        <w:rPr>
          <w:rFonts w:ascii="Times New Roman" w:hAnsi="Times New Roman"/>
          <w:bCs/>
          <w:szCs w:val="24"/>
        </w:rPr>
        <w:t xml:space="preserve">, (co-applicant) Feldman M. </w:t>
      </w:r>
      <w:r w:rsidR="002E68C1">
        <w:rPr>
          <w:rFonts w:ascii="Times New Roman" w:hAnsi="Times New Roman"/>
          <w:bCs/>
          <w:szCs w:val="24"/>
        </w:rPr>
        <w:br/>
      </w:r>
      <w:r w:rsidR="002E68C1" w:rsidRPr="002E68C1">
        <w:rPr>
          <w:rFonts w:ascii="Times New Roman" w:hAnsi="Times New Roman"/>
          <w:bCs/>
          <w:szCs w:val="24"/>
        </w:rPr>
        <w:t>$5,000</w:t>
      </w:r>
      <w:r w:rsidRPr="00BE6051">
        <w:rPr>
          <w:rFonts w:ascii="Times New Roman" w:hAnsi="Times New Roman"/>
          <w:bCs/>
          <w:szCs w:val="24"/>
        </w:rPr>
        <w:t xml:space="preserve"> </w:t>
      </w:r>
      <w:r w:rsidR="002E68C1">
        <w:rPr>
          <w:rFonts w:ascii="Times New Roman" w:hAnsi="Times New Roman"/>
          <w:bCs/>
          <w:szCs w:val="24"/>
        </w:rPr>
        <w:t>(</w:t>
      </w:r>
      <w:r w:rsidR="002E68C1" w:rsidRPr="00F07A05">
        <w:rPr>
          <w:rFonts w:ascii="Times New Roman" w:hAnsi="Times New Roman"/>
          <w:bCs/>
          <w:szCs w:val="24"/>
        </w:rPr>
        <w:t>November 2006 – May 2008</w:t>
      </w:r>
      <w:r w:rsidR="002E68C1">
        <w:rPr>
          <w:rFonts w:ascii="Times New Roman" w:hAnsi="Times New Roman"/>
          <w:bCs/>
          <w:szCs w:val="24"/>
        </w:rPr>
        <w:t>)</w:t>
      </w:r>
    </w:p>
    <w:p w14:paraId="5C74326E" w14:textId="77777777" w:rsidR="004967E2" w:rsidRPr="00BE6051" w:rsidRDefault="004967E2" w:rsidP="004967E2">
      <w:pPr>
        <w:keepNext/>
        <w:spacing w:before="240" w:after="60"/>
        <w:ind w:left="360"/>
        <w:outlineLvl w:val="2"/>
        <w:rPr>
          <w:rFonts w:ascii="Times New Roman" w:hAnsi="Times New Roman"/>
          <w:bCs/>
          <w:szCs w:val="24"/>
        </w:rPr>
      </w:pPr>
      <w:r w:rsidRPr="00BE6051">
        <w:rPr>
          <w:rFonts w:ascii="Times New Roman" w:hAnsi="Times New Roman"/>
          <w:b/>
          <w:bCs/>
          <w:szCs w:val="24"/>
        </w:rPr>
        <w:t xml:space="preserve">Canadian Institutes of Health Research Team Grants </w:t>
      </w:r>
      <w:r w:rsidRPr="00BE6051">
        <w:rPr>
          <w:rFonts w:ascii="Times New Roman" w:hAnsi="Times New Roman"/>
          <w:b/>
          <w:bCs/>
          <w:szCs w:val="24"/>
        </w:rPr>
        <w:br/>
      </w:r>
      <w:r w:rsidRPr="00BE6051">
        <w:rPr>
          <w:rFonts w:ascii="Times New Roman" w:hAnsi="Times New Roman"/>
          <w:bCs/>
          <w:szCs w:val="24"/>
        </w:rPr>
        <w:t>Canadian Injury Indicators Development Team: Children and Youth</w:t>
      </w:r>
      <w:r w:rsidR="00E1392D">
        <w:rPr>
          <w:rFonts w:ascii="Times New Roman" w:hAnsi="Times New Roman"/>
          <w:bCs/>
          <w:szCs w:val="24"/>
        </w:rPr>
        <w:t>.</w:t>
      </w:r>
      <w:r w:rsidRPr="00BE6051">
        <w:rPr>
          <w:rFonts w:ascii="Times New Roman" w:hAnsi="Times New Roman"/>
          <w:bCs/>
          <w:szCs w:val="24"/>
        </w:rPr>
        <w:t xml:space="preserve"> Pike I, </w:t>
      </w:r>
      <w:r w:rsidRPr="00BE6051">
        <w:rPr>
          <w:rFonts w:ascii="Times New Roman" w:hAnsi="Times New Roman"/>
          <w:b/>
          <w:bCs/>
          <w:szCs w:val="24"/>
        </w:rPr>
        <w:t>Macpherson A (</w:t>
      </w:r>
      <w:r w:rsidRPr="00BE6051">
        <w:rPr>
          <w:rFonts w:ascii="Times New Roman" w:hAnsi="Times New Roman"/>
          <w:bCs/>
          <w:szCs w:val="24"/>
        </w:rPr>
        <w:t>co-principal investigator) Warda L,</w:t>
      </w:r>
      <w:r w:rsidRPr="00BE6051">
        <w:rPr>
          <w:rFonts w:ascii="Times New Roman" w:hAnsi="Times New Roman"/>
          <w:b/>
          <w:bCs/>
          <w:szCs w:val="24"/>
        </w:rPr>
        <w:t xml:space="preserve">  </w:t>
      </w:r>
      <w:r w:rsidRPr="00BE6051">
        <w:rPr>
          <w:rFonts w:ascii="Times New Roman" w:hAnsi="Times New Roman"/>
          <w:bCs/>
          <w:szCs w:val="24"/>
        </w:rPr>
        <w:t>Barr R, Hewitt A, Raina P, Macarthur C, Babul S, Yanchar N, Ham</w:t>
      </w:r>
      <w:r w:rsidR="002E68C1" w:rsidRPr="002E68C1">
        <w:rPr>
          <w:rFonts w:ascii="Times New Roman" w:hAnsi="Times New Roman"/>
          <w:bCs/>
          <w:szCs w:val="24"/>
        </w:rPr>
        <w:t xml:space="preserve">eed M. Desapriya E.  </w:t>
      </w:r>
      <w:r w:rsidR="002E68C1">
        <w:rPr>
          <w:rFonts w:ascii="Times New Roman" w:hAnsi="Times New Roman"/>
          <w:bCs/>
          <w:szCs w:val="24"/>
        </w:rPr>
        <w:br/>
      </w:r>
      <w:r w:rsidRPr="00BE6051">
        <w:rPr>
          <w:rFonts w:ascii="Times New Roman" w:hAnsi="Times New Roman"/>
          <w:bCs/>
          <w:szCs w:val="24"/>
        </w:rPr>
        <w:t>$98,700</w:t>
      </w:r>
      <w:r w:rsidR="002E68C1">
        <w:rPr>
          <w:rFonts w:ascii="Times New Roman" w:hAnsi="Times New Roman"/>
          <w:bCs/>
          <w:szCs w:val="24"/>
        </w:rPr>
        <w:t xml:space="preserve"> (</w:t>
      </w:r>
      <w:r w:rsidR="002E68C1" w:rsidRPr="002E68C1">
        <w:rPr>
          <w:rFonts w:ascii="Times New Roman" w:hAnsi="Times New Roman"/>
          <w:bCs/>
          <w:szCs w:val="24"/>
        </w:rPr>
        <w:t>2006-2007</w:t>
      </w:r>
      <w:r w:rsidR="002E68C1">
        <w:rPr>
          <w:rFonts w:ascii="Times New Roman" w:hAnsi="Times New Roman"/>
          <w:bCs/>
          <w:szCs w:val="24"/>
        </w:rPr>
        <w:t>)</w:t>
      </w:r>
    </w:p>
    <w:p w14:paraId="70BF9EBE" w14:textId="77777777" w:rsidR="004967E2" w:rsidRPr="00BE6051" w:rsidRDefault="004967E2" w:rsidP="004967E2">
      <w:pPr>
        <w:ind w:left="426"/>
        <w:rPr>
          <w:rFonts w:ascii="Times New Roman" w:hAnsi="Times New Roman"/>
          <w:b/>
          <w:bCs/>
          <w:szCs w:val="24"/>
        </w:rPr>
      </w:pPr>
    </w:p>
    <w:p w14:paraId="0239D7BD" w14:textId="77777777" w:rsidR="004967E2" w:rsidRPr="00BE6051" w:rsidRDefault="004967E2" w:rsidP="004967E2">
      <w:pPr>
        <w:ind w:left="426"/>
        <w:rPr>
          <w:rFonts w:ascii="Times New Roman" w:hAnsi="Times New Roman"/>
          <w:b/>
          <w:bCs/>
          <w:szCs w:val="24"/>
        </w:rPr>
      </w:pPr>
      <w:r w:rsidRPr="00BE6051">
        <w:rPr>
          <w:rFonts w:ascii="Times New Roman" w:hAnsi="Times New Roman"/>
          <w:b/>
          <w:bCs/>
          <w:szCs w:val="24"/>
        </w:rPr>
        <w:t>Ontario Neurotrauma Foundation- Summer internship research award</w:t>
      </w:r>
    </w:p>
    <w:p w14:paraId="001612C1" w14:textId="77777777" w:rsidR="004967E2" w:rsidRPr="00BE6051" w:rsidRDefault="004967E2" w:rsidP="004967E2">
      <w:pPr>
        <w:ind w:left="426"/>
        <w:rPr>
          <w:rFonts w:ascii="Times New Roman" w:hAnsi="Times New Roman"/>
          <w:bCs/>
          <w:szCs w:val="24"/>
        </w:rPr>
      </w:pPr>
      <w:r w:rsidRPr="00BE6051">
        <w:rPr>
          <w:rFonts w:ascii="Times New Roman" w:hAnsi="Times New Roman"/>
          <w:bCs/>
          <w:szCs w:val="24"/>
        </w:rPr>
        <w:t xml:space="preserve">Macpherson, A. </w:t>
      </w:r>
      <w:r w:rsidR="00E1392D">
        <w:rPr>
          <w:rFonts w:ascii="Times New Roman" w:hAnsi="Times New Roman"/>
          <w:bCs/>
          <w:szCs w:val="24"/>
        </w:rPr>
        <w:t>$</w:t>
      </w:r>
      <w:r w:rsidR="00E1392D" w:rsidRPr="00E1392D">
        <w:rPr>
          <w:rFonts w:ascii="Times New Roman" w:hAnsi="Times New Roman"/>
          <w:bCs/>
          <w:szCs w:val="24"/>
        </w:rPr>
        <w:t>9,000</w:t>
      </w:r>
      <w:r w:rsidR="002E68C1">
        <w:rPr>
          <w:rFonts w:ascii="Times New Roman" w:hAnsi="Times New Roman"/>
          <w:bCs/>
          <w:szCs w:val="24"/>
        </w:rPr>
        <w:t xml:space="preserve"> (</w:t>
      </w:r>
      <w:r w:rsidR="002E68C1" w:rsidRPr="00F07A05">
        <w:rPr>
          <w:rFonts w:ascii="Times New Roman" w:hAnsi="Times New Roman"/>
          <w:bCs/>
          <w:szCs w:val="24"/>
        </w:rPr>
        <w:t>2010</w:t>
      </w:r>
      <w:r w:rsidR="002E68C1">
        <w:rPr>
          <w:rFonts w:ascii="Times New Roman" w:hAnsi="Times New Roman"/>
          <w:bCs/>
          <w:szCs w:val="24"/>
        </w:rPr>
        <w:t>)</w:t>
      </w:r>
    </w:p>
    <w:p w14:paraId="69DA2638" w14:textId="77777777" w:rsidR="004967E2" w:rsidRPr="00BE6051" w:rsidRDefault="004967E2" w:rsidP="004967E2">
      <w:pPr>
        <w:ind w:left="426"/>
        <w:rPr>
          <w:rFonts w:ascii="Times New Roman" w:hAnsi="Times New Roman"/>
          <w:bCs/>
          <w:szCs w:val="24"/>
        </w:rPr>
      </w:pPr>
    </w:p>
    <w:p w14:paraId="70F91457" w14:textId="77777777" w:rsidR="004967E2" w:rsidRPr="00BE6051" w:rsidRDefault="004967E2" w:rsidP="004967E2">
      <w:pPr>
        <w:ind w:left="426"/>
        <w:rPr>
          <w:rFonts w:ascii="Times New Roman" w:hAnsi="Times New Roman"/>
          <w:b/>
          <w:bCs/>
          <w:szCs w:val="24"/>
        </w:rPr>
      </w:pPr>
      <w:r w:rsidRPr="00BE6051">
        <w:rPr>
          <w:rFonts w:ascii="Times New Roman" w:hAnsi="Times New Roman"/>
          <w:b/>
          <w:bCs/>
          <w:szCs w:val="24"/>
        </w:rPr>
        <w:t>Ontario Neurotrauma Foundation- Summer internship research award</w:t>
      </w:r>
    </w:p>
    <w:p w14:paraId="1E8E535B" w14:textId="77777777" w:rsidR="004967E2" w:rsidRPr="00BE6051" w:rsidRDefault="002E68C1" w:rsidP="004967E2">
      <w:pPr>
        <w:ind w:left="426"/>
        <w:rPr>
          <w:rFonts w:ascii="Times New Roman" w:hAnsi="Times New Roman"/>
          <w:bCs/>
          <w:szCs w:val="24"/>
        </w:rPr>
      </w:pPr>
      <w:r>
        <w:rPr>
          <w:rFonts w:ascii="Times New Roman" w:hAnsi="Times New Roman"/>
          <w:bCs/>
          <w:szCs w:val="24"/>
        </w:rPr>
        <w:t xml:space="preserve">Macpherson A.  </w:t>
      </w:r>
      <w:r w:rsidR="00E1392D" w:rsidRPr="00E1392D">
        <w:rPr>
          <w:rFonts w:ascii="Times New Roman" w:hAnsi="Times New Roman"/>
          <w:bCs/>
          <w:szCs w:val="24"/>
        </w:rPr>
        <w:t>$9,000</w:t>
      </w:r>
      <w:r>
        <w:rPr>
          <w:rFonts w:ascii="Times New Roman" w:hAnsi="Times New Roman"/>
          <w:bCs/>
          <w:szCs w:val="24"/>
        </w:rPr>
        <w:t xml:space="preserve"> (2009)</w:t>
      </w:r>
    </w:p>
    <w:p w14:paraId="55208660" w14:textId="77777777" w:rsidR="004967E2" w:rsidRPr="00961F9F" w:rsidRDefault="004967E2" w:rsidP="004967E2">
      <w:pPr>
        <w:ind w:left="426"/>
        <w:rPr>
          <w:szCs w:val="24"/>
        </w:rPr>
      </w:pPr>
    </w:p>
    <w:p w14:paraId="5BCFF32E" w14:textId="77777777" w:rsidR="004967E2" w:rsidRPr="00BE6051" w:rsidRDefault="004967E2" w:rsidP="004967E2">
      <w:pPr>
        <w:ind w:left="426"/>
        <w:rPr>
          <w:rFonts w:ascii="Times New Roman" w:hAnsi="Times New Roman"/>
          <w:b/>
          <w:bCs/>
          <w:szCs w:val="24"/>
        </w:rPr>
      </w:pPr>
      <w:r w:rsidRPr="00BE6051">
        <w:rPr>
          <w:rFonts w:ascii="Times New Roman" w:hAnsi="Times New Roman"/>
          <w:b/>
          <w:bCs/>
          <w:szCs w:val="24"/>
        </w:rPr>
        <w:t xml:space="preserve">Ontario Neurotrauma Foundation- Summer </w:t>
      </w:r>
      <w:r w:rsidR="00CD76D0">
        <w:rPr>
          <w:rFonts w:ascii="Times New Roman" w:hAnsi="Times New Roman"/>
          <w:b/>
          <w:bCs/>
          <w:szCs w:val="24"/>
        </w:rPr>
        <w:t>I</w:t>
      </w:r>
      <w:r w:rsidR="00CD76D0" w:rsidRPr="00CD76D0">
        <w:rPr>
          <w:rFonts w:ascii="Times New Roman" w:hAnsi="Times New Roman"/>
          <w:b/>
          <w:bCs/>
          <w:szCs w:val="24"/>
        </w:rPr>
        <w:t xml:space="preserve">nternship </w:t>
      </w:r>
      <w:r w:rsidR="00CD76D0">
        <w:rPr>
          <w:rFonts w:ascii="Times New Roman" w:hAnsi="Times New Roman"/>
          <w:b/>
          <w:bCs/>
          <w:szCs w:val="24"/>
        </w:rPr>
        <w:t>R</w:t>
      </w:r>
      <w:r w:rsidR="00CD76D0" w:rsidRPr="00CD76D0">
        <w:rPr>
          <w:rFonts w:ascii="Times New Roman" w:hAnsi="Times New Roman"/>
          <w:b/>
          <w:bCs/>
          <w:szCs w:val="24"/>
        </w:rPr>
        <w:t xml:space="preserve">esearch </w:t>
      </w:r>
      <w:r w:rsidR="00CD76D0">
        <w:rPr>
          <w:rFonts w:ascii="Times New Roman" w:hAnsi="Times New Roman"/>
          <w:b/>
          <w:bCs/>
          <w:szCs w:val="24"/>
        </w:rPr>
        <w:t>A</w:t>
      </w:r>
      <w:r w:rsidRPr="00BE6051">
        <w:rPr>
          <w:rFonts w:ascii="Times New Roman" w:hAnsi="Times New Roman"/>
          <w:b/>
          <w:bCs/>
          <w:szCs w:val="24"/>
        </w:rPr>
        <w:t>ward</w:t>
      </w:r>
    </w:p>
    <w:p w14:paraId="53B1118A" w14:textId="77777777" w:rsidR="004967E2" w:rsidRPr="00961F9F" w:rsidRDefault="004967E2" w:rsidP="004967E2">
      <w:pPr>
        <w:ind w:left="426"/>
        <w:rPr>
          <w:szCs w:val="24"/>
        </w:rPr>
      </w:pPr>
      <w:r w:rsidRPr="00BE6051">
        <w:rPr>
          <w:rFonts w:ascii="Times New Roman" w:hAnsi="Times New Roman"/>
          <w:bCs/>
          <w:szCs w:val="24"/>
        </w:rPr>
        <w:t xml:space="preserve">Tator C. and </w:t>
      </w:r>
      <w:r w:rsidR="009668F7">
        <w:rPr>
          <w:rFonts w:ascii="Times New Roman" w:hAnsi="Times New Roman"/>
          <w:bCs/>
          <w:szCs w:val="24"/>
        </w:rPr>
        <w:t xml:space="preserve">Macpherson A.  </w:t>
      </w:r>
      <w:r w:rsidR="00E1392D" w:rsidRPr="00E1392D">
        <w:rPr>
          <w:rFonts w:ascii="Times New Roman" w:hAnsi="Times New Roman"/>
          <w:bCs/>
          <w:szCs w:val="24"/>
        </w:rPr>
        <w:t>$9,000</w:t>
      </w:r>
      <w:r w:rsidR="009668F7">
        <w:rPr>
          <w:rFonts w:ascii="Times New Roman" w:hAnsi="Times New Roman"/>
          <w:bCs/>
          <w:szCs w:val="24"/>
        </w:rPr>
        <w:t xml:space="preserve"> (2009)</w:t>
      </w:r>
    </w:p>
    <w:p w14:paraId="4AFAAF34" w14:textId="77777777" w:rsidR="004967E2" w:rsidRPr="00961F9F" w:rsidRDefault="004967E2" w:rsidP="004967E2">
      <w:pPr>
        <w:rPr>
          <w:szCs w:val="24"/>
        </w:rPr>
      </w:pPr>
    </w:p>
    <w:p w14:paraId="0E203017" w14:textId="77777777" w:rsidR="004967E2" w:rsidRPr="00961F9F" w:rsidRDefault="004967E2" w:rsidP="004967E2">
      <w:pPr>
        <w:ind w:left="360"/>
        <w:rPr>
          <w:szCs w:val="24"/>
        </w:rPr>
      </w:pPr>
      <w:r w:rsidRPr="00BE6051">
        <w:rPr>
          <w:rFonts w:ascii="Times New Roman" w:hAnsi="Times New Roman"/>
          <w:b/>
          <w:bCs/>
          <w:szCs w:val="24"/>
        </w:rPr>
        <w:t xml:space="preserve">Ontario </w:t>
      </w:r>
      <w:r w:rsidR="00CD76D0" w:rsidRPr="00CD76D0">
        <w:rPr>
          <w:rFonts w:ascii="Times New Roman" w:hAnsi="Times New Roman"/>
          <w:b/>
          <w:bCs/>
          <w:szCs w:val="24"/>
        </w:rPr>
        <w:t xml:space="preserve">Neurotrauma Foundation –Summer </w:t>
      </w:r>
      <w:r w:rsidR="00CD76D0">
        <w:rPr>
          <w:rFonts w:ascii="Times New Roman" w:hAnsi="Times New Roman"/>
          <w:b/>
          <w:bCs/>
          <w:szCs w:val="24"/>
        </w:rPr>
        <w:t>R</w:t>
      </w:r>
      <w:r w:rsidR="00CD76D0" w:rsidRPr="00CD76D0">
        <w:rPr>
          <w:rFonts w:ascii="Times New Roman" w:hAnsi="Times New Roman"/>
          <w:b/>
          <w:bCs/>
          <w:szCs w:val="24"/>
        </w:rPr>
        <w:t xml:space="preserve">esearch </w:t>
      </w:r>
      <w:r w:rsidR="00CD76D0">
        <w:rPr>
          <w:rFonts w:ascii="Times New Roman" w:hAnsi="Times New Roman"/>
          <w:b/>
          <w:bCs/>
          <w:szCs w:val="24"/>
        </w:rPr>
        <w:t>A</w:t>
      </w:r>
      <w:r w:rsidRPr="00BE6051">
        <w:rPr>
          <w:rFonts w:ascii="Times New Roman" w:hAnsi="Times New Roman"/>
          <w:b/>
          <w:bCs/>
          <w:szCs w:val="24"/>
        </w:rPr>
        <w:t xml:space="preserve">ward </w:t>
      </w:r>
      <w:r w:rsidRPr="00BE6051">
        <w:rPr>
          <w:rFonts w:ascii="Times New Roman" w:hAnsi="Times New Roman"/>
          <w:b/>
          <w:bCs/>
          <w:szCs w:val="24"/>
        </w:rPr>
        <w:br/>
      </w:r>
      <w:r w:rsidRPr="00BE6051">
        <w:rPr>
          <w:rFonts w:ascii="Times New Roman" w:hAnsi="Times New Roman"/>
          <w:bCs/>
          <w:szCs w:val="24"/>
        </w:rPr>
        <w:lastRenderedPageBreak/>
        <w:t xml:space="preserve">Macpherson A. </w:t>
      </w:r>
      <w:r w:rsidR="00E1392D" w:rsidRPr="00E1392D">
        <w:rPr>
          <w:rFonts w:ascii="Times New Roman" w:hAnsi="Times New Roman"/>
          <w:bCs/>
          <w:szCs w:val="24"/>
        </w:rPr>
        <w:t>$5,000</w:t>
      </w:r>
      <w:r w:rsidR="009668F7">
        <w:rPr>
          <w:rFonts w:ascii="Times New Roman" w:hAnsi="Times New Roman"/>
          <w:bCs/>
          <w:szCs w:val="24"/>
        </w:rPr>
        <w:t xml:space="preserve"> (2006)</w:t>
      </w:r>
      <w:r w:rsidRPr="00BE6051">
        <w:rPr>
          <w:rFonts w:ascii="Times New Roman" w:hAnsi="Times New Roman"/>
          <w:bCs/>
          <w:szCs w:val="24"/>
        </w:rPr>
        <w:t xml:space="preserve"> </w:t>
      </w:r>
    </w:p>
    <w:p w14:paraId="03E19FCD" w14:textId="77777777" w:rsidR="004967E2" w:rsidRPr="00961F9F" w:rsidRDefault="004967E2" w:rsidP="004967E2">
      <w:pPr>
        <w:ind w:left="360"/>
        <w:rPr>
          <w:szCs w:val="24"/>
        </w:rPr>
      </w:pPr>
    </w:p>
    <w:p w14:paraId="01BC2CDB" w14:textId="77777777" w:rsidR="004967E2" w:rsidRPr="00BE6051" w:rsidRDefault="004967E2" w:rsidP="004967E2">
      <w:pPr>
        <w:ind w:left="360"/>
        <w:rPr>
          <w:rFonts w:ascii="Times New Roman" w:hAnsi="Times New Roman"/>
          <w:bCs/>
          <w:szCs w:val="24"/>
        </w:rPr>
      </w:pPr>
      <w:r w:rsidRPr="00BE6051">
        <w:rPr>
          <w:rFonts w:ascii="Times New Roman" w:hAnsi="Times New Roman"/>
          <w:b/>
          <w:bCs/>
          <w:szCs w:val="24"/>
        </w:rPr>
        <w:t>Ontario Neurotr</w:t>
      </w:r>
      <w:r w:rsidR="00CD76D0" w:rsidRPr="00CD76D0">
        <w:rPr>
          <w:rFonts w:ascii="Times New Roman" w:hAnsi="Times New Roman"/>
          <w:b/>
          <w:bCs/>
          <w:szCs w:val="24"/>
        </w:rPr>
        <w:t xml:space="preserve">auma Foundation Mentor-Student </w:t>
      </w:r>
      <w:r w:rsidR="00CD76D0">
        <w:rPr>
          <w:rFonts w:ascii="Times New Roman" w:hAnsi="Times New Roman"/>
          <w:b/>
          <w:bCs/>
          <w:szCs w:val="24"/>
        </w:rPr>
        <w:t>A</w:t>
      </w:r>
      <w:r w:rsidRPr="00BE6051">
        <w:rPr>
          <w:rFonts w:ascii="Times New Roman" w:hAnsi="Times New Roman"/>
          <w:b/>
          <w:bCs/>
          <w:szCs w:val="24"/>
        </w:rPr>
        <w:t>ward</w:t>
      </w:r>
      <w:r w:rsidRPr="00BE6051">
        <w:rPr>
          <w:rFonts w:ascii="Times New Roman" w:hAnsi="Times New Roman"/>
          <w:bCs/>
          <w:szCs w:val="24"/>
        </w:rPr>
        <w:t xml:space="preserve"> </w:t>
      </w:r>
      <w:r w:rsidR="00CD76D0">
        <w:rPr>
          <w:rFonts w:ascii="Times New Roman" w:hAnsi="Times New Roman"/>
          <w:bCs/>
          <w:szCs w:val="24"/>
        </w:rPr>
        <w:br/>
      </w:r>
      <w:r w:rsidRPr="00BE6051">
        <w:rPr>
          <w:rFonts w:ascii="Times New Roman" w:hAnsi="Times New Roman"/>
          <w:b/>
          <w:bCs/>
          <w:szCs w:val="24"/>
        </w:rPr>
        <w:t>Macpherson A</w:t>
      </w:r>
      <w:r w:rsidRPr="00BE6051">
        <w:rPr>
          <w:rFonts w:ascii="Times New Roman" w:hAnsi="Times New Roman"/>
          <w:bCs/>
          <w:szCs w:val="24"/>
        </w:rPr>
        <w:t xml:space="preserve"> and White H. </w:t>
      </w:r>
      <w:r w:rsidR="00E1392D" w:rsidRPr="00E1392D">
        <w:rPr>
          <w:rFonts w:ascii="Times New Roman" w:hAnsi="Times New Roman"/>
          <w:bCs/>
          <w:szCs w:val="24"/>
        </w:rPr>
        <w:t>$50,000 over 2 years</w:t>
      </w:r>
      <w:r w:rsidRPr="00BE6051">
        <w:rPr>
          <w:rFonts w:ascii="Times New Roman" w:hAnsi="Times New Roman"/>
          <w:bCs/>
          <w:szCs w:val="24"/>
        </w:rPr>
        <w:t xml:space="preserve"> </w:t>
      </w:r>
      <w:r w:rsidR="009668F7">
        <w:rPr>
          <w:rFonts w:ascii="Times New Roman" w:hAnsi="Times New Roman"/>
          <w:bCs/>
          <w:szCs w:val="24"/>
        </w:rPr>
        <w:t>(2005-2007)</w:t>
      </w:r>
      <w:r w:rsidRPr="00BE6051">
        <w:rPr>
          <w:rFonts w:ascii="Times New Roman" w:hAnsi="Times New Roman"/>
          <w:bCs/>
          <w:szCs w:val="24"/>
        </w:rPr>
        <w:br/>
      </w:r>
    </w:p>
    <w:p w14:paraId="2B117592" w14:textId="77777777" w:rsidR="004967E2" w:rsidRPr="00BE6051" w:rsidRDefault="004967E2" w:rsidP="004967E2">
      <w:pPr>
        <w:ind w:left="360"/>
        <w:rPr>
          <w:rFonts w:ascii="Times New Roman" w:hAnsi="Times New Roman"/>
          <w:bCs/>
          <w:szCs w:val="24"/>
        </w:rPr>
      </w:pPr>
      <w:r w:rsidRPr="00BE6051">
        <w:rPr>
          <w:rFonts w:ascii="Times New Roman" w:hAnsi="Times New Roman"/>
          <w:b/>
          <w:bCs/>
          <w:szCs w:val="24"/>
        </w:rPr>
        <w:t>Canadian Institutes of Health Research Randomized Controlled Trials Group</w:t>
      </w:r>
      <w:r w:rsidRPr="00BE6051">
        <w:rPr>
          <w:rFonts w:ascii="Times New Roman" w:hAnsi="Times New Roman"/>
          <w:bCs/>
          <w:szCs w:val="24"/>
        </w:rPr>
        <w:t xml:space="preserve"> </w:t>
      </w:r>
      <w:r w:rsidRPr="00BE6051">
        <w:rPr>
          <w:rFonts w:ascii="Times New Roman" w:hAnsi="Times New Roman"/>
          <w:bCs/>
          <w:szCs w:val="24"/>
        </w:rPr>
        <w:br/>
        <w:t>School playground surfacing- a randomized prospective comparison of injury rate</w:t>
      </w:r>
      <w:r w:rsidR="00CD76D0" w:rsidRPr="00CD76D0">
        <w:rPr>
          <w:rFonts w:ascii="Times New Roman" w:hAnsi="Times New Roman"/>
          <w:bCs/>
          <w:szCs w:val="24"/>
        </w:rPr>
        <w:t>s on sand vs wood chip surfaces</w:t>
      </w:r>
      <w:r w:rsidR="00CD76D0">
        <w:rPr>
          <w:rFonts w:ascii="Times New Roman" w:hAnsi="Times New Roman"/>
          <w:bCs/>
          <w:szCs w:val="24"/>
        </w:rPr>
        <w:t>.</w:t>
      </w:r>
      <w:r w:rsidRPr="00BE6051">
        <w:rPr>
          <w:rFonts w:ascii="Times New Roman" w:hAnsi="Times New Roman"/>
          <w:bCs/>
          <w:szCs w:val="24"/>
        </w:rPr>
        <w:t xml:space="preserve">  Howard A, Macarthur C, </w:t>
      </w:r>
      <w:r w:rsidRPr="00BE6051">
        <w:rPr>
          <w:rFonts w:ascii="Times New Roman" w:hAnsi="Times New Roman"/>
          <w:b/>
          <w:bCs/>
          <w:szCs w:val="24"/>
        </w:rPr>
        <w:t>Macpherson A</w:t>
      </w:r>
      <w:r w:rsidR="00CD76D0" w:rsidRPr="00CD76D0">
        <w:rPr>
          <w:rFonts w:ascii="Times New Roman" w:hAnsi="Times New Roman"/>
          <w:bCs/>
          <w:szCs w:val="24"/>
        </w:rPr>
        <w:t xml:space="preserve">, Willan A. </w:t>
      </w:r>
      <w:r w:rsidR="00CD76D0">
        <w:rPr>
          <w:rFonts w:ascii="Times New Roman" w:hAnsi="Times New Roman"/>
          <w:bCs/>
          <w:szCs w:val="24"/>
        </w:rPr>
        <w:br/>
      </w:r>
      <w:r w:rsidRPr="00BE6051">
        <w:rPr>
          <w:rFonts w:ascii="Times New Roman" w:hAnsi="Times New Roman"/>
          <w:bCs/>
          <w:szCs w:val="24"/>
        </w:rPr>
        <w:t xml:space="preserve">$160,000 over 3 years </w:t>
      </w:r>
      <w:r w:rsidR="00CD76D0">
        <w:rPr>
          <w:rFonts w:ascii="Times New Roman" w:hAnsi="Times New Roman"/>
          <w:bCs/>
          <w:szCs w:val="24"/>
        </w:rPr>
        <w:t>(</w:t>
      </w:r>
      <w:r w:rsidR="00CD76D0" w:rsidRPr="00CD76D0">
        <w:rPr>
          <w:rFonts w:ascii="Times New Roman" w:hAnsi="Times New Roman"/>
          <w:bCs/>
          <w:szCs w:val="24"/>
        </w:rPr>
        <w:t>2004-2007</w:t>
      </w:r>
      <w:r w:rsidR="00CD76D0">
        <w:rPr>
          <w:rFonts w:ascii="Times New Roman" w:hAnsi="Times New Roman"/>
          <w:bCs/>
          <w:szCs w:val="24"/>
        </w:rPr>
        <w:t>)</w:t>
      </w:r>
    </w:p>
    <w:p w14:paraId="57D83BBB" w14:textId="77777777" w:rsidR="004967E2" w:rsidRPr="00BE6051" w:rsidRDefault="004967E2" w:rsidP="004967E2">
      <w:pPr>
        <w:ind w:left="360"/>
        <w:rPr>
          <w:rFonts w:ascii="Times New Roman" w:hAnsi="Times New Roman"/>
          <w:bCs/>
          <w:szCs w:val="24"/>
        </w:rPr>
      </w:pPr>
    </w:p>
    <w:p w14:paraId="1D784FAD" w14:textId="77777777" w:rsidR="004967E2" w:rsidRPr="00BE6051" w:rsidRDefault="004967E2" w:rsidP="004967E2">
      <w:pPr>
        <w:ind w:left="360"/>
        <w:rPr>
          <w:rFonts w:ascii="Times New Roman" w:hAnsi="Times New Roman"/>
          <w:bCs/>
          <w:szCs w:val="24"/>
        </w:rPr>
      </w:pPr>
      <w:r w:rsidRPr="00BE6051">
        <w:rPr>
          <w:rFonts w:ascii="Times New Roman" w:hAnsi="Times New Roman"/>
          <w:b/>
          <w:szCs w:val="24"/>
        </w:rPr>
        <w:t>Canadian Institutes of Health Research Interdisciplinary Capacity Enhancement Teams Grant</w:t>
      </w:r>
      <w:r w:rsidRPr="00BE6051">
        <w:rPr>
          <w:rFonts w:ascii="Times New Roman" w:hAnsi="Times New Roman"/>
          <w:bCs/>
          <w:szCs w:val="24"/>
        </w:rPr>
        <w:t xml:space="preserve"> P. Raina, C. Macarthur, P Holowaty, A. Howard, B. Morongiello, H. Shannon, C. Breslin </w:t>
      </w:r>
      <w:r w:rsidRPr="00BE6051">
        <w:rPr>
          <w:rFonts w:ascii="Times New Roman" w:hAnsi="Times New Roman"/>
          <w:b/>
          <w:szCs w:val="24"/>
        </w:rPr>
        <w:t>A. Macpherson</w:t>
      </w:r>
      <w:r w:rsidR="00CD76D0" w:rsidRPr="00CD76D0">
        <w:rPr>
          <w:rFonts w:ascii="Times New Roman" w:hAnsi="Times New Roman"/>
          <w:bCs/>
          <w:szCs w:val="24"/>
        </w:rPr>
        <w:t xml:space="preserve"> et al</w:t>
      </w:r>
      <w:r w:rsidR="00CD76D0">
        <w:rPr>
          <w:rFonts w:ascii="Times New Roman" w:hAnsi="Times New Roman"/>
          <w:bCs/>
          <w:szCs w:val="24"/>
        </w:rPr>
        <w:t>.</w:t>
      </w:r>
      <w:r w:rsidRPr="00BE6051">
        <w:rPr>
          <w:rFonts w:ascii="Times New Roman" w:hAnsi="Times New Roman"/>
          <w:bCs/>
          <w:szCs w:val="24"/>
        </w:rPr>
        <w:t xml:space="preserve"> </w:t>
      </w:r>
      <w:r w:rsidR="00CD76D0">
        <w:rPr>
          <w:rFonts w:ascii="Times New Roman" w:hAnsi="Times New Roman"/>
          <w:bCs/>
          <w:szCs w:val="24"/>
        </w:rPr>
        <w:br/>
      </w:r>
      <w:r w:rsidR="00CD76D0" w:rsidRPr="00CD76D0">
        <w:rPr>
          <w:rFonts w:ascii="Times New Roman" w:hAnsi="Times New Roman"/>
          <w:bCs/>
          <w:szCs w:val="24"/>
        </w:rPr>
        <w:t>$ 942,411</w:t>
      </w:r>
      <w:r w:rsidR="00CD76D0">
        <w:rPr>
          <w:rFonts w:ascii="Times New Roman" w:hAnsi="Times New Roman"/>
          <w:bCs/>
          <w:szCs w:val="24"/>
        </w:rPr>
        <w:t xml:space="preserve"> (</w:t>
      </w:r>
      <w:r w:rsidR="00CD76D0" w:rsidRPr="00F07A05">
        <w:rPr>
          <w:rFonts w:ascii="Times New Roman" w:hAnsi="Times New Roman"/>
          <w:bCs/>
          <w:szCs w:val="24"/>
        </w:rPr>
        <w:t>2002-2007</w:t>
      </w:r>
      <w:r w:rsidR="00CD76D0">
        <w:rPr>
          <w:rFonts w:ascii="Times New Roman" w:hAnsi="Times New Roman"/>
          <w:bCs/>
          <w:szCs w:val="24"/>
        </w:rPr>
        <w:t>)</w:t>
      </w:r>
      <w:r w:rsidRPr="00BE6051">
        <w:rPr>
          <w:rFonts w:ascii="Times New Roman" w:hAnsi="Times New Roman"/>
          <w:bCs/>
          <w:szCs w:val="24"/>
        </w:rPr>
        <w:br/>
      </w:r>
    </w:p>
    <w:p w14:paraId="2B95520D" w14:textId="77777777" w:rsidR="004967E2" w:rsidRPr="00BE6051" w:rsidRDefault="004967E2" w:rsidP="004967E2">
      <w:pPr>
        <w:ind w:left="360"/>
        <w:rPr>
          <w:rFonts w:ascii="Times New Roman" w:hAnsi="Times New Roman"/>
          <w:bCs/>
          <w:szCs w:val="24"/>
        </w:rPr>
      </w:pPr>
      <w:r w:rsidRPr="00BE6051">
        <w:rPr>
          <w:rFonts w:ascii="Times New Roman" w:hAnsi="Times New Roman"/>
          <w:b/>
          <w:szCs w:val="24"/>
        </w:rPr>
        <w:t xml:space="preserve">CIHR Centres for Research Development Award </w:t>
      </w:r>
      <w:r w:rsidRPr="00BE6051">
        <w:rPr>
          <w:rFonts w:ascii="Times New Roman" w:hAnsi="Times New Roman"/>
          <w:bCs/>
          <w:szCs w:val="24"/>
        </w:rPr>
        <w:t xml:space="preserve"> </w:t>
      </w:r>
      <w:r w:rsidRPr="00BE6051">
        <w:rPr>
          <w:rFonts w:ascii="Times New Roman" w:hAnsi="Times New Roman"/>
          <w:bCs/>
          <w:szCs w:val="24"/>
        </w:rPr>
        <w:br/>
        <w:t xml:space="preserve">P. Raina, C Macarthur, A. Howard, H. Shannon, C. Breslin, B. Morongiello </w:t>
      </w:r>
      <w:r w:rsidRPr="00BE6051">
        <w:rPr>
          <w:rFonts w:ascii="Times New Roman" w:hAnsi="Times New Roman"/>
          <w:b/>
          <w:szCs w:val="24"/>
        </w:rPr>
        <w:t xml:space="preserve">A. Macpherson  </w:t>
      </w:r>
      <w:r w:rsidR="00CD76D0" w:rsidRPr="00CD76D0">
        <w:rPr>
          <w:rFonts w:ascii="Times New Roman" w:hAnsi="Times New Roman"/>
          <w:bCs/>
          <w:szCs w:val="24"/>
        </w:rPr>
        <w:t>$200,000 over 4 years</w:t>
      </w:r>
      <w:r w:rsidRPr="00BE6051">
        <w:rPr>
          <w:rFonts w:ascii="Times New Roman" w:hAnsi="Times New Roman"/>
          <w:bCs/>
          <w:szCs w:val="24"/>
        </w:rPr>
        <w:t xml:space="preserve"> </w:t>
      </w:r>
      <w:r w:rsidR="00CD76D0">
        <w:rPr>
          <w:rFonts w:ascii="Times New Roman" w:hAnsi="Times New Roman"/>
          <w:bCs/>
          <w:szCs w:val="24"/>
        </w:rPr>
        <w:t>(</w:t>
      </w:r>
      <w:r w:rsidR="00CD76D0" w:rsidRPr="00CD76D0">
        <w:rPr>
          <w:rFonts w:ascii="Times New Roman" w:hAnsi="Times New Roman"/>
          <w:bCs/>
          <w:szCs w:val="24"/>
        </w:rPr>
        <w:t>2003-2007</w:t>
      </w:r>
      <w:r w:rsidR="00CD76D0">
        <w:rPr>
          <w:rFonts w:ascii="Times New Roman" w:hAnsi="Times New Roman"/>
          <w:bCs/>
          <w:szCs w:val="24"/>
        </w:rPr>
        <w:t>)</w:t>
      </w:r>
    </w:p>
    <w:p w14:paraId="1A798B06" w14:textId="77777777" w:rsidR="004967E2" w:rsidRPr="00BE6051" w:rsidRDefault="004967E2" w:rsidP="004967E2">
      <w:pPr>
        <w:ind w:left="360"/>
        <w:rPr>
          <w:rFonts w:ascii="Times New Roman" w:hAnsi="Times New Roman"/>
          <w:bCs/>
          <w:szCs w:val="24"/>
        </w:rPr>
      </w:pPr>
    </w:p>
    <w:p w14:paraId="43D737E7" w14:textId="77777777" w:rsidR="004967E2" w:rsidRPr="00BE6051" w:rsidRDefault="004967E2" w:rsidP="004967E2">
      <w:pPr>
        <w:ind w:left="360"/>
        <w:rPr>
          <w:rFonts w:ascii="Times New Roman" w:hAnsi="Times New Roman"/>
          <w:bCs/>
          <w:szCs w:val="24"/>
        </w:rPr>
      </w:pPr>
      <w:r w:rsidRPr="00BE6051">
        <w:rPr>
          <w:rFonts w:ascii="Times New Roman" w:hAnsi="Times New Roman"/>
          <w:b/>
          <w:szCs w:val="24"/>
        </w:rPr>
        <w:t xml:space="preserve">Canadian Orthopedic Association </w:t>
      </w:r>
      <w:r w:rsidRPr="00BE6051">
        <w:rPr>
          <w:rFonts w:ascii="Times New Roman" w:hAnsi="Times New Roman"/>
          <w:b/>
          <w:szCs w:val="24"/>
        </w:rPr>
        <w:br/>
      </w:r>
      <w:r w:rsidRPr="00BE6051">
        <w:rPr>
          <w:rFonts w:ascii="Times New Roman" w:hAnsi="Times New Roman"/>
          <w:bCs/>
          <w:szCs w:val="24"/>
        </w:rPr>
        <w:t>The effect of equipment removal on pl</w:t>
      </w:r>
      <w:r w:rsidR="00E1392D" w:rsidRPr="00E1392D">
        <w:rPr>
          <w:rFonts w:ascii="Times New Roman" w:hAnsi="Times New Roman"/>
          <w:bCs/>
          <w:szCs w:val="24"/>
        </w:rPr>
        <w:t xml:space="preserve">ayground injuries. </w:t>
      </w:r>
      <w:r w:rsidR="00CD76D0" w:rsidRPr="00F07A05">
        <w:rPr>
          <w:rFonts w:ascii="Times New Roman" w:hAnsi="Times New Roman"/>
          <w:bCs/>
          <w:szCs w:val="24"/>
        </w:rPr>
        <w:t xml:space="preserve">A. Howard, </w:t>
      </w:r>
      <w:r w:rsidR="00CD76D0" w:rsidRPr="00F07A05">
        <w:rPr>
          <w:rFonts w:ascii="Times New Roman" w:hAnsi="Times New Roman"/>
          <w:b/>
          <w:szCs w:val="24"/>
        </w:rPr>
        <w:t>A. Macpherson</w:t>
      </w:r>
      <w:r w:rsidR="00CD76D0" w:rsidRPr="00F07A05">
        <w:rPr>
          <w:rFonts w:ascii="Times New Roman" w:hAnsi="Times New Roman"/>
          <w:bCs/>
          <w:szCs w:val="24"/>
        </w:rPr>
        <w:t xml:space="preserve">.  </w:t>
      </w:r>
      <w:r w:rsidR="00E1392D" w:rsidRPr="00E1392D">
        <w:rPr>
          <w:rFonts w:ascii="Times New Roman" w:hAnsi="Times New Roman"/>
          <w:bCs/>
          <w:szCs w:val="24"/>
        </w:rPr>
        <w:t>$5,500</w:t>
      </w:r>
      <w:r w:rsidRPr="00BE6051">
        <w:rPr>
          <w:rFonts w:ascii="Times New Roman" w:hAnsi="Times New Roman"/>
          <w:bCs/>
          <w:szCs w:val="24"/>
        </w:rPr>
        <w:t xml:space="preserve"> </w:t>
      </w:r>
      <w:r w:rsidR="00CD76D0">
        <w:rPr>
          <w:rFonts w:ascii="Times New Roman" w:hAnsi="Times New Roman"/>
          <w:bCs/>
          <w:szCs w:val="24"/>
        </w:rPr>
        <w:t>(2002)</w:t>
      </w:r>
    </w:p>
    <w:p w14:paraId="328860C6" w14:textId="77777777" w:rsidR="004967E2" w:rsidRPr="00BE6051" w:rsidRDefault="004967E2" w:rsidP="004967E2">
      <w:pPr>
        <w:ind w:left="1440" w:hanging="1440"/>
        <w:rPr>
          <w:rFonts w:ascii="Times New Roman" w:hAnsi="Times New Roman"/>
          <w:bCs/>
          <w:szCs w:val="24"/>
        </w:rPr>
      </w:pPr>
    </w:p>
    <w:p w14:paraId="34F56D30" w14:textId="77777777" w:rsidR="004967E2" w:rsidRPr="00BE6051" w:rsidRDefault="004967E2" w:rsidP="004967E2">
      <w:pPr>
        <w:ind w:left="360"/>
        <w:rPr>
          <w:rFonts w:ascii="Times New Roman" w:hAnsi="Times New Roman"/>
          <w:bCs/>
          <w:szCs w:val="24"/>
        </w:rPr>
      </w:pPr>
      <w:r w:rsidRPr="00BE6051">
        <w:rPr>
          <w:rFonts w:ascii="Times New Roman" w:hAnsi="Times New Roman"/>
          <w:b/>
          <w:szCs w:val="24"/>
        </w:rPr>
        <w:t>Canadian Hospitals Injury Reporting and Prevention Program</w:t>
      </w:r>
      <w:r w:rsidRPr="00BE6051">
        <w:rPr>
          <w:rFonts w:ascii="Times New Roman" w:hAnsi="Times New Roman"/>
          <w:bCs/>
          <w:szCs w:val="24"/>
        </w:rPr>
        <w:t xml:space="preserve"> </w:t>
      </w:r>
      <w:r w:rsidRPr="00BE6051">
        <w:rPr>
          <w:rFonts w:ascii="Times New Roman" w:hAnsi="Times New Roman"/>
          <w:bCs/>
          <w:szCs w:val="24"/>
        </w:rPr>
        <w:br/>
        <w:t>The effect of equipment removal on playgr</w:t>
      </w:r>
      <w:r w:rsidR="00CD76D0">
        <w:rPr>
          <w:rFonts w:ascii="Times New Roman" w:hAnsi="Times New Roman"/>
          <w:bCs/>
          <w:szCs w:val="24"/>
        </w:rPr>
        <w:t xml:space="preserve">ound injuries. </w:t>
      </w:r>
      <w:r w:rsidR="00CD76D0" w:rsidRPr="00CD76D0">
        <w:rPr>
          <w:rFonts w:ascii="Times New Roman" w:hAnsi="Times New Roman"/>
          <w:bCs/>
          <w:szCs w:val="24"/>
        </w:rPr>
        <w:t xml:space="preserve"> </w:t>
      </w:r>
      <w:r w:rsidR="00CD76D0" w:rsidRPr="00F07A05">
        <w:rPr>
          <w:rFonts w:ascii="Times New Roman" w:hAnsi="Times New Roman"/>
          <w:bCs/>
          <w:szCs w:val="24"/>
        </w:rPr>
        <w:t xml:space="preserve">A. Howard, </w:t>
      </w:r>
      <w:r w:rsidR="00CD76D0" w:rsidRPr="00F07A05">
        <w:rPr>
          <w:rFonts w:ascii="Times New Roman" w:hAnsi="Times New Roman"/>
          <w:b/>
          <w:szCs w:val="24"/>
        </w:rPr>
        <w:t>A. Macpherson</w:t>
      </w:r>
      <w:r w:rsidR="00CD76D0" w:rsidRPr="00F07A05">
        <w:rPr>
          <w:rFonts w:ascii="Times New Roman" w:hAnsi="Times New Roman"/>
          <w:bCs/>
          <w:szCs w:val="24"/>
        </w:rPr>
        <w:t xml:space="preserve">.  </w:t>
      </w:r>
      <w:r w:rsidR="00CD76D0">
        <w:rPr>
          <w:rFonts w:ascii="Times New Roman" w:hAnsi="Times New Roman"/>
          <w:bCs/>
          <w:szCs w:val="24"/>
        </w:rPr>
        <w:t xml:space="preserve"> </w:t>
      </w:r>
      <w:r w:rsidR="00E1392D" w:rsidRPr="00E1392D">
        <w:rPr>
          <w:rFonts w:ascii="Times New Roman" w:hAnsi="Times New Roman"/>
          <w:bCs/>
          <w:szCs w:val="24"/>
        </w:rPr>
        <w:t>$4,000</w:t>
      </w:r>
      <w:r w:rsidR="00CD76D0">
        <w:rPr>
          <w:rFonts w:ascii="Times New Roman" w:hAnsi="Times New Roman"/>
          <w:bCs/>
          <w:szCs w:val="24"/>
        </w:rPr>
        <w:t xml:space="preserve"> (2001 -2002)</w:t>
      </w:r>
    </w:p>
    <w:p w14:paraId="466A9B6F" w14:textId="77777777" w:rsidR="004967E2" w:rsidRPr="00BE6051" w:rsidRDefault="004967E2" w:rsidP="004967E2">
      <w:pPr>
        <w:spacing w:line="240" w:lineRule="atLeast"/>
        <w:ind w:left="360" w:hanging="360"/>
        <w:rPr>
          <w:rFonts w:ascii="Times New Roman" w:hAnsi="Times New Roman"/>
          <w:color w:val="000000"/>
          <w:szCs w:val="24"/>
        </w:rPr>
      </w:pPr>
    </w:p>
    <w:p w14:paraId="02D9D8BB" w14:textId="77777777" w:rsidR="004967E2" w:rsidRPr="00BE6051" w:rsidRDefault="004967E2" w:rsidP="004967E2">
      <w:pPr>
        <w:spacing w:line="240" w:lineRule="atLeast"/>
        <w:ind w:left="360"/>
        <w:rPr>
          <w:rFonts w:ascii="Times New Roman" w:hAnsi="Times New Roman"/>
          <w:b/>
          <w:bCs/>
          <w:color w:val="000000"/>
          <w:szCs w:val="24"/>
        </w:rPr>
      </w:pPr>
      <w:r w:rsidRPr="00BE6051">
        <w:rPr>
          <w:rFonts w:ascii="Times New Roman" w:hAnsi="Times New Roman"/>
          <w:b/>
          <w:bCs/>
          <w:color w:val="000000"/>
          <w:szCs w:val="24"/>
        </w:rPr>
        <w:t xml:space="preserve">CAEP (Canadian Association of Emergency Physicians) Research Grant </w:t>
      </w:r>
    </w:p>
    <w:p w14:paraId="7A5C2485" w14:textId="77777777" w:rsidR="004967E2" w:rsidRPr="00BE6051" w:rsidRDefault="004967E2" w:rsidP="004967E2">
      <w:pPr>
        <w:ind w:left="360"/>
        <w:rPr>
          <w:rFonts w:ascii="Times New Roman" w:hAnsi="Times New Roman"/>
          <w:szCs w:val="24"/>
        </w:rPr>
      </w:pPr>
      <w:r w:rsidRPr="00BE6051">
        <w:rPr>
          <w:rFonts w:ascii="Times New Roman" w:hAnsi="Times New Roman"/>
          <w:szCs w:val="24"/>
        </w:rPr>
        <w:t xml:space="preserve">Children leaving a pediatric Emergency Department without being seen by a pediatrician: Why Don’t They Stay and Where Do They Go? </w:t>
      </w:r>
      <w:r w:rsidR="00CD76D0" w:rsidRPr="00F07A05">
        <w:rPr>
          <w:rFonts w:ascii="Times New Roman" w:hAnsi="Times New Roman"/>
          <w:szCs w:val="24"/>
        </w:rPr>
        <w:t xml:space="preserve">R. Goldman, S Schuh, A. Macpherson, Jonathan Pirie.  </w:t>
      </w:r>
      <w:r w:rsidR="00CD76D0">
        <w:rPr>
          <w:rFonts w:ascii="Times New Roman" w:hAnsi="Times New Roman"/>
          <w:szCs w:val="24"/>
        </w:rPr>
        <w:br/>
      </w:r>
      <w:r w:rsidR="00CD76D0" w:rsidRPr="00CD76D0">
        <w:rPr>
          <w:rFonts w:ascii="Times New Roman" w:hAnsi="Times New Roman"/>
          <w:szCs w:val="24"/>
        </w:rPr>
        <w:t>$4940</w:t>
      </w:r>
      <w:r w:rsidR="00CD76D0">
        <w:rPr>
          <w:rFonts w:ascii="Times New Roman" w:hAnsi="Times New Roman"/>
          <w:szCs w:val="24"/>
        </w:rPr>
        <w:t xml:space="preserve"> (</w:t>
      </w:r>
      <w:r w:rsidR="00CD76D0" w:rsidRPr="00F07A05">
        <w:rPr>
          <w:rFonts w:ascii="Times New Roman" w:hAnsi="Times New Roman"/>
          <w:szCs w:val="24"/>
        </w:rPr>
        <w:t>2001</w:t>
      </w:r>
      <w:r w:rsidR="00CD76D0">
        <w:rPr>
          <w:rFonts w:ascii="Times New Roman" w:hAnsi="Times New Roman"/>
          <w:szCs w:val="24"/>
        </w:rPr>
        <w:t>)</w:t>
      </w:r>
    </w:p>
    <w:p w14:paraId="3BF1F110" w14:textId="77777777" w:rsidR="004967E2" w:rsidRPr="00BE6051" w:rsidRDefault="004967E2" w:rsidP="004967E2">
      <w:pPr>
        <w:ind w:left="360"/>
        <w:rPr>
          <w:rFonts w:ascii="Times New Roman" w:hAnsi="Times New Roman"/>
          <w:szCs w:val="24"/>
        </w:rPr>
      </w:pPr>
    </w:p>
    <w:p w14:paraId="4BB9CF33" w14:textId="77777777" w:rsidR="004967E2" w:rsidRPr="00BE6051" w:rsidRDefault="004967E2" w:rsidP="004967E2">
      <w:pPr>
        <w:ind w:left="360"/>
        <w:rPr>
          <w:rFonts w:ascii="Times New Roman" w:hAnsi="Times New Roman"/>
          <w:bCs/>
          <w:szCs w:val="24"/>
        </w:rPr>
      </w:pPr>
      <w:r w:rsidRPr="00BE6051">
        <w:rPr>
          <w:rFonts w:ascii="Times New Roman" w:hAnsi="Times New Roman"/>
          <w:b/>
          <w:szCs w:val="24"/>
        </w:rPr>
        <w:t>Montreal Children’s Hospital Foundation</w:t>
      </w:r>
      <w:r w:rsidRPr="00BE6051">
        <w:rPr>
          <w:rFonts w:ascii="Times New Roman" w:hAnsi="Times New Roman"/>
          <w:bCs/>
          <w:szCs w:val="24"/>
        </w:rPr>
        <w:t xml:space="preserve"> </w:t>
      </w:r>
      <w:r w:rsidRPr="00BE6051">
        <w:rPr>
          <w:rFonts w:ascii="Times New Roman" w:hAnsi="Times New Roman"/>
          <w:bCs/>
          <w:szCs w:val="24"/>
        </w:rPr>
        <w:br/>
        <w:t>Doctor shopping before and after a visit to the pediatric Eme</w:t>
      </w:r>
      <w:r w:rsidR="00CD76D0">
        <w:rPr>
          <w:rFonts w:ascii="Times New Roman" w:hAnsi="Times New Roman"/>
          <w:bCs/>
          <w:szCs w:val="24"/>
        </w:rPr>
        <w:t xml:space="preserve">rgency Department. </w:t>
      </w:r>
      <w:r w:rsidR="00CD76D0" w:rsidRPr="00F07A05">
        <w:rPr>
          <w:rFonts w:ascii="Times New Roman" w:hAnsi="Times New Roman"/>
          <w:bCs/>
          <w:szCs w:val="24"/>
        </w:rPr>
        <w:t xml:space="preserve">M. Kramer, </w:t>
      </w:r>
      <w:r w:rsidR="00CD76D0" w:rsidRPr="00F07A05">
        <w:rPr>
          <w:rFonts w:ascii="Times New Roman" w:hAnsi="Times New Roman"/>
          <w:b/>
          <w:szCs w:val="24"/>
        </w:rPr>
        <w:t>A. Macpherson</w:t>
      </w:r>
      <w:r w:rsidR="00CD76D0" w:rsidRPr="00F07A05">
        <w:rPr>
          <w:rFonts w:ascii="Times New Roman" w:hAnsi="Times New Roman"/>
          <w:bCs/>
          <w:szCs w:val="24"/>
        </w:rPr>
        <w:t>, F. Belanger, F. Ducharme, H. Yang.</w:t>
      </w:r>
      <w:r w:rsidR="00CD76D0">
        <w:rPr>
          <w:rFonts w:ascii="Times New Roman" w:hAnsi="Times New Roman"/>
          <w:bCs/>
          <w:szCs w:val="24"/>
        </w:rPr>
        <w:br/>
        <w:t>$</w:t>
      </w:r>
      <w:r w:rsidR="00E1392D" w:rsidRPr="00E1392D">
        <w:rPr>
          <w:rFonts w:ascii="Times New Roman" w:hAnsi="Times New Roman"/>
          <w:bCs/>
          <w:szCs w:val="24"/>
        </w:rPr>
        <w:t>5,000</w:t>
      </w:r>
      <w:r w:rsidR="00CD76D0">
        <w:rPr>
          <w:rFonts w:ascii="Times New Roman" w:hAnsi="Times New Roman"/>
          <w:bCs/>
          <w:szCs w:val="24"/>
        </w:rPr>
        <w:t xml:space="preserve"> (1997)</w:t>
      </w:r>
    </w:p>
    <w:p w14:paraId="324EAFF2" w14:textId="77777777" w:rsidR="004967E2" w:rsidRPr="00BE6051" w:rsidRDefault="004967E2" w:rsidP="004967E2">
      <w:pPr>
        <w:ind w:left="360"/>
        <w:rPr>
          <w:rFonts w:ascii="Times New Roman" w:hAnsi="Times New Roman"/>
          <w:szCs w:val="24"/>
        </w:rPr>
      </w:pPr>
    </w:p>
    <w:p w14:paraId="0FC09748" w14:textId="77777777" w:rsidR="004967E2" w:rsidRPr="00BE6051" w:rsidRDefault="004967E2" w:rsidP="004967E2">
      <w:pPr>
        <w:ind w:left="360"/>
        <w:rPr>
          <w:rFonts w:ascii="Times New Roman" w:hAnsi="Times New Roman"/>
          <w:b/>
          <w:szCs w:val="24"/>
        </w:rPr>
      </w:pPr>
      <w:r w:rsidRPr="00BE6051">
        <w:rPr>
          <w:rFonts w:ascii="Times New Roman" w:hAnsi="Times New Roman"/>
          <w:b/>
          <w:szCs w:val="24"/>
        </w:rPr>
        <w:t>OTHER FUNDING</w:t>
      </w:r>
    </w:p>
    <w:p w14:paraId="6A7859C1" w14:textId="77777777" w:rsidR="004967E2" w:rsidRPr="00BE6051" w:rsidRDefault="004967E2" w:rsidP="004967E2">
      <w:pPr>
        <w:ind w:left="360"/>
        <w:rPr>
          <w:rFonts w:ascii="Times New Roman" w:hAnsi="Times New Roman"/>
          <w:b/>
          <w:szCs w:val="24"/>
        </w:rPr>
      </w:pPr>
    </w:p>
    <w:p w14:paraId="26182E96" w14:textId="146D3DEE" w:rsidR="00EF0887" w:rsidRPr="00BE6051" w:rsidRDefault="004967E2" w:rsidP="00FC530B">
      <w:pPr>
        <w:ind w:left="360"/>
        <w:rPr>
          <w:rFonts w:ascii="Times New Roman" w:hAnsi="Times New Roman"/>
          <w:szCs w:val="24"/>
        </w:rPr>
      </w:pPr>
      <w:r w:rsidRPr="00BE6051">
        <w:rPr>
          <w:rFonts w:ascii="Times New Roman" w:hAnsi="Times New Roman"/>
          <w:szCs w:val="24"/>
        </w:rPr>
        <w:t xml:space="preserve">Ontario Ministry of Health Promotion. Successful applicant to author the commissioned report “The State of Injury In Ontario”. </w:t>
      </w:r>
      <w:r w:rsidR="00D3750A">
        <w:rPr>
          <w:rFonts w:ascii="Times New Roman" w:hAnsi="Times New Roman"/>
          <w:szCs w:val="24"/>
        </w:rPr>
        <w:t xml:space="preserve"> ($30,000)</w:t>
      </w:r>
      <w:r w:rsidR="00CD76D0">
        <w:rPr>
          <w:rFonts w:ascii="Times New Roman" w:hAnsi="Times New Roman"/>
          <w:szCs w:val="24"/>
        </w:rPr>
        <w:br/>
      </w:r>
      <w:r w:rsidR="00CD76D0" w:rsidRPr="00CD76D0">
        <w:rPr>
          <w:rFonts w:ascii="Times New Roman" w:hAnsi="Times New Roman"/>
          <w:szCs w:val="24"/>
        </w:rPr>
        <w:t>April 2008</w:t>
      </w:r>
      <w:r w:rsidR="00EF0887" w:rsidRPr="00BE6051">
        <w:rPr>
          <w:rFonts w:ascii="Times New Roman" w:hAnsi="Times New Roman"/>
          <w:szCs w:val="24"/>
        </w:rPr>
        <w:br/>
      </w:r>
    </w:p>
    <w:p w14:paraId="08BFF26F" w14:textId="77777777" w:rsidR="00BE6051" w:rsidRPr="00D62342" w:rsidRDefault="00BE6051" w:rsidP="00FC530B">
      <w:pPr>
        <w:ind w:left="360"/>
        <w:rPr>
          <w:rFonts w:ascii="Times New Roman" w:hAnsi="Times New Roman"/>
          <w:b/>
          <w:szCs w:val="24"/>
        </w:rPr>
      </w:pPr>
    </w:p>
    <w:p w14:paraId="70EA777D" w14:textId="77777777" w:rsidR="00BE6051" w:rsidRPr="005C6879" w:rsidRDefault="00BE6051" w:rsidP="00FC530B">
      <w:pPr>
        <w:ind w:left="360"/>
        <w:rPr>
          <w:rFonts w:ascii="Times New Roman" w:hAnsi="Times New Roman"/>
          <w:szCs w:val="24"/>
        </w:rPr>
      </w:pPr>
    </w:p>
    <w:p w14:paraId="6DF6E693" w14:textId="77777777" w:rsidR="00BE6051" w:rsidRDefault="00BE6051" w:rsidP="00FC530B">
      <w:pPr>
        <w:ind w:left="360"/>
        <w:rPr>
          <w:rFonts w:ascii="Times New Roman" w:hAnsi="Times New Roman"/>
          <w:b/>
          <w:szCs w:val="24"/>
        </w:rPr>
      </w:pPr>
    </w:p>
    <w:p w14:paraId="33F89275" w14:textId="7B478790" w:rsidR="00EF0887" w:rsidRPr="00BE6051" w:rsidRDefault="00047AE0" w:rsidP="00FC530B">
      <w:pPr>
        <w:ind w:left="360"/>
        <w:rPr>
          <w:rFonts w:ascii="Times New Roman" w:hAnsi="Times New Roman"/>
          <w:szCs w:val="24"/>
        </w:rPr>
      </w:pPr>
      <w:r>
        <w:rPr>
          <w:rFonts w:ascii="Times New Roman" w:hAnsi="Times New Roman"/>
          <w:b/>
          <w:szCs w:val="24"/>
        </w:rPr>
        <w:t>9</w:t>
      </w:r>
      <w:r w:rsidR="00BE6051">
        <w:rPr>
          <w:rFonts w:ascii="Times New Roman" w:hAnsi="Times New Roman"/>
          <w:b/>
          <w:szCs w:val="24"/>
        </w:rPr>
        <w:t xml:space="preserve">. </w:t>
      </w:r>
      <w:r w:rsidR="00EF0887" w:rsidRPr="00BE6051">
        <w:rPr>
          <w:rFonts w:ascii="Times New Roman" w:hAnsi="Times New Roman"/>
          <w:b/>
          <w:szCs w:val="24"/>
        </w:rPr>
        <w:t>PUBLICATIONS:</w:t>
      </w:r>
      <w:r w:rsidR="00977EC5">
        <w:rPr>
          <w:rFonts w:ascii="Times New Roman" w:hAnsi="Times New Roman"/>
          <w:b/>
          <w:szCs w:val="24"/>
        </w:rPr>
        <w:t xml:space="preserve"> </w:t>
      </w:r>
    </w:p>
    <w:p w14:paraId="6217727C" w14:textId="6DFD5639"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ab/>
      </w:r>
      <w:r w:rsidR="00977EC5">
        <w:rPr>
          <w:rFonts w:ascii="Times New Roman" w:hAnsi="Times New Roman"/>
          <w:szCs w:val="24"/>
        </w:rPr>
        <w:t>Underlined names indicate trainees</w:t>
      </w:r>
    </w:p>
    <w:p w14:paraId="388FF309" w14:textId="7330C8EA" w:rsidR="00EF0887" w:rsidRPr="00BE6051" w:rsidRDefault="00F73C62" w:rsidP="003B2439">
      <w:pPr>
        <w:tabs>
          <w:tab w:val="left" w:pos="-720"/>
        </w:tabs>
        <w:suppressAutoHyphens/>
        <w:outlineLvl w:val="0"/>
        <w:rPr>
          <w:rFonts w:ascii="Courier New" w:eastAsia="MS Mincho" w:hAnsi="Courier New" w:cs="Courier New"/>
          <w:szCs w:val="24"/>
          <w:lang w:val="en-CA" w:eastAsia="ja-JP"/>
        </w:rPr>
      </w:pPr>
      <w:r>
        <w:rPr>
          <w:rFonts w:ascii="Times New Roman" w:hAnsi="Times New Roman"/>
          <w:szCs w:val="24"/>
        </w:rPr>
        <w:br/>
      </w:r>
      <w:r w:rsidR="00EF0887" w:rsidRPr="00BE6051">
        <w:rPr>
          <w:rFonts w:ascii="Times New Roman" w:hAnsi="Times New Roman"/>
          <w:szCs w:val="24"/>
        </w:rPr>
        <w:t xml:space="preserve">Papers in refereed journals </w:t>
      </w:r>
    </w:p>
    <w:p w14:paraId="056B8101" w14:textId="77777777" w:rsidR="00EF0887" w:rsidRPr="00961F9F" w:rsidRDefault="00EF0887" w:rsidP="00867A78">
      <w:pPr>
        <w:rPr>
          <w:rStyle w:val="cit-title1"/>
          <w:rFonts w:ascii="Times New Roman" w:eastAsia="MS Mincho" w:hAnsi="Times New Roman"/>
          <w:szCs w:val="24"/>
          <w:lang w:val="en-CA" w:eastAsia="ja-JP"/>
        </w:rPr>
      </w:pPr>
    </w:p>
    <w:p w14:paraId="0361A84C" w14:textId="315314F7" w:rsidR="00B0638B" w:rsidRPr="00B0638B" w:rsidRDefault="00B0638B" w:rsidP="005A3DAF">
      <w:pPr>
        <w:numPr>
          <w:ilvl w:val="0"/>
          <w:numId w:val="28"/>
        </w:numPr>
        <w:autoSpaceDE w:val="0"/>
        <w:autoSpaceDN w:val="0"/>
        <w:adjustRightInd w:val="0"/>
        <w:rPr>
          <w:rFonts w:ascii="Times New Roman" w:hAnsi="Times New Roman"/>
          <w:szCs w:val="24"/>
        </w:rPr>
      </w:pPr>
      <w:r>
        <w:rPr>
          <w:rFonts w:ascii="Times New Roman" w:hAnsi="Times New Roman"/>
          <w:szCs w:val="24"/>
        </w:rPr>
        <w:t>Rothman L, Buliung R, Howard A, Macarthur C, Macpherson AK. The school environment and student car drop-off at elementary schools.  Travel, Behaviour and society. March 2017.</w:t>
      </w:r>
      <w:r>
        <w:rPr>
          <w:rFonts w:ascii="Times New Roman" w:hAnsi="Times New Roman"/>
          <w:szCs w:val="24"/>
        </w:rPr>
        <w:br/>
      </w:r>
    </w:p>
    <w:p w14:paraId="513623D3" w14:textId="72799A00" w:rsidR="008D6E0A" w:rsidRDefault="008D6E0A" w:rsidP="005A3DAF">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Saunders NR</w:t>
      </w:r>
      <w:r>
        <w:rPr>
          <w:rFonts w:ascii="Times New Roman" w:hAnsi="Times New Roman"/>
          <w:szCs w:val="24"/>
        </w:rPr>
        <w:t xml:space="preserve">, </w:t>
      </w:r>
      <w:r w:rsidR="007A5893" w:rsidRPr="00F73C62">
        <w:rPr>
          <w:rFonts w:ascii="Times New Roman" w:hAnsi="Times New Roman"/>
          <w:szCs w:val="24"/>
          <w:u w:val="single"/>
        </w:rPr>
        <w:t>Lee H</w:t>
      </w:r>
      <w:r w:rsidR="007A5893">
        <w:rPr>
          <w:rFonts w:ascii="Times New Roman" w:hAnsi="Times New Roman"/>
          <w:szCs w:val="24"/>
        </w:rPr>
        <w:t xml:space="preserve">, </w:t>
      </w:r>
      <w:r w:rsidR="007A5893" w:rsidRPr="00436A4F">
        <w:rPr>
          <w:rFonts w:ascii="Times New Roman" w:hAnsi="Times New Roman"/>
          <w:b/>
          <w:szCs w:val="24"/>
        </w:rPr>
        <w:t>Macpherson AK</w:t>
      </w:r>
      <w:r w:rsidR="007A5893">
        <w:rPr>
          <w:rFonts w:ascii="Times New Roman" w:hAnsi="Times New Roman"/>
          <w:szCs w:val="24"/>
        </w:rPr>
        <w:t xml:space="preserve">, Guan J, </w:t>
      </w:r>
      <w:r>
        <w:rPr>
          <w:rFonts w:ascii="Times New Roman" w:hAnsi="Times New Roman"/>
          <w:szCs w:val="24"/>
        </w:rPr>
        <w:t xml:space="preserve"> Guttmann A.  </w:t>
      </w:r>
      <w:r w:rsidR="007A5893">
        <w:rPr>
          <w:rFonts w:ascii="Times New Roman" w:hAnsi="Times New Roman"/>
          <w:szCs w:val="24"/>
        </w:rPr>
        <w:t>Risk of firearm-related injuries in children and youth of immigrant families</w:t>
      </w:r>
      <w:r>
        <w:rPr>
          <w:rFonts w:ascii="Times New Roman" w:hAnsi="Times New Roman"/>
          <w:szCs w:val="24"/>
        </w:rPr>
        <w:t xml:space="preserve">. </w:t>
      </w:r>
      <w:r w:rsidR="007A5893" w:rsidRPr="00731FD8">
        <w:rPr>
          <w:rFonts w:ascii="Times New Roman" w:hAnsi="Times New Roman"/>
          <w:i/>
          <w:szCs w:val="24"/>
        </w:rPr>
        <w:t xml:space="preserve">In press </w:t>
      </w:r>
      <w:r w:rsidRPr="00731FD8">
        <w:rPr>
          <w:rFonts w:ascii="Times New Roman" w:hAnsi="Times New Roman"/>
          <w:i/>
          <w:szCs w:val="24"/>
        </w:rPr>
        <w:t>CMAJ</w:t>
      </w:r>
      <w:r>
        <w:rPr>
          <w:rFonts w:ascii="Times New Roman" w:hAnsi="Times New Roman"/>
          <w:szCs w:val="24"/>
        </w:rPr>
        <w:t xml:space="preserve"> </w:t>
      </w:r>
      <w:r w:rsidR="007A5893">
        <w:rPr>
          <w:rFonts w:ascii="Times New Roman" w:hAnsi="Times New Roman"/>
          <w:szCs w:val="24"/>
        </w:rPr>
        <w:br/>
      </w:r>
    </w:p>
    <w:p w14:paraId="4769A960" w14:textId="77777777" w:rsidR="007A5893" w:rsidRDefault="007A5893" w:rsidP="007A5893">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Saunders NR</w:t>
      </w:r>
      <w:r>
        <w:rPr>
          <w:rFonts w:ascii="Times New Roman" w:hAnsi="Times New Roman"/>
          <w:szCs w:val="24"/>
        </w:rPr>
        <w:t xml:space="preserve">, </w:t>
      </w:r>
      <w:r w:rsidRPr="00436A4F">
        <w:rPr>
          <w:rFonts w:ascii="Times New Roman" w:hAnsi="Times New Roman"/>
          <w:b/>
          <w:szCs w:val="24"/>
        </w:rPr>
        <w:t>Macpherson AK</w:t>
      </w:r>
      <w:r>
        <w:rPr>
          <w:rFonts w:ascii="Times New Roman" w:hAnsi="Times New Roman"/>
          <w:szCs w:val="24"/>
        </w:rPr>
        <w:t>, Guan J, Sheng L, Guttmann A.  Unintentional injuries in children and youth from immigrant families in Ontario, Canada: a population-based cross sectional study. CMAJ Open, February 1, 2017; e90-e96</w:t>
      </w:r>
      <w:r w:rsidRPr="00961F9F">
        <w:rPr>
          <w:rFonts w:ascii="Times New Roman" w:hAnsi="Times New Roman"/>
          <w:szCs w:val="24"/>
        </w:rPr>
        <w:t>,</w:t>
      </w:r>
      <w:r>
        <w:rPr>
          <w:rFonts w:ascii="Times New Roman" w:hAnsi="Times New Roman"/>
          <w:szCs w:val="24"/>
        </w:rPr>
        <w:br/>
      </w:r>
    </w:p>
    <w:p w14:paraId="389026CD" w14:textId="413F37F9" w:rsidR="00586773" w:rsidRPr="00961F9F" w:rsidRDefault="008D6E0A" w:rsidP="005A3DAF">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Pr>
          <w:rFonts w:ascii="Times New Roman" w:hAnsi="Times New Roman"/>
          <w:szCs w:val="24"/>
        </w:rPr>
        <w:t xml:space="preserve"> </w:t>
      </w:r>
      <w:r w:rsidR="00586773" w:rsidRPr="00961F9F">
        <w:rPr>
          <w:rFonts w:ascii="Times New Roman" w:hAnsi="Times New Roman"/>
          <w:szCs w:val="24"/>
        </w:rPr>
        <w:t xml:space="preserve">Howard A, Buliung R, Macarthur C, </w:t>
      </w:r>
      <w:r w:rsidR="00586773" w:rsidRPr="00F73C62">
        <w:rPr>
          <w:rFonts w:ascii="Times New Roman" w:hAnsi="Times New Roman"/>
          <w:szCs w:val="24"/>
          <w:u w:val="single"/>
        </w:rPr>
        <w:t>Richmond SA</w:t>
      </w:r>
      <w:r w:rsidR="00C422AF">
        <w:rPr>
          <w:rFonts w:ascii="Times New Roman" w:hAnsi="Times New Roman"/>
          <w:szCs w:val="24"/>
        </w:rPr>
        <w:t>,</w:t>
      </w:r>
      <w:r w:rsidR="00586773" w:rsidRPr="00436A4F">
        <w:rPr>
          <w:rFonts w:ascii="Times New Roman" w:hAnsi="Times New Roman"/>
          <w:b/>
          <w:szCs w:val="24"/>
        </w:rPr>
        <w:t xml:space="preserve"> </w:t>
      </w:r>
      <w:r w:rsidR="00586773" w:rsidRPr="00A9052F">
        <w:rPr>
          <w:rFonts w:ascii="Times New Roman" w:hAnsi="Times New Roman"/>
          <w:b/>
          <w:szCs w:val="24"/>
        </w:rPr>
        <w:t>Macpherson AK</w:t>
      </w:r>
      <w:r w:rsidR="00586773" w:rsidRPr="00961F9F">
        <w:rPr>
          <w:rFonts w:ascii="Times New Roman" w:hAnsi="Times New Roman"/>
          <w:szCs w:val="24"/>
        </w:rPr>
        <w:t>. School environments and social risk factors for child pedestrian-motor vehicle collisions: a ca</w:t>
      </w:r>
      <w:r w:rsidR="002F438C" w:rsidRPr="00961F9F">
        <w:rPr>
          <w:rFonts w:ascii="Times New Roman" w:hAnsi="Times New Roman"/>
          <w:szCs w:val="24"/>
        </w:rPr>
        <w:t>se-control study.  Accid Anal Pr</w:t>
      </w:r>
      <w:r w:rsidR="00586773" w:rsidRPr="00961F9F">
        <w:rPr>
          <w:rFonts w:ascii="Times New Roman" w:hAnsi="Times New Roman"/>
          <w:szCs w:val="24"/>
        </w:rPr>
        <w:t>ev 2017. Jan;</w:t>
      </w:r>
      <w:r w:rsidR="005A3DAF" w:rsidRPr="00961F9F">
        <w:rPr>
          <w:rFonts w:ascii="Times New Roman" w:hAnsi="Times New Roman"/>
          <w:szCs w:val="24"/>
        </w:rPr>
        <w:t>98: 252-258.</w:t>
      </w:r>
      <w:r w:rsidR="005A3DAF" w:rsidRPr="00961F9F">
        <w:rPr>
          <w:rFonts w:ascii="Times New Roman" w:hAnsi="Times New Roman"/>
          <w:szCs w:val="24"/>
        </w:rPr>
        <w:br/>
      </w:r>
    </w:p>
    <w:p w14:paraId="0D2D50CE" w14:textId="77777777" w:rsidR="00586773" w:rsidRPr="00961F9F" w:rsidRDefault="00586773"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Richmond SA</w:t>
      </w:r>
      <w:r w:rsidRPr="00961F9F">
        <w:rPr>
          <w:rFonts w:ascii="Times New Roman" w:hAnsi="Times New Roman"/>
          <w:szCs w:val="24"/>
        </w:rPr>
        <w:t xml:space="preserve">, </w:t>
      </w:r>
      <w:r w:rsidRPr="00F73C62">
        <w:rPr>
          <w:rFonts w:ascii="Times New Roman" w:hAnsi="Times New Roman"/>
          <w:szCs w:val="24"/>
          <w:u w:val="single"/>
        </w:rPr>
        <w:t>D’Cruz J</w:t>
      </w:r>
      <w:r w:rsidRPr="00961F9F">
        <w:rPr>
          <w:rFonts w:ascii="Times New Roman" w:hAnsi="Times New Roman"/>
          <w:szCs w:val="24"/>
        </w:rPr>
        <w:t xml:space="preserve">. Lokku A, </w:t>
      </w:r>
      <w:r w:rsidRPr="00961F9F">
        <w:rPr>
          <w:rFonts w:ascii="Times New Roman" w:hAnsi="Times New Roman"/>
          <w:b/>
          <w:szCs w:val="24"/>
        </w:rPr>
        <w:t>Macpherson AK</w:t>
      </w:r>
      <w:r w:rsidRPr="00961F9F">
        <w:rPr>
          <w:rFonts w:ascii="Times New Roman" w:hAnsi="Times New Roman"/>
          <w:szCs w:val="24"/>
        </w:rPr>
        <w:t>, Howard A, Macarthur C. Trends in unintentional in</w:t>
      </w:r>
      <w:r w:rsidR="00D204D4" w:rsidRPr="00961F9F">
        <w:rPr>
          <w:rFonts w:ascii="Times New Roman" w:hAnsi="Times New Roman"/>
          <w:szCs w:val="24"/>
        </w:rPr>
        <w:t>j</w:t>
      </w:r>
      <w:r w:rsidRPr="00961F9F">
        <w:rPr>
          <w:rFonts w:ascii="Times New Roman" w:hAnsi="Times New Roman"/>
          <w:szCs w:val="24"/>
        </w:rPr>
        <w:t>ury mortality in Can</w:t>
      </w:r>
      <w:r w:rsidR="00E1392D">
        <w:rPr>
          <w:rFonts w:ascii="Times New Roman" w:hAnsi="Times New Roman"/>
          <w:szCs w:val="24"/>
        </w:rPr>
        <w:t>a</w:t>
      </w:r>
      <w:r w:rsidRPr="00961F9F">
        <w:rPr>
          <w:rFonts w:ascii="Times New Roman" w:hAnsi="Times New Roman"/>
          <w:szCs w:val="24"/>
        </w:rPr>
        <w:t>dian children 1950-2009 and association with selected population-level interventions. Can J Public Health 2016. Dec. 27;106(4-5):e431-e437.</w:t>
      </w:r>
      <w:r w:rsidR="00866638" w:rsidRPr="00961F9F">
        <w:rPr>
          <w:rFonts w:ascii="Times New Roman" w:hAnsi="Times New Roman"/>
          <w:szCs w:val="24"/>
        </w:rPr>
        <w:br/>
      </w:r>
    </w:p>
    <w:p w14:paraId="1E81A982" w14:textId="77777777" w:rsidR="00586773" w:rsidRPr="00961F9F" w:rsidRDefault="00586773"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Nazif-Munoz JI,</w:t>
      </w:r>
      <w:r w:rsidRPr="00961F9F">
        <w:rPr>
          <w:rFonts w:ascii="Times New Roman" w:hAnsi="Times New Roman"/>
          <w:szCs w:val="24"/>
        </w:rPr>
        <w:t xml:space="preserve"> Gariepy G, Falconer J, Gong A</w:t>
      </w:r>
      <w:r w:rsidRPr="00961F9F">
        <w:rPr>
          <w:rFonts w:ascii="Times New Roman" w:hAnsi="Times New Roman"/>
          <w:b/>
          <w:szCs w:val="24"/>
        </w:rPr>
        <w:t xml:space="preserve">, </w:t>
      </w:r>
      <w:r w:rsidRPr="00A9052F">
        <w:rPr>
          <w:rFonts w:ascii="Times New Roman" w:hAnsi="Times New Roman"/>
          <w:b/>
          <w:szCs w:val="24"/>
        </w:rPr>
        <w:t>Macpherson A</w:t>
      </w:r>
      <w:r w:rsidR="00866638" w:rsidRPr="00436A4F">
        <w:rPr>
          <w:rFonts w:ascii="Times New Roman" w:hAnsi="Times New Roman"/>
          <w:b/>
          <w:szCs w:val="24"/>
        </w:rPr>
        <w:t>K</w:t>
      </w:r>
      <w:r w:rsidRPr="00961F9F">
        <w:rPr>
          <w:rFonts w:ascii="Times New Roman" w:hAnsi="Times New Roman"/>
          <w:szCs w:val="24"/>
        </w:rPr>
        <w:t>. The impact of child restraint legislation on the incidence of severe paediatric injury in Chile. Inj Prev 2016. December 9.</w:t>
      </w:r>
      <w:r w:rsidRPr="00961F9F">
        <w:rPr>
          <w:rFonts w:ascii="Times New Roman" w:hAnsi="Times New Roman"/>
          <w:szCs w:val="24"/>
        </w:rPr>
        <w:br/>
      </w:r>
    </w:p>
    <w:p w14:paraId="6F509C51" w14:textId="77777777" w:rsidR="00643C61" w:rsidRPr="00961F9F" w:rsidRDefault="00643C61" w:rsidP="004C13EE">
      <w:pPr>
        <w:numPr>
          <w:ilvl w:val="0"/>
          <w:numId w:val="28"/>
        </w:numPr>
        <w:autoSpaceDE w:val="0"/>
        <w:autoSpaceDN w:val="0"/>
        <w:adjustRightInd w:val="0"/>
        <w:rPr>
          <w:rFonts w:ascii="Times New Roman" w:hAnsi="Times New Roman"/>
          <w:szCs w:val="24"/>
        </w:rPr>
      </w:pPr>
      <w:r w:rsidRPr="00961F9F">
        <w:rPr>
          <w:rFonts w:ascii="Times New Roman" w:hAnsi="Times New Roman"/>
          <w:szCs w:val="24"/>
        </w:rPr>
        <w:t xml:space="preserve">Zemek RL, Grool AM, Rodriguez Duque D, De Matteo C, </w:t>
      </w:r>
      <w:r w:rsidRPr="00F73C62">
        <w:rPr>
          <w:rFonts w:ascii="Times New Roman" w:hAnsi="Times New Roman"/>
          <w:szCs w:val="24"/>
          <w:u w:val="single"/>
        </w:rPr>
        <w:t>Rothman L</w:t>
      </w:r>
      <w:r w:rsidRPr="00961F9F">
        <w:rPr>
          <w:rFonts w:ascii="Times New Roman" w:hAnsi="Times New Roman"/>
          <w:szCs w:val="24"/>
        </w:rPr>
        <w:t xml:space="preserve">, Benchimol EI, Guttmann A, </w:t>
      </w:r>
      <w:r w:rsidRPr="00961F9F">
        <w:rPr>
          <w:rFonts w:ascii="Times New Roman" w:hAnsi="Times New Roman"/>
          <w:b/>
          <w:szCs w:val="24"/>
        </w:rPr>
        <w:t>Macpherson AK</w:t>
      </w:r>
      <w:r w:rsidRPr="00961F9F">
        <w:rPr>
          <w:rFonts w:ascii="Times New Roman" w:hAnsi="Times New Roman"/>
          <w:szCs w:val="24"/>
        </w:rPr>
        <w:t xml:space="preserve">. Annual and seasonal trends in ambulatory visits for pediatric concussion in Ontario between 2003 and 2013.  J Pediatr 2016 Nov. </w:t>
      </w:r>
      <w:r w:rsidRPr="00961F9F">
        <w:rPr>
          <w:rFonts w:ascii="Times New Roman" w:hAnsi="Times New Roman"/>
          <w:szCs w:val="24"/>
        </w:rPr>
        <w:br/>
      </w:r>
    </w:p>
    <w:p w14:paraId="0289C332" w14:textId="77777777" w:rsidR="00643C61" w:rsidRPr="00961F9F" w:rsidRDefault="00643C61"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sidRPr="00961F9F">
        <w:rPr>
          <w:rFonts w:ascii="Times New Roman" w:hAnsi="Times New Roman"/>
          <w:szCs w:val="24"/>
        </w:rPr>
        <w:t xml:space="preserve">, </w:t>
      </w:r>
      <w:r w:rsidRPr="00961F9F">
        <w:rPr>
          <w:rFonts w:ascii="Times New Roman" w:hAnsi="Times New Roman"/>
          <w:b/>
          <w:szCs w:val="24"/>
        </w:rPr>
        <w:t>Macpherson AK</w:t>
      </w:r>
      <w:r w:rsidRPr="00961F9F">
        <w:rPr>
          <w:rFonts w:ascii="Times New Roman" w:hAnsi="Times New Roman"/>
          <w:szCs w:val="24"/>
        </w:rPr>
        <w:t xml:space="preserve">, Howard A, Parkin PC, </w:t>
      </w:r>
      <w:r w:rsidRPr="00F73C62">
        <w:rPr>
          <w:rFonts w:ascii="Times New Roman" w:hAnsi="Times New Roman"/>
          <w:szCs w:val="24"/>
          <w:u w:val="single"/>
        </w:rPr>
        <w:t>Richmond SA</w:t>
      </w:r>
      <w:r w:rsidRPr="00961F9F">
        <w:rPr>
          <w:rFonts w:ascii="Times New Roman" w:hAnsi="Times New Roman"/>
          <w:szCs w:val="24"/>
        </w:rPr>
        <w:t xml:space="preserve">, Birken CS. </w:t>
      </w:r>
      <w:r w:rsidR="00586773" w:rsidRPr="00961F9F">
        <w:rPr>
          <w:rFonts w:ascii="Times New Roman" w:hAnsi="Times New Roman"/>
          <w:szCs w:val="24"/>
        </w:rPr>
        <w:t xml:space="preserve">Direct observations of active school transportation and stroller use in kindergarten children. </w:t>
      </w:r>
      <w:r w:rsidRPr="00961F9F">
        <w:rPr>
          <w:rFonts w:ascii="Times New Roman" w:hAnsi="Times New Roman"/>
          <w:szCs w:val="24"/>
        </w:rPr>
        <w:t>Prev Med Rep 2016 Oct 26</w:t>
      </w:r>
      <w:r w:rsidR="00E1392D">
        <w:rPr>
          <w:rFonts w:ascii="Times New Roman" w:hAnsi="Times New Roman"/>
          <w:szCs w:val="24"/>
        </w:rPr>
        <w:t>.</w:t>
      </w:r>
      <w:r w:rsidRPr="00961F9F">
        <w:rPr>
          <w:rFonts w:ascii="Times New Roman" w:hAnsi="Times New Roman"/>
          <w:szCs w:val="24"/>
        </w:rPr>
        <w:br/>
      </w:r>
    </w:p>
    <w:p w14:paraId="7A11FAB3" w14:textId="77777777" w:rsidR="00643C61" w:rsidRPr="00961F9F" w:rsidRDefault="00643C61" w:rsidP="00643C61">
      <w:pPr>
        <w:numPr>
          <w:ilvl w:val="0"/>
          <w:numId w:val="28"/>
        </w:numPr>
        <w:autoSpaceDE w:val="0"/>
        <w:autoSpaceDN w:val="0"/>
        <w:adjustRightInd w:val="0"/>
        <w:rPr>
          <w:rFonts w:ascii="Times New Roman" w:hAnsi="Times New Roman"/>
          <w:szCs w:val="24"/>
        </w:rPr>
      </w:pPr>
      <w:r w:rsidRPr="00961F9F">
        <w:rPr>
          <w:rFonts w:ascii="Times New Roman" w:hAnsi="Times New Roman"/>
          <w:szCs w:val="24"/>
        </w:rPr>
        <w:t xml:space="preserve">Pike I, </w:t>
      </w:r>
      <w:r w:rsidRPr="00F73C62">
        <w:rPr>
          <w:rFonts w:ascii="Times New Roman" w:hAnsi="Times New Roman"/>
          <w:szCs w:val="24"/>
          <w:u w:val="single"/>
        </w:rPr>
        <w:t>Khalil M</w:t>
      </w:r>
      <w:r w:rsidRPr="00961F9F">
        <w:rPr>
          <w:rFonts w:ascii="Times New Roman" w:hAnsi="Times New Roman"/>
          <w:szCs w:val="24"/>
        </w:rPr>
        <w:t xml:space="preserve">, Yanchar NL, Tamim H, Nathens AB, </w:t>
      </w:r>
      <w:r w:rsidRPr="00961F9F">
        <w:rPr>
          <w:rFonts w:ascii="Times New Roman" w:hAnsi="Times New Roman"/>
          <w:b/>
          <w:szCs w:val="24"/>
        </w:rPr>
        <w:t>Macpherson AK</w:t>
      </w:r>
      <w:r w:rsidRPr="00961F9F">
        <w:rPr>
          <w:rFonts w:ascii="Times New Roman" w:hAnsi="Times New Roman"/>
          <w:szCs w:val="24"/>
        </w:rPr>
        <w:t>. Establishing an indicator for severe paediatric injury. Inj Prev 2016 Aug 10.</w:t>
      </w:r>
      <w:r w:rsidRPr="00961F9F">
        <w:rPr>
          <w:rFonts w:ascii="Times New Roman" w:hAnsi="Times New Roman"/>
          <w:szCs w:val="24"/>
        </w:rPr>
        <w:br/>
      </w:r>
    </w:p>
    <w:p w14:paraId="1ECBA54F" w14:textId="77777777" w:rsidR="00866638" w:rsidRPr="00961F9F" w:rsidRDefault="00643C61" w:rsidP="00643C61">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Christensen RA, Raiber L</w:t>
      </w:r>
      <w:r w:rsidRPr="00961F9F">
        <w:rPr>
          <w:rFonts w:ascii="Times New Roman" w:hAnsi="Times New Roman"/>
          <w:szCs w:val="24"/>
        </w:rPr>
        <w:t xml:space="preserve">, </w:t>
      </w:r>
      <w:r w:rsidRPr="00961F9F">
        <w:rPr>
          <w:rFonts w:ascii="Times New Roman" w:hAnsi="Times New Roman"/>
          <w:b/>
          <w:szCs w:val="24"/>
        </w:rPr>
        <w:t>Macpherson AK</w:t>
      </w:r>
      <w:r w:rsidRPr="00961F9F">
        <w:rPr>
          <w:rFonts w:ascii="Times New Roman" w:hAnsi="Times New Roman"/>
          <w:szCs w:val="24"/>
        </w:rPr>
        <w:t>, Kuk JL. The association between obesity and self-reported sinus infection in non-smoking adults</w:t>
      </w:r>
      <w:r w:rsidR="00C334F0" w:rsidRPr="00961F9F">
        <w:rPr>
          <w:rFonts w:ascii="Times New Roman" w:hAnsi="Times New Roman"/>
          <w:szCs w:val="24"/>
        </w:rPr>
        <w:t>:</w:t>
      </w:r>
      <w:r w:rsidRPr="00961F9F">
        <w:rPr>
          <w:rFonts w:ascii="Times New Roman" w:hAnsi="Times New Roman"/>
          <w:szCs w:val="24"/>
        </w:rPr>
        <w:t xml:space="preserve"> a cross-sectional study. Clin Obes 2016 Dec 6:389-394.</w:t>
      </w:r>
      <w:r w:rsidR="00866638" w:rsidRPr="00961F9F">
        <w:rPr>
          <w:rFonts w:ascii="Times New Roman" w:hAnsi="Times New Roman"/>
          <w:szCs w:val="24"/>
        </w:rPr>
        <w:br/>
      </w:r>
    </w:p>
    <w:p w14:paraId="0591910F" w14:textId="77777777" w:rsidR="00643C61" w:rsidRPr="00961F9F" w:rsidRDefault="00866638" w:rsidP="00643C61">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Fung M,</w:t>
      </w:r>
      <w:r w:rsidRPr="00961F9F">
        <w:rPr>
          <w:rFonts w:ascii="Times New Roman" w:hAnsi="Times New Roman"/>
          <w:szCs w:val="24"/>
        </w:rPr>
        <w:t xml:space="preserve"> Wharton S, </w:t>
      </w:r>
      <w:r w:rsidRPr="00961F9F">
        <w:rPr>
          <w:rFonts w:ascii="Times New Roman" w:hAnsi="Times New Roman"/>
          <w:b/>
          <w:szCs w:val="24"/>
        </w:rPr>
        <w:t>Macpherson AK</w:t>
      </w:r>
      <w:r w:rsidRPr="00961F9F">
        <w:rPr>
          <w:rFonts w:ascii="Times New Roman" w:hAnsi="Times New Roman"/>
          <w:szCs w:val="24"/>
        </w:rPr>
        <w:t>, Kuk JL. Receptivity to bariatric surgery in qualified patients. J Obes 2016.</w:t>
      </w:r>
      <w:r w:rsidR="00643C61" w:rsidRPr="00961F9F">
        <w:rPr>
          <w:rFonts w:ascii="Times New Roman" w:hAnsi="Times New Roman"/>
          <w:szCs w:val="24"/>
        </w:rPr>
        <w:br/>
      </w:r>
    </w:p>
    <w:p w14:paraId="3C769942" w14:textId="77777777" w:rsidR="0045358E" w:rsidRPr="00961F9F" w:rsidRDefault="0045358E" w:rsidP="004C13EE">
      <w:pPr>
        <w:numPr>
          <w:ilvl w:val="0"/>
          <w:numId w:val="28"/>
        </w:numPr>
        <w:autoSpaceDE w:val="0"/>
        <w:autoSpaceDN w:val="0"/>
        <w:adjustRightInd w:val="0"/>
        <w:rPr>
          <w:rFonts w:ascii="Times New Roman" w:hAnsi="Times New Roman"/>
          <w:szCs w:val="24"/>
        </w:rPr>
      </w:pPr>
      <w:r w:rsidRPr="00961F9F">
        <w:rPr>
          <w:rFonts w:ascii="Times New Roman" w:hAnsi="Times New Roman"/>
          <w:szCs w:val="24"/>
        </w:rPr>
        <w:t xml:space="preserve">Cryer C, Miller TR, Lyons RA, </w:t>
      </w:r>
      <w:r w:rsidRPr="00961F9F">
        <w:rPr>
          <w:rFonts w:ascii="Times New Roman" w:hAnsi="Times New Roman"/>
          <w:b/>
          <w:szCs w:val="24"/>
        </w:rPr>
        <w:t>Macpherson AK</w:t>
      </w:r>
      <w:r w:rsidRPr="00961F9F">
        <w:rPr>
          <w:rFonts w:ascii="Times New Roman" w:hAnsi="Times New Roman"/>
          <w:szCs w:val="24"/>
        </w:rPr>
        <w:t>, Perez K, Petridou ET, Dessypris N, Davie GS, Gulliver PJ, Lauritsen J, Boufous S, Lawrence B, de Graaf B, Steiner CA. Towards valid ‘serious non-fatal injury’ indicators for international comparisons based on probability of admission estimates. Injury Prevention Online first 10.1136/injuryprev-2016-042020.</w:t>
      </w:r>
      <w:r w:rsidRPr="00961F9F">
        <w:rPr>
          <w:rFonts w:ascii="Times New Roman" w:hAnsi="Times New Roman"/>
          <w:szCs w:val="24"/>
        </w:rPr>
        <w:br/>
      </w:r>
    </w:p>
    <w:p w14:paraId="2CE24448" w14:textId="77777777" w:rsidR="000C4D19" w:rsidRPr="00961F9F" w:rsidRDefault="000C4D19"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sidRPr="00961F9F">
        <w:rPr>
          <w:rFonts w:ascii="Times New Roman" w:hAnsi="Times New Roman"/>
          <w:szCs w:val="24"/>
        </w:rPr>
        <w:t xml:space="preserve">, Pike I, Belton K, Olsen L, Fuselli P, </w:t>
      </w:r>
      <w:r w:rsidRPr="00961F9F">
        <w:rPr>
          <w:rFonts w:ascii="Times New Roman" w:hAnsi="Times New Roman"/>
          <w:b/>
          <w:szCs w:val="24"/>
        </w:rPr>
        <w:t>Macpherson AK</w:t>
      </w:r>
      <w:r w:rsidRPr="00961F9F">
        <w:rPr>
          <w:rFonts w:ascii="Times New Roman" w:hAnsi="Times New Roman"/>
          <w:szCs w:val="24"/>
        </w:rPr>
        <w:t>.  Barriers and enablers to enacting child and youth related injury prevention legislation in Canada. Int J Environ Res. Public Health 2016; 13 dpo 10.3390.</w:t>
      </w:r>
      <w:r w:rsidR="00C0256F" w:rsidRPr="00961F9F">
        <w:rPr>
          <w:rFonts w:ascii="Times New Roman" w:hAnsi="Times New Roman"/>
          <w:szCs w:val="24"/>
        </w:rPr>
        <w:br/>
      </w:r>
    </w:p>
    <w:p w14:paraId="7F6246AF" w14:textId="77777777" w:rsidR="005016A6" w:rsidRPr="00961F9F" w:rsidRDefault="005016A6"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Richmond S</w:t>
      </w:r>
      <w:r w:rsidRPr="00961F9F">
        <w:rPr>
          <w:rFonts w:ascii="Times New Roman" w:hAnsi="Times New Roman"/>
          <w:szCs w:val="24"/>
        </w:rPr>
        <w:t xml:space="preserve">, Nettel-Aguirre A, Doyle-Baker P, </w:t>
      </w:r>
      <w:r w:rsidRPr="00961F9F">
        <w:rPr>
          <w:rFonts w:ascii="Times New Roman" w:hAnsi="Times New Roman"/>
          <w:b/>
          <w:szCs w:val="24"/>
        </w:rPr>
        <w:t>Macpherson AK</w:t>
      </w:r>
      <w:r w:rsidRPr="00961F9F">
        <w:rPr>
          <w:rFonts w:ascii="Times New Roman" w:hAnsi="Times New Roman"/>
          <w:szCs w:val="24"/>
        </w:rPr>
        <w:t>, Emery C. Examining measures of weight as risk factors for sport-related injury in adolescents. Journal of Sports Medicine 2016 (2016).</w:t>
      </w:r>
      <w:r w:rsidR="00C0256F" w:rsidRPr="00961F9F">
        <w:rPr>
          <w:rFonts w:ascii="Times New Roman" w:hAnsi="Times New Roman"/>
          <w:szCs w:val="24"/>
        </w:rPr>
        <w:br/>
      </w:r>
    </w:p>
    <w:p w14:paraId="783EA12E" w14:textId="77777777" w:rsidR="005016A6" w:rsidRPr="00961F9F" w:rsidRDefault="005016A6"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Clemens T</w:t>
      </w:r>
      <w:r w:rsidRPr="00961F9F">
        <w:rPr>
          <w:rFonts w:ascii="Times New Roman" w:hAnsi="Times New Roman"/>
          <w:szCs w:val="24"/>
        </w:rPr>
        <w:t xml:space="preserve">, Tamim H, Rotondi M, </w:t>
      </w:r>
      <w:r w:rsidRPr="00961F9F">
        <w:rPr>
          <w:rFonts w:ascii="Times New Roman" w:hAnsi="Times New Roman"/>
          <w:b/>
          <w:szCs w:val="24"/>
        </w:rPr>
        <w:t>Macpherson AK</w:t>
      </w:r>
      <w:r w:rsidRPr="00961F9F">
        <w:rPr>
          <w:rFonts w:ascii="Times New Roman" w:hAnsi="Times New Roman"/>
          <w:szCs w:val="24"/>
        </w:rPr>
        <w:t xml:space="preserve">. A population-based study of drowning in Canada. BMC Public Health 2016;16:559. </w:t>
      </w:r>
      <w:r w:rsidR="00C0256F" w:rsidRPr="00961F9F">
        <w:rPr>
          <w:rFonts w:ascii="Times New Roman" w:hAnsi="Times New Roman"/>
          <w:szCs w:val="24"/>
        </w:rPr>
        <w:br/>
      </w:r>
    </w:p>
    <w:p w14:paraId="15BA5A6C" w14:textId="77777777" w:rsidR="005016A6" w:rsidRPr="00961F9F" w:rsidRDefault="00586773"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Costanian C</w:t>
      </w:r>
      <w:r w:rsidRPr="00961F9F">
        <w:rPr>
          <w:rFonts w:ascii="Times New Roman" w:hAnsi="Times New Roman"/>
          <w:szCs w:val="24"/>
        </w:rPr>
        <w:t xml:space="preserve">, </w:t>
      </w:r>
      <w:r w:rsidRPr="00961F9F">
        <w:rPr>
          <w:rFonts w:ascii="Times New Roman" w:hAnsi="Times New Roman"/>
          <w:b/>
          <w:szCs w:val="24"/>
        </w:rPr>
        <w:t>Macpherson AK</w:t>
      </w:r>
      <w:r w:rsidRPr="00961F9F">
        <w:rPr>
          <w:rFonts w:ascii="Times New Roman" w:hAnsi="Times New Roman"/>
          <w:szCs w:val="24"/>
        </w:rPr>
        <w:t>, Tamim H. Inadequate prenatal care use and breastfeeding practices in Canada: a national survey of women. BMC Pregnancy Childbirth. 2016 May 5.</w:t>
      </w:r>
      <w:r w:rsidR="00C0256F" w:rsidRPr="00961F9F">
        <w:rPr>
          <w:rFonts w:ascii="Times New Roman" w:hAnsi="Times New Roman"/>
          <w:szCs w:val="24"/>
        </w:rPr>
        <w:br/>
      </w:r>
    </w:p>
    <w:p w14:paraId="292BACB0" w14:textId="77777777" w:rsidR="005F1439" w:rsidRPr="00961F9F" w:rsidRDefault="005F1439"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Dalecki M, Albines D</w:t>
      </w:r>
      <w:r w:rsidRPr="00961F9F">
        <w:rPr>
          <w:rFonts w:ascii="Times New Roman" w:hAnsi="Times New Roman"/>
          <w:szCs w:val="24"/>
        </w:rPr>
        <w:t xml:space="preserve">, </w:t>
      </w:r>
      <w:r w:rsidRPr="00961F9F">
        <w:rPr>
          <w:rFonts w:ascii="Times New Roman" w:hAnsi="Times New Roman"/>
          <w:b/>
          <w:szCs w:val="24"/>
        </w:rPr>
        <w:t>Macpherson AK</w:t>
      </w:r>
      <w:r w:rsidRPr="00961F9F">
        <w:rPr>
          <w:rFonts w:ascii="Times New Roman" w:hAnsi="Times New Roman"/>
          <w:szCs w:val="24"/>
        </w:rPr>
        <w:t>, Sergio L. Prolonged cognitive-motor impairments in children and adolescents with a history of concussion.  Concussion 2016 CNC14</w:t>
      </w:r>
      <w:r w:rsidR="00E1392D">
        <w:rPr>
          <w:rFonts w:ascii="Times New Roman" w:hAnsi="Times New Roman"/>
          <w:szCs w:val="24"/>
        </w:rPr>
        <w:t>.</w:t>
      </w:r>
      <w:r w:rsidRPr="00961F9F">
        <w:rPr>
          <w:rFonts w:ascii="Times New Roman" w:hAnsi="Times New Roman"/>
          <w:szCs w:val="24"/>
        </w:rPr>
        <w:br/>
      </w:r>
    </w:p>
    <w:p w14:paraId="0B8CB269" w14:textId="77777777" w:rsidR="00842483" w:rsidRPr="00961F9F" w:rsidRDefault="00842483"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sidRPr="00961F9F">
        <w:rPr>
          <w:rFonts w:ascii="Times New Roman" w:hAnsi="Times New Roman"/>
          <w:szCs w:val="24"/>
        </w:rPr>
        <w:t xml:space="preserve">, Howard A, Buliung R, Macarthur C, </w:t>
      </w:r>
      <w:r w:rsidRPr="00961F9F">
        <w:rPr>
          <w:rFonts w:ascii="Times New Roman" w:hAnsi="Times New Roman"/>
          <w:b/>
          <w:szCs w:val="24"/>
        </w:rPr>
        <w:t>Macpherson AK.</w:t>
      </w:r>
      <w:r w:rsidRPr="00961F9F">
        <w:rPr>
          <w:rFonts w:ascii="Times New Roman" w:hAnsi="Times New Roman"/>
          <w:szCs w:val="24"/>
        </w:rPr>
        <w:t xml:space="preserve"> Dangerous student car drop-off behaviours and child pedestrian-motor vehicle collisions: an observational study. Traffic Injury Prevention 2016 January.</w:t>
      </w:r>
      <w:r w:rsidRPr="00961F9F">
        <w:rPr>
          <w:rFonts w:ascii="Times New Roman" w:hAnsi="Times New Roman"/>
          <w:szCs w:val="24"/>
        </w:rPr>
        <w:br/>
      </w:r>
    </w:p>
    <w:p w14:paraId="2FA50AC9" w14:textId="77777777" w:rsidR="00E80B44" w:rsidRPr="00961F9F" w:rsidRDefault="00E80B44"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Black AM,</w:t>
      </w:r>
      <w:r w:rsidRPr="00961F9F">
        <w:rPr>
          <w:rFonts w:ascii="Times New Roman" w:hAnsi="Times New Roman"/>
          <w:szCs w:val="24"/>
        </w:rPr>
        <w:t xml:space="preserve"> Sergio L, </w:t>
      </w:r>
      <w:r w:rsidRPr="00961F9F">
        <w:rPr>
          <w:rFonts w:ascii="Times New Roman" w:hAnsi="Times New Roman"/>
          <w:b/>
          <w:szCs w:val="24"/>
        </w:rPr>
        <w:t>Macpherson AK</w:t>
      </w:r>
      <w:r w:rsidRPr="00961F9F">
        <w:rPr>
          <w:rFonts w:ascii="Times New Roman" w:hAnsi="Times New Roman"/>
          <w:szCs w:val="24"/>
        </w:rPr>
        <w:t>.</w:t>
      </w:r>
      <w:r w:rsidRPr="00961F9F">
        <w:rPr>
          <w:szCs w:val="24"/>
        </w:rPr>
        <w:t xml:space="preserve"> </w:t>
      </w:r>
      <w:r w:rsidRPr="00961F9F">
        <w:rPr>
          <w:rFonts w:ascii="Times New Roman" w:hAnsi="Times New Roman"/>
          <w:szCs w:val="24"/>
        </w:rPr>
        <w:t xml:space="preserve">The Epidemiology of Concussions: Number and nature of concussions and time to recovery among female and male Canadian varsity athletes 2008-2011.  </w:t>
      </w:r>
      <w:r w:rsidRPr="00961F9F">
        <w:rPr>
          <w:rFonts w:ascii="Times New Roman" w:hAnsi="Times New Roman"/>
          <w:i/>
          <w:szCs w:val="24"/>
        </w:rPr>
        <w:t>In press</w:t>
      </w:r>
      <w:r w:rsidRPr="00961F9F">
        <w:rPr>
          <w:rFonts w:ascii="Times New Roman" w:hAnsi="Times New Roman"/>
          <w:szCs w:val="24"/>
        </w:rPr>
        <w:t xml:space="preserve"> Clinical Journal of Sport Medicine.</w:t>
      </w:r>
      <w:r w:rsidRPr="00961F9F">
        <w:rPr>
          <w:rFonts w:ascii="Times New Roman" w:hAnsi="Times New Roman"/>
          <w:szCs w:val="24"/>
        </w:rPr>
        <w:br/>
      </w:r>
    </w:p>
    <w:p w14:paraId="699B940A" w14:textId="77777777" w:rsidR="001A4B39" w:rsidRPr="00961F9F" w:rsidRDefault="001A4B39"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Black AM</w:t>
      </w:r>
      <w:r w:rsidRPr="00961F9F">
        <w:rPr>
          <w:rFonts w:ascii="Times New Roman" w:hAnsi="Times New Roman"/>
          <w:szCs w:val="24"/>
        </w:rPr>
        <w:t xml:space="preserve">, </w:t>
      </w:r>
      <w:r w:rsidRPr="00961F9F">
        <w:rPr>
          <w:rFonts w:ascii="Times New Roman" w:hAnsi="Times New Roman"/>
          <w:b/>
          <w:szCs w:val="24"/>
        </w:rPr>
        <w:t>Macpherson AK</w:t>
      </w:r>
      <w:r w:rsidRPr="00961F9F">
        <w:rPr>
          <w:rFonts w:ascii="Times New Roman" w:hAnsi="Times New Roman"/>
          <w:szCs w:val="24"/>
        </w:rPr>
        <w:t>, Hagel BE, Romiti MA, Palacios-Derflingher L, Kang J, Meeuwisse WH, Emery CA. Policy change eliminating body-checking in non-elite ice hockey leads to a threefold reduction in injury and concussion risk in 11- and 12-year old players. British Journal of Sports Medicine 2016;50:55-61</w:t>
      </w:r>
      <w:r w:rsidR="00E1392D">
        <w:rPr>
          <w:rFonts w:ascii="Times New Roman" w:hAnsi="Times New Roman"/>
          <w:szCs w:val="24"/>
        </w:rPr>
        <w:t>.</w:t>
      </w:r>
      <w:r w:rsidRPr="00961F9F">
        <w:rPr>
          <w:rFonts w:ascii="Times New Roman" w:hAnsi="Times New Roman"/>
          <w:szCs w:val="24"/>
        </w:rPr>
        <w:br/>
      </w:r>
    </w:p>
    <w:p w14:paraId="108B275E" w14:textId="77777777" w:rsidR="001A4B39" w:rsidRPr="00961F9F" w:rsidRDefault="001A4B39" w:rsidP="004C13EE">
      <w:pPr>
        <w:numPr>
          <w:ilvl w:val="0"/>
          <w:numId w:val="28"/>
        </w:numPr>
        <w:autoSpaceDE w:val="0"/>
        <w:autoSpaceDN w:val="0"/>
        <w:adjustRightInd w:val="0"/>
        <w:rPr>
          <w:rFonts w:ascii="Times New Roman" w:hAnsi="Times New Roman"/>
          <w:szCs w:val="24"/>
        </w:rPr>
      </w:pPr>
      <w:r w:rsidRPr="00961F9F">
        <w:rPr>
          <w:rFonts w:ascii="Times New Roman" w:hAnsi="Times New Roman"/>
          <w:szCs w:val="24"/>
        </w:rPr>
        <w:t xml:space="preserve">Pike I, Piedt S, Davison CM, Russell K, </w:t>
      </w:r>
      <w:r w:rsidRPr="00961F9F">
        <w:rPr>
          <w:rFonts w:ascii="Times New Roman" w:hAnsi="Times New Roman"/>
          <w:b/>
          <w:szCs w:val="24"/>
        </w:rPr>
        <w:t>Macpherson AK</w:t>
      </w:r>
      <w:r w:rsidRPr="00961F9F">
        <w:rPr>
          <w:rFonts w:ascii="Times New Roman" w:hAnsi="Times New Roman"/>
          <w:szCs w:val="24"/>
        </w:rPr>
        <w:t>, Pickett W.  Youth injury prevention in Canada: use of the Delphi method to develop recommendations. BMC Public Health 2015; 15: 1274.</w:t>
      </w:r>
    </w:p>
    <w:p w14:paraId="4571EB8F" w14:textId="77777777" w:rsidR="001A4B39" w:rsidRPr="00961F9F" w:rsidRDefault="001A4B39" w:rsidP="001A4B39">
      <w:pPr>
        <w:autoSpaceDE w:val="0"/>
        <w:autoSpaceDN w:val="0"/>
        <w:adjustRightInd w:val="0"/>
        <w:ind w:left="720"/>
        <w:rPr>
          <w:rFonts w:ascii="Times New Roman" w:hAnsi="Times New Roman"/>
          <w:szCs w:val="24"/>
        </w:rPr>
      </w:pPr>
    </w:p>
    <w:p w14:paraId="3E669F72" w14:textId="77777777" w:rsidR="009B51F2" w:rsidRPr="00961F9F" w:rsidRDefault="009B51F2"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sidRPr="00961F9F">
        <w:rPr>
          <w:rFonts w:ascii="Times New Roman" w:hAnsi="Times New Roman"/>
          <w:szCs w:val="24"/>
        </w:rPr>
        <w:t xml:space="preserve"> </w:t>
      </w:r>
      <w:r w:rsidRPr="00961F9F">
        <w:rPr>
          <w:rFonts w:ascii="Times New Roman" w:hAnsi="Times New Roman"/>
          <w:b/>
          <w:szCs w:val="24"/>
        </w:rPr>
        <w:t>Macpherson AK</w:t>
      </w:r>
      <w:r w:rsidRPr="00961F9F">
        <w:rPr>
          <w:rFonts w:ascii="Times New Roman" w:hAnsi="Times New Roman"/>
          <w:szCs w:val="24"/>
        </w:rPr>
        <w:t>, Buliung R, Macarthur C, To T, Larsen K, Howard A.  Installation of speed humps and pedestrian-motor vehicle collisions in Toronto, Canada: a quasi-experimental study. BMC Public Health 2015: 15 (774) 1-7</w:t>
      </w:r>
      <w:r w:rsidR="00E1392D">
        <w:rPr>
          <w:rFonts w:ascii="Times New Roman" w:hAnsi="Times New Roman"/>
          <w:szCs w:val="24"/>
        </w:rPr>
        <w:t>.</w:t>
      </w:r>
      <w:r w:rsidRPr="00961F9F">
        <w:rPr>
          <w:rFonts w:ascii="Times New Roman" w:hAnsi="Times New Roman"/>
          <w:szCs w:val="24"/>
        </w:rPr>
        <w:br/>
      </w:r>
    </w:p>
    <w:p w14:paraId="01FFB1BC" w14:textId="77777777" w:rsidR="003C0327" w:rsidRPr="00961F9F" w:rsidRDefault="003C0327"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sidRPr="00961F9F">
        <w:rPr>
          <w:rFonts w:ascii="Times New Roman" w:hAnsi="Times New Roman"/>
          <w:szCs w:val="24"/>
        </w:rPr>
        <w:t>,</w:t>
      </w:r>
      <w:r w:rsidR="001F0143" w:rsidRPr="00961F9F">
        <w:rPr>
          <w:rFonts w:ascii="Times New Roman" w:hAnsi="Times New Roman"/>
          <w:szCs w:val="24"/>
        </w:rPr>
        <w:t xml:space="preserve"> Perry D, Buliung R, Macarthur C, To T, </w:t>
      </w:r>
      <w:r w:rsidR="001F0143" w:rsidRPr="00961F9F">
        <w:rPr>
          <w:rFonts w:ascii="Times New Roman" w:hAnsi="Times New Roman"/>
          <w:b/>
          <w:szCs w:val="24"/>
        </w:rPr>
        <w:t>Macpherson A</w:t>
      </w:r>
      <w:r w:rsidR="001F0143" w:rsidRPr="00961F9F">
        <w:rPr>
          <w:rFonts w:ascii="Times New Roman" w:hAnsi="Times New Roman"/>
          <w:szCs w:val="24"/>
        </w:rPr>
        <w:t>, Larsen K, Howard A. Do school crossing guards make crossing roads safer? A quasi-experimental study of pedestrian-motor vehicle collisions in Toronto, Canada.  BMC Public Health 2015; 15 732.</w:t>
      </w:r>
      <w:r w:rsidR="000547B0" w:rsidRPr="00961F9F">
        <w:rPr>
          <w:rFonts w:ascii="Times New Roman" w:hAnsi="Times New Roman"/>
          <w:szCs w:val="24"/>
        </w:rPr>
        <w:br/>
      </w:r>
      <w:r w:rsidR="001F0143" w:rsidRPr="00961F9F">
        <w:rPr>
          <w:rFonts w:ascii="Times New Roman" w:hAnsi="Times New Roman"/>
          <w:szCs w:val="24"/>
        </w:rPr>
        <w:t xml:space="preserve"> </w:t>
      </w:r>
    </w:p>
    <w:p w14:paraId="49521A31" w14:textId="77777777" w:rsidR="003C0327" w:rsidRPr="00961F9F" w:rsidRDefault="003C0327"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Hurtubise J,</w:t>
      </w:r>
      <w:r w:rsidR="00357246" w:rsidRPr="00F73C62">
        <w:rPr>
          <w:rFonts w:ascii="Times New Roman" w:hAnsi="Times New Roman"/>
          <w:szCs w:val="24"/>
          <w:u w:val="single"/>
        </w:rPr>
        <w:t xml:space="preserve"> </w:t>
      </w:r>
      <w:r w:rsidR="002A1838" w:rsidRPr="00F73C62">
        <w:rPr>
          <w:rFonts w:ascii="Times New Roman" w:hAnsi="Times New Roman"/>
          <w:szCs w:val="24"/>
          <w:u w:val="single"/>
        </w:rPr>
        <w:t>Beech C</w:t>
      </w:r>
      <w:r w:rsidR="002A1838" w:rsidRPr="00961F9F">
        <w:rPr>
          <w:rFonts w:ascii="Times New Roman" w:hAnsi="Times New Roman"/>
          <w:szCs w:val="24"/>
        </w:rPr>
        <w:t xml:space="preserve">, </w:t>
      </w:r>
      <w:r w:rsidR="002A1838" w:rsidRPr="00961F9F">
        <w:rPr>
          <w:rFonts w:ascii="Times New Roman" w:hAnsi="Times New Roman"/>
          <w:b/>
          <w:szCs w:val="24"/>
        </w:rPr>
        <w:t>Macpherson AK</w:t>
      </w:r>
      <w:r w:rsidR="002A1838" w:rsidRPr="00961F9F">
        <w:rPr>
          <w:rFonts w:ascii="Times New Roman" w:hAnsi="Times New Roman"/>
          <w:szCs w:val="24"/>
        </w:rPr>
        <w:t>. Comparing severe injuries by sex and sport in collegiate-level athletes: A descriptive epidemiologic study. International Journal of Athletic Therapy and Training: 2015;20 (12)44-50.</w:t>
      </w:r>
      <w:r w:rsidR="002A1838" w:rsidRPr="00961F9F">
        <w:rPr>
          <w:rFonts w:ascii="Times New Roman" w:hAnsi="Times New Roman"/>
          <w:szCs w:val="24"/>
        </w:rPr>
        <w:br/>
      </w:r>
    </w:p>
    <w:p w14:paraId="6DC399AD" w14:textId="77777777" w:rsidR="001A38B9" w:rsidRPr="00961F9F" w:rsidRDefault="001A38B9" w:rsidP="001A38B9">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Brown J, Dalecki MS</w:t>
      </w:r>
      <w:r w:rsidRPr="00961F9F">
        <w:rPr>
          <w:rFonts w:ascii="Times New Roman" w:hAnsi="Times New Roman"/>
          <w:szCs w:val="24"/>
        </w:rPr>
        <w:t xml:space="preserve">, Hughes C, </w:t>
      </w:r>
      <w:r w:rsidRPr="00961F9F">
        <w:rPr>
          <w:rFonts w:ascii="Times New Roman" w:hAnsi="Times New Roman"/>
          <w:b/>
          <w:szCs w:val="24"/>
        </w:rPr>
        <w:t>Macpherson AK</w:t>
      </w:r>
      <w:r w:rsidRPr="00961F9F">
        <w:rPr>
          <w:rFonts w:ascii="Times New Roman" w:hAnsi="Times New Roman"/>
          <w:szCs w:val="24"/>
        </w:rPr>
        <w:t>, Sergio LE (2015) Cognitive-motor</w:t>
      </w:r>
    </w:p>
    <w:p w14:paraId="03EB6475" w14:textId="77777777" w:rsidR="001A38B9" w:rsidRPr="00961F9F" w:rsidRDefault="001A38B9" w:rsidP="001A38B9">
      <w:pPr>
        <w:autoSpaceDE w:val="0"/>
        <w:autoSpaceDN w:val="0"/>
        <w:adjustRightInd w:val="0"/>
        <w:ind w:left="720"/>
        <w:rPr>
          <w:rFonts w:ascii="Times New Roman" w:hAnsi="Times New Roman"/>
          <w:szCs w:val="24"/>
        </w:rPr>
      </w:pPr>
      <w:r w:rsidRPr="00961F9F">
        <w:rPr>
          <w:rFonts w:ascii="Times New Roman" w:hAnsi="Times New Roman"/>
          <w:szCs w:val="24"/>
        </w:rPr>
        <w:t>integration deficits in young adult athletes following concussion. BMC Sports Science, Medicine, and Rehabilitation 2015 Oct 19;7:25.</w:t>
      </w:r>
      <w:r w:rsidRPr="00961F9F">
        <w:rPr>
          <w:rFonts w:ascii="Times New Roman" w:hAnsi="Times New Roman"/>
          <w:szCs w:val="24"/>
        </w:rPr>
        <w:br/>
      </w:r>
    </w:p>
    <w:p w14:paraId="7879917A" w14:textId="5852D95F" w:rsidR="004C13EE" w:rsidRPr="00961F9F" w:rsidRDefault="004C13EE" w:rsidP="004C13EE">
      <w:pPr>
        <w:numPr>
          <w:ilvl w:val="0"/>
          <w:numId w:val="28"/>
        </w:numPr>
        <w:autoSpaceDE w:val="0"/>
        <w:autoSpaceDN w:val="0"/>
        <w:adjustRightInd w:val="0"/>
        <w:rPr>
          <w:rFonts w:ascii="Times New Roman" w:hAnsi="Times New Roman"/>
          <w:szCs w:val="24"/>
        </w:rPr>
      </w:pPr>
      <w:r w:rsidRPr="00961F9F">
        <w:rPr>
          <w:rFonts w:ascii="Times New Roman" w:hAnsi="Times New Roman"/>
          <w:b/>
          <w:szCs w:val="24"/>
        </w:rPr>
        <w:t>Macpherson</w:t>
      </w:r>
      <w:r w:rsidRPr="00961F9F">
        <w:rPr>
          <w:rFonts w:ascii="Times New Roman" w:hAnsi="Times New Roman"/>
          <w:szCs w:val="24"/>
        </w:rPr>
        <w:t xml:space="preserve"> AK, Brussoni M, Fuselli P, </w:t>
      </w:r>
      <w:r w:rsidRPr="00F73C62">
        <w:rPr>
          <w:rFonts w:ascii="Times New Roman" w:hAnsi="Times New Roman"/>
          <w:szCs w:val="24"/>
          <w:u w:val="single"/>
        </w:rPr>
        <w:t>Middaugh-Bonney T</w:t>
      </w:r>
      <w:r w:rsidRPr="00961F9F">
        <w:rPr>
          <w:rFonts w:ascii="Times New Roman" w:hAnsi="Times New Roman"/>
          <w:szCs w:val="24"/>
        </w:rPr>
        <w:t xml:space="preserve">, Piedt S, Pike I. An evaluation of evidence-based injury prevention policies across Canada.  </w:t>
      </w:r>
      <w:r w:rsidRPr="00961F9F">
        <w:rPr>
          <w:rFonts w:ascii="Times New Roman" w:hAnsi="Times New Roman"/>
          <w:i/>
          <w:szCs w:val="24"/>
        </w:rPr>
        <w:t>BMC Public</w:t>
      </w:r>
      <w:r w:rsidRPr="00961F9F">
        <w:rPr>
          <w:rFonts w:ascii="Times New Roman" w:hAnsi="Times New Roman"/>
          <w:szCs w:val="24"/>
        </w:rPr>
        <w:t xml:space="preserve"> </w:t>
      </w:r>
      <w:r w:rsidRPr="00961F9F">
        <w:rPr>
          <w:rFonts w:ascii="Times New Roman" w:hAnsi="Times New Roman"/>
          <w:i/>
          <w:szCs w:val="24"/>
        </w:rPr>
        <w:t xml:space="preserve">Health </w:t>
      </w:r>
      <w:r w:rsidR="00A3783C">
        <w:rPr>
          <w:rFonts w:ascii="Times New Roman" w:hAnsi="Times New Roman"/>
          <w:i/>
          <w:szCs w:val="24"/>
        </w:rPr>
        <w:t>2015 July 25:15;707</w:t>
      </w:r>
      <w:r w:rsidR="00E1392D">
        <w:rPr>
          <w:rFonts w:ascii="Times New Roman" w:hAnsi="Times New Roman"/>
          <w:i/>
          <w:szCs w:val="24"/>
        </w:rPr>
        <w:t>.</w:t>
      </w:r>
      <w:r w:rsidRPr="00961F9F">
        <w:rPr>
          <w:rFonts w:ascii="Times New Roman" w:hAnsi="Times New Roman"/>
          <w:i/>
          <w:szCs w:val="24"/>
        </w:rPr>
        <w:br/>
      </w:r>
    </w:p>
    <w:p w14:paraId="6ACEDF44" w14:textId="77777777" w:rsidR="004C13EE" w:rsidRPr="00961F9F" w:rsidRDefault="004C13EE" w:rsidP="004C13EE">
      <w:pPr>
        <w:numPr>
          <w:ilvl w:val="0"/>
          <w:numId w:val="28"/>
        </w:numPr>
        <w:autoSpaceDE w:val="0"/>
        <w:autoSpaceDN w:val="0"/>
        <w:adjustRightInd w:val="0"/>
        <w:rPr>
          <w:rFonts w:ascii="Times New Roman" w:hAnsi="Times New Roman"/>
          <w:szCs w:val="24"/>
        </w:rPr>
      </w:pPr>
      <w:r w:rsidRPr="00F73C62">
        <w:rPr>
          <w:rFonts w:ascii="Times New Roman" w:hAnsi="Times New Roman"/>
          <w:szCs w:val="24"/>
          <w:u w:val="single"/>
        </w:rPr>
        <w:t>Rothman L</w:t>
      </w:r>
      <w:r w:rsidRPr="00961F9F">
        <w:rPr>
          <w:rFonts w:ascii="Times New Roman" w:hAnsi="Times New Roman"/>
          <w:szCs w:val="24"/>
        </w:rPr>
        <w:t xml:space="preserve">, Buliung R, To T, Macarthur C, </w:t>
      </w:r>
      <w:r w:rsidRPr="00961F9F">
        <w:rPr>
          <w:rFonts w:ascii="Times New Roman" w:hAnsi="Times New Roman"/>
          <w:b/>
          <w:szCs w:val="24"/>
        </w:rPr>
        <w:t>Macpherson A</w:t>
      </w:r>
      <w:r w:rsidRPr="00961F9F">
        <w:rPr>
          <w:rFonts w:ascii="Times New Roman" w:hAnsi="Times New Roman"/>
          <w:szCs w:val="24"/>
        </w:rPr>
        <w:t>, Howard A.  Association between parent perception of traffic danger, walking to school and the built environment, J of Transport and Health</w:t>
      </w:r>
      <w:r w:rsidR="00E1392D">
        <w:rPr>
          <w:rFonts w:ascii="Times New Roman" w:hAnsi="Times New Roman"/>
          <w:szCs w:val="24"/>
        </w:rPr>
        <w:t>.</w:t>
      </w:r>
      <w:r w:rsidRPr="00961F9F">
        <w:rPr>
          <w:rFonts w:ascii="Times New Roman" w:hAnsi="Times New Roman"/>
          <w:szCs w:val="24"/>
        </w:rPr>
        <w:t xml:space="preserve"> </w:t>
      </w:r>
      <w:r w:rsidRPr="00961F9F">
        <w:rPr>
          <w:rFonts w:ascii="Times New Roman" w:hAnsi="Times New Roman"/>
          <w:i/>
          <w:szCs w:val="24"/>
        </w:rPr>
        <w:t>In press</w:t>
      </w:r>
      <w:r w:rsidRPr="00961F9F">
        <w:rPr>
          <w:rFonts w:ascii="Times New Roman" w:hAnsi="Times New Roman"/>
          <w:szCs w:val="24"/>
        </w:rPr>
        <w:t>, May, 2015.</w:t>
      </w:r>
    </w:p>
    <w:p w14:paraId="1D582DEA" w14:textId="77777777" w:rsidR="004C13EE" w:rsidRPr="00BE6051" w:rsidRDefault="004C13EE" w:rsidP="004C13EE">
      <w:pPr>
        <w:pStyle w:val="HTMLPreformatted"/>
        <w:ind w:left="720"/>
        <w:rPr>
          <w:rFonts w:ascii="Times New Roman" w:hAnsi="Times New Roman" w:cs="Times New Roman"/>
          <w:color w:val="000000"/>
          <w:sz w:val="24"/>
          <w:szCs w:val="24"/>
        </w:rPr>
      </w:pPr>
    </w:p>
    <w:p w14:paraId="5AE6275F" w14:textId="77777777" w:rsidR="00ED6DC7" w:rsidRPr="00BE6051" w:rsidRDefault="00ED6DC7" w:rsidP="00ED6DC7">
      <w:pPr>
        <w:pStyle w:val="HTMLPreformatted"/>
        <w:numPr>
          <w:ilvl w:val="0"/>
          <w:numId w:val="28"/>
        </w:numPr>
        <w:rPr>
          <w:rFonts w:ascii="Times New Roman" w:hAnsi="Times New Roman" w:cs="Times New Roman"/>
          <w:color w:val="000000"/>
          <w:sz w:val="24"/>
          <w:szCs w:val="24"/>
        </w:rPr>
      </w:pPr>
      <w:r w:rsidRPr="00BE6051">
        <w:rPr>
          <w:rFonts w:ascii="Times New Roman" w:hAnsi="Times New Roman" w:cs="Times New Roman"/>
          <w:color w:val="000000"/>
          <w:sz w:val="24"/>
          <w:szCs w:val="24"/>
        </w:rPr>
        <w:t xml:space="preserve">Smith AM, Stuart MJ, Dodick DW, Roberts WO, Alford PW, Ashare AB, Aubrey M, Benson BW, Burke CJ, Dick R, Eickhoff C, Emery CA, Flashman LA, Gaz D, Giza CC, Greenwald RM, Herring S, Hoshizaki TB, Hudziak JJ, Huston J 3rd, Krause D, LaVoi N, Leaf M, Leddy JJ, </w:t>
      </w:r>
      <w:r w:rsidRPr="00BE6051">
        <w:rPr>
          <w:rFonts w:ascii="Times New Roman" w:hAnsi="Times New Roman" w:cs="Times New Roman"/>
          <w:b/>
          <w:color w:val="000000"/>
          <w:sz w:val="24"/>
          <w:szCs w:val="24"/>
        </w:rPr>
        <w:t>MacPherson A</w:t>
      </w:r>
      <w:r w:rsidRPr="00BE6051">
        <w:rPr>
          <w:rFonts w:ascii="Times New Roman" w:hAnsi="Times New Roman" w:cs="Times New Roman"/>
          <w:color w:val="000000"/>
          <w:sz w:val="24"/>
          <w:szCs w:val="24"/>
        </w:rPr>
        <w:t>, McKee AC, Mihalik JP, Moessner AM, Montelpare WJ, Putukian M, Schneider KJ, Szalkowski R, Tabrum M, Whitehead J, Wiese-Bjornstal DM. Ice Hockey Summit II Zero tolerance for head hits and fighting.  Clin J Sport Med. 2015 Mar;25(2):78-87. doi: 10.1097/JSM.0000000000000195.</w:t>
      </w:r>
      <w:r w:rsidRPr="00BE6051">
        <w:rPr>
          <w:rFonts w:ascii="Times New Roman" w:hAnsi="Times New Roman" w:cs="Times New Roman"/>
          <w:color w:val="000000"/>
          <w:sz w:val="24"/>
          <w:szCs w:val="24"/>
        </w:rPr>
        <w:br/>
      </w:r>
    </w:p>
    <w:p w14:paraId="4A815EA6" w14:textId="77777777" w:rsidR="00857F34" w:rsidRPr="00BE6051" w:rsidRDefault="00857F34" w:rsidP="00857F34">
      <w:pPr>
        <w:pStyle w:val="HTMLPreformatted"/>
        <w:numPr>
          <w:ilvl w:val="0"/>
          <w:numId w:val="28"/>
        </w:numPr>
        <w:rPr>
          <w:rFonts w:ascii="Times New Roman" w:hAnsi="Times New Roman" w:cs="Times New Roman"/>
          <w:color w:val="000000"/>
          <w:sz w:val="24"/>
          <w:szCs w:val="24"/>
        </w:rPr>
      </w:pPr>
      <w:r w:rsidRPr="00BE6051">
        <w:rPr>
          <w:rFonts w:ascii="Times New Roman" w:hAnsi="Times New Roman" w:cs="Times New Roman"/>
          <w:color w:val="000000"/>
          <w:sz w:val="24"/>
          <w:szCs w:val="24"/>
        </w:rPr>
        <w:t xml:space="preserve">Connolly, J,  Josephson W, Schnoll J,  </w:t>
      </w:r>
      <w:r w:rsidRPr="00F73C62">
        <w:rPr>
          <w:rFonts w:ascii="Times New Roman" w:hAnsi="Times New Roman" w:cs="Times New Roman"/>
          <w:color w:val="000000"/>
          <w:sz w:val="24"/>
          <w:szCs w:val="24"/>
          <w:u w:val="single"/>
        </w:rPr>
        <w:t>Simkins-Strong E</w:t>
      </w:r>
      <w:r w:rsidRPr="00BE6051">
        <w:rPr>
          <w:rFonts w:ascii="Times New Roman" w:hAnsi="Times New Roman" w:cs="Times New Roman"/>
          <w:color w:val="000000"/>
          <w:sz w:val="24"/>
          <w:szCs w:val="24"/>
        </w:rPr>
        <w:t xml:space="preserve">,  Pepler D,  </w:t>
      </w:r>
      <w:r w:rsidRPr="00BE6051">
        <w:rPr>
          <w:rFonts w:ascii="Times New Roman" w:hAnsi="Times New Roman" w:cs="Times New Roman"/>
          <w:b/>
          <w:color w:val="000000"/>
          <w:sz w:val="24"/>
          <w:szCs w:val="24"/>
        </w:rPr>
        <w:t>Macpherson A,</w:t>
      </w:r>
      <w:r w:rsidRPr="00BE6051">
        <w:rPr>
          <w:rFonts w:ascii="Times New Roman" w:hAnsi="Times New Roman" w:cs="Times New Roman"/>
          <w:color w:val="000000"/>
          <w:sz w:val="24"/>
          <w:szCs w:val="24"/>
        </w:rPr>
        <w:t xml:space="preserve"> Weiser J</w:t>
      </w:r>
      <w:r w:rsidR="00C334F0">
        <w:rPr>
          <w:rFonts w:ascii="Times New Roman" w:hAnsi="Times New Roman" w:cs="Times New Roman"/>
          <w:color w:val="000000"/>
          <w:sz w:val="24"/>
          <w:szCs w:val="24"/>
        </w:rPr>
        <w:t>E,</w:t>
      </w:r>
      <w:r w:rsidRPr="00BE6051">
        <w:rPr>
          <w:rFonts w:ascii="Times New Roman" w:hAnsi="Times New Roman" w:cs="Times New Roman"/>
          <w:color w:val="000000"/>
          <w:sz w:val="24"/>
          <w:szCs w:val="24"/>
        </w:rPr>
        <w:t xml:space="preserve"> Moran M, and Jiang D. Evaluation of a Youth-Led Program for Preventing Bullying, Sexual Harassment, and Dating Aggression in Middle Schools. Journal of Early Adolescence 2015, Vol. 35(3) 403– 434</w:t>
      </w:r>
      <w:r w:rsidRPr="00BE6051">
        <w:rPr>
          <w:rFonts w:ascii="Times New Roman" w:hAnsi="Times New Roman" w:cs="Times New Roman"/>
          <w:color w:val="000000"/>
          <w:sz w:val="24"/>
          <w:szCs w:val="24"/>
        </w:rPr>
        <w:br/>
      </w:r>
    </w:p>
    <w:p w14:paraId="6018D8CD" w14:textId="77777777" w:rsidR="00857F34" w:rsidRPr="00BE6051" w:rsidRDefault="00857F34" w:rsidP="00857F34">
      <w:pPr>
        <w:pStyle w:val="HTMLPreformatted"/>
        <w:numPr>
          <w:ilvl w:val="0"/>
          <w:numId w:val="28"/>
        </w:numPr>
        <w:rPr>
          <w:rFonts w:ascii="Times New Roman" w:hAnsi="Times New Roman" w:cs="Times New Roman"/>
          <w:color w:val="000000"/>
          <w:sz w:val="24"/>
          <w:szCs w:val="24"/>
        </w:rPr>
      </w:pPr>
      <w:r w:rsidRPr="00F73C62">
        <w:rPr>
          <w:rFonts w:ascii="Times New Roman" w:hAnsi="Times New Roman" w:cs="Times New Roman"/>
          <w:color w:val="000000"/>
          <w:sz w:val="24"/>
          <w:szCs w:val="24"/>
          <w:u w:val="single"/>
        </w:rPr>
        <w:t>Al-Dajani M</w:t>
      </w:r>
      <w:r w:rsidRPr="00BE6051">
        <w:rPr>
          <w:rFonts w:ascii="Times New Roman" w:hAnsi="Times New Roman" w:cs="Times New Roman"/>
          <w:color w:val="000000"/>
          <w:sz w:val="24"/>
          <w:szCs w:val="24"/>
        </w:rPr>
        <w:t xml:space="preserve">, Quiñonez C, </w:t>
      </w:r>
      <w:r w:rsidRPr="00BE6051">
        <w:rPr>
          <w:rFonts w:ascii="Times New Roman" w:hAnsi="Times New Roman" w:cs="Times New Roman"/>
          <w:b/>
          <w:color w:val="000000"/>
          <w:sz w:val="24"/>
          <w:szCs w:val="24"/>
        </w:rPr>
        <w:t>Macpherson AK,</w:t>
      </w:r>
      <w:r w:rsidRPr="00BE6051">
        <w:rPr>
          <w:rFonts w:ascii="Times New Roman" w:hAnsi="Times New Roman" w:cs="Times New Roman"/>
          <w:color w:val="000000"/>
          <w:sz w:val="24"/>
          <w:szCs w:val="24"/>
        </w:rPr>
        <w:t xml:space="preserve"> Clokie C, Azarpazhooh </w:t>
      </w:r>
      <w:r w:rsidR="00C334F0" w:rsidRPr="00BE6051">
        <w:rPr>
          <w:rFonts w:ascii="Times New Roman" w:hAnsi="Times New Roman" w:cs="Times New Roman"/>
          <w:color w:val="000000"/>
          <w:sz w:val="24"/>
          <w:szCs w:val="24"/>
        </w:rPr>
        <w:t>A.</w:t>
      </w:r>
      <w:r w:rsidR="00C334F0">
        <w:rPr>
          <w:rFonts w:ascii="Times New Roman" w:hAnsi="Times New Roman" w:cs="Times New Roman"/>
          <w:color w:val="000000"/>
          <w:sz w:val="24"/>
          <w:szCs w:val="24"/>
        </w:rPr>
        <w:t xml:space="preserve"> </w:t>
      </w:r>
      <w:r w:rsidR="00C334F0" w:rsidRPr="00BE6051">
        <w:rPr>
          <w:rFonts w:ascii="Times New Roman" w:hAnsi="Times New Roman" w:cs="Times New Roman"/>
          <w:color w:val="000000"/>
          <w:sz w:val="24"/>
          <w:szCs w:val="24"/>
        </w:rPr>
        <w:t>Epidemiology</w:t>
      </w:r>
      <w:r w:rsidRPr="00BE6051">
        <w:rPr>
          <w:rFonts w:ascii="Times New Roman" w:hAnsi="Times New Roman" w:cs="Times New Roman"/>
          <w:color w:val="000000"/>
          <w:sz w:val="24"/>
          <w:szCs w:val="24"/>
        </w:rPr>
        <w:t xml:space="preserve"> of Maxillofacial Injuries in Ontario, Canada. J Oral Maxillofac Surg. 2014 Dec 27. pii: S0278-2391(14)01713-3. doi: 10.1016/j.joms.2014.12.001.</w:t>
      </w:r>
      <w:r w:rsidRPr="00BE6051">
        <w:rPr>
          <w:rFonts w:ascii="Times New Roman" w:hAnsi="Times New Roman" w:cs="Times New Roman"/>
          <w:color w:val="000000"/>
          <w:sz w:val="24"/>
          <w:szCs w:val="24"/>
        </w:rPr>
        <w:br/>
      </w:r>
    </w:p>
    <w:p w14:paraId="344209CA" w14:textId="77777777" w:rsidR="006D2EF8" w:rsidRPr="00BE6051" w:rsidRDefault="006D2EF8" w:rsidP="008B62DE">
      <w:pPr>
        <w:pStyle w:val="HTMLPreformatted"/>
        <w:numPr>
          <w:ilvl w:val="0"/>
          <w:numId w:val="28"/>
        </w:numPr>
        <w:rPr>
          <w:rFonts w:ascii="Times New Roman" w:hAnsi="Times New Roman" w:cs="Times New Roman"/>
          <w:color w:val="000000"/>
          <w:sz w:val="24"/>
          <w:szCs w:val="24"/>
        </w:rPr>
      </w:pPr>
      <w:r w:rsidRPr="00BE6051">
        <w:rPr>
          <w:rFonts w:ascii="Times New Roman" w:hAnsi="Times New Roman" w:cs="Times New Roman"/>
          <w:b/>
          <w:color w:val="000000"/>
          <w:sz w:val="24"/>
          <w:szCs w:val="24"/>
        </w:rPr>
        <w:t>Macpherson AK</w:t>
      </w:r>
      <w:r w:rsidRPr="00BE6051">
        <w:rPr>
          <w:rFonts w:ascii="Times New Roman" w:hAnsi="Times New Roman" w:cs="Times New Roman"/>
          <w:color w:val="000000"/>
          <w:sz w:val="24"/>
          <w:szCs w:val="24"/>
        </w:rPr>
        <w:t xml:space="preserve">, </w:t>
      </w:r>
      <w:r w:rsidRPr="00F73C62">
        <w:rPr>
          <w:rFonts w:ascii="Times New Roman" w:hAnsi="Times New Roman" w:cs="Times New Roman"/>
          <w:color w:val="000000"/>
          <w:sz w:val="24"/>
          <w:szCs w:val="24"/>
          <w:u w:val="single"/>
        </w:rPr>
        <w:t>Fridman L, Scolnik M</w:t>
      </w:r>
      <w:r w:rsidRPr="00BE6051">
        <w:rPr>
          <w:rFonts w:ascii="Times New Roman" w:hAnsi="Times New Roman" w:cs="Times New Roman"/>
          <w:color w:val="000000"/>
          <w:sz w:val="24"/>
          <w:szCs w:val="24"/>
        </w:rPr>
        <w:t>, Corallo A, Guttmann A. A population-based study of Emergency Department and Office visits for concussions from 2003-2010. Paediatrics and Child Health.</w:t>
      </w:r>
      <w:r w:rsidR="0086623C" w:rsidRPr="00BE6051">
        <w:rPr>
          <w:rFonts w:ascii="Times New Roman" w:hAnsi="Times New Roman" w:cs="Times New Roman"/>
          <w:sz w:val="24"/>
          <w:szCs w:val="24"/>
        </w:rPr>
        <w:t xml:space="preserve"> 2014 Dec;19(10):543-6</w:t>
      </w:r>
      <w:r w:rsidR="00E1392D">
        <w:rPr>
          <w:rFonts w:ascii="Times New Roman" w:hAnsi="Times New Roman" w:cs="Times New Roman"/>
          <w:sz w:val="24"/>
          <w:szCs w:val="24"/>
        </w:rPr>
        <w:t>.</w:t>
      </w:r>
      <w:r w:rsidRPr="00BE6051">
        <w:rPr>
          <w:rFonts w:ascii="Times New Roman" w:hAnsi="Times New Roman" w:cs="Times New Roman"/>
          <w:color w:val="000000"/>
          <w:sz w:val="24"/>
          <w:szCs w:val="24"/>
        </w:rPr>
        <w:br/>
      </w:r>
    </w:p>
    <w:p w14:paraId="647E51A3" w14:textId="77777777" w:rsidR="00C367A0" w:rsidRPr="00BE6051" w:rsidRDefault="00C367A0" w:rsidP="008B62DE">
      <w:pPr>
        <w:pStyle w:val="HTMLPreformatted"/>
        <w:numPr>
          <w:ilvl w:val="0"/>
          <w:numId w:val="28"/>
        </w:numPr>
        <w:rPr>
          <w:rStyle w:val="NormalWebChar"/>
          <w:rFonts w:ascii="Times New Roman" w:hAnsi="Times New Roman"/>
        </w:rPr>
      </w:pPr>
      <w:r w:rsidRPr="00BE6051">
        <w:rPr>
          <w:rFonts w:ascii="Times New Roman" w:hAnsi="Times New Roman" w:cs="Times New Roman"/>
          <w:sz w:val="24"/>
          <w:szCs w:val="24"/>
        </w:rPr>
        <w:t xml:space="preserve">Pike I, McDonald RJ,  Piedt S, </w:t>
      </w:r>
      <w:r w:rsidRPr="00BE6051">
        <w:rPr>
          <w:rFonts w:ascii="Times New Roman" w:hAnsi="Times New Roman" w:cs="Times New Roman"/>
          <w:b/>
          <w:sz w:val="24"/>
          <w:szCs w:val="24"/>
        </w:rPr>
        <w:t>Macpherson AK.</w:t>
      </w:r>
      <w:r w:rsidRPr="00BE6051">
        <w:rPr>
          <w:rFonts w:ascii="Times New Roman" w:hAnsi="Times New Roman" w:cs="Times New Roman"/>
          <w:sz w:val="24"/>
          <w:szCs w:val="24"/>
        </w:rPr>
        <w:t xml:space="preserve"> </w:t>
      </w:r>
      <w:r w:rsidRPr="00BE6051">
        <w:rPr>
          <w:rStyle w:val="NormalWebChar"/>
          <w:rFonts w:ascii="Times New Roman" w:hAnsi="Times New Roman"/>
        </w:rPr>
        <w:t xml:space="preserve"> Developing injury indicators for First Nations and Inuit children and youth in Canada: A modified Delphi approach.  Chronic Diseases and Injuries in Canada.</w:t>
      </w:r>
      <w:r w:rsidR="005630FB" w:rsidRPr="00BE6051">
        <w:rPr>
          <w:rFonts w:ascii="Times New Roman" w:hAnsi="Times New Roman" w:cs="Times New Roman"/>
          <w:sz w:val="24"/>
          <w:szCs w:val="24"/>
        </w:rPr>
        <w:t xml:space="preserve"> 2014 Nov;34(4):203-9.</w:t>
      </w:r>
      <w:r w:rsidRPr="00BE6051">
        <w:rPr>
          <w:rStyle w:val="NormalWebChar"/>
          <w:rFonts w:ascii="Times New Roman" w:hAnsi="Times New Roman"/>
        </w:rPr>
        <w:br/>
      </w:r>
    </w:p>
    <w:p w14:paraId="5D0ED073" w14:textId="77777777" w:rsidR="00C367A0" w:rsidRPr="00BE6051" w:rsidRDefault="00C367A0" w:rsidP="008B62DE">
      <w:pPr>
        <w:pStyle w:val="HTMLPreformatted"/>
        <w:numPr>
          <w:ilvl w:val="0"/>
          <w:numId w:val="28"/>
        </w:numPr>
        <w:rPr>
          <w:rStyle w:val="NormalWebChar"/>
          <w:rFonts w:ascii="Times New Roman" w:hAnsi="Times New Roman"/>
        </w:rPr>
      </w:pPr>
      <w:r w:rsidRPr="00BE6051">
        <w:rPr>
          <w:rStyle w:val="NormalWebChar"/>
          <w:rFonts w:ascii="Times New Roman" w:hAnsi="Times New Roman"/>
        </w:rPr>
        <w:t xml:space="preserve">Parkin PC, DeGroot J, </w:t>
      </w:r>
      <w:r w:rsidRPr="00BE6051">
        <w:rPr>
          <w:rStyle w:val="NormalWebChar"/>
          <w:rFonts w:ascii="Times New Roman" w:hAnsi="Times New Roman"/>
          <w:b/>
        </w:rPr>
        <w:t>Macpherson AK</w:t>
      </w:r>
      <w:r w:rsidRPr="00BE6051">
        <w:rPr>
          <w:rStyle w:val="NormalWebChar"/>
          <w:rFonts w:ascii="Times New Roman" w:hAnsi="Times New Roman"/>
        </w:rPr>
        <w:t>, Fuselli P, Macarthur C. Canadian parents’ attitudes and beliefs about bicycle helmet legislation in provinces with and without legislation. Chronic Diseases and Injuries in Canada 34 (1); 2014</w:t>
      </w:r>
      <w:r w:rsidR="00E1392D">
        <w:rPr>
          <w:rStyle w:val="NormalWebChar"/>
          <w:rFonts w:ascii="Times New Roman" w:hAnsi="Times New Roman"/>
        </w:rPr>
        <w:t>.</w:t>
      </w:r>
      <w:r w:rsidRPr="00BE6051">
        <w:rPr>
          <w:rStyle w:val="NormalWebChar"/>
          <w:rFonts w:ascii="Times New Roman" w:hAnsi="Times New Roman"/>
        </w:rPr>
        <w:br/>
      </w:r>
    </w:p>
    <w:p w14:paraId="1C5FBDBF" w14:textId="77777777" w:rsidR="00FB6940" w:rsidRPr="00BE6051" w:rsidRDefault="00FB6940" w:rsidP="008B62DE">
      <w:pPr>
        <w:pStyle w:val="HTMLPreformatted"/>
        <w:numPr>
          <w:ilvl w:val="0"/>
          <w:numId w:val="28"/>
        </w:numPr>
        <w:rPr>
          <w:rStyle w:val="NormalWebChar"/>
          <w:rFonts w:ascii="Times New Roman" w:hAnsi="Times New Roman"/>
        </w:rPr>
      </w:pPr>
      <w:r w:rsidRPr="00F73C62">
        <w:rPr>
          <w:rStyle w:val="NormalWebChar"/>
          <w:rFonts w:ascii="Times New Roman" w:hAnsi="Times New Roman"/>
          <w:u w:val="single"/>
        </w:rPr>
        <w:t>Poulos, C,</w:t>
      </w:r>
      <w:r w:rsidRPr="00BE6051">
        <w:rPr>
          <w:rStyle w:val="NormalWebChar"/>
          <w:rFonts w:ascii="Times New Roman" w:hAnsi="Times New Roman"/>
        </w:rPr>
        <w:t xml:space="preserve"> Galluci J, Gage WH, Baker J, Buitrago S, </w:t>
      </w:r>
      <w:r w:rsidRPr="00BE6051">
        <w:rPr>
          <w:rStyle w:val="NormalWebChar"/>
          <w:rFonts w:ascii="Times New Roman" w:hAnsi="Times New Roman"/>
          <w:b/>
        </w:rPr>
        <w:t>Macpherson AK.</w:t>
      </w:r>
      <w:r w:rsidRPr="00BE6051">
        <w:rPr>
          <w:rStyle w:val="NormalWebChar"/>
          <w:rFonts w:ascii="Times New Roman" w:hAnsi="Times New Roman"/>
        </w:rPr>
        <w:t xml:space="preserve"> The perceptions of professional soccer players on the risk of injury from competition and training on natural grass and 3</w:t>
      </w:r>
      <w:r w:rsidRPr="00BE6051">
        <w:rPr>
          <w:rStyle w:val="NormalWebChar"/>
          <w:rFonts w:ascii="Times New Roman" w:hAnsi="Times New Roman"/>
          <w:vertAlign w:val="superscript"/>
        </w:rPr>
        <w:t>rd</w:t>
      </w:r>
      <w:r w:rsidRPr="00BE6051">
        <w:rPr>
          <w:rStyle w:val="NormalWebChar"/>
          <w:rFonts w:ascii="Times New Roman" w:hAnsi="Times New Roman"/>
        </w:rPr>
        <w:t xml:space="preserve"> generation field turf.  </w:t>
      </w:r>
      <w:r w:rsidRPr="00BE6051">
        <w:rPr>
          <w:rFonts w:ascii="Times New Roman" w:hAnsi="Times New Roman" w:cs="Times New Roman"/>
          <w:i/>
          <w:color w:val="000000"/>
          <w:sz w:val="24"/>
          <w:szCs w:val="24"/>
        </w:rPr>
        <w:t>BMC Sports Sci Med Rehabil</w:t>
      </w:r>
      <w:r w:rsidR="00F50902" w:rsidRPr="00BE6051">
        <w:rPr>
          <w:rFonts w:ascii="Times New Roman" w:hAnsi="Times New Roman" w:cs="Times New Roman"/>
          <w:i/>
          <w:color w:val="000000"/>
          <w:sz w:val="24"/>
          <w:szCs w:val="24"/>
        </w:rPr>
        <w:t xml:space="preserve"> 6 (11) 2014 March</w:t>
      </w:r>
      <w:r w:rsidR="00E1392D">
        <w:rPr>
          <w:rFonts w:ascii="Times New Roman" w:hAnsi="Times New Roman" w:cs="Times New Roman"/>
          <w:i/>
          <w:color w:val="000000"/>
          <w:sz w:val="24"/>
          <w:szCs w:val="24"/>
        </w:rPr>
        <w:t>.</w:t>
      </w:r>
      <w:r w:rsidRPr="00BE6051">
        <w:rPr>
          <w:rFonts w:ascii="Times New Roman" w:hAnsi="Times New Roman" w:cs="Times New Roman"/>
          <w:i/>
          <w:color w:val="000000"/>
          <w:sz w:val="24"/>
          <w:szCs w:val="24"/>
        </w:rPr>
        <w:br/>
      </w:r>
    </w:p>
    <w:p w14:paraId="1FFF066E" w14:textId="77777777" w:rsidR="008B62DE" w:rsidRPr="00BE6051" w:rsidRDefault="008B62DE" w:rsidP="008B62DE">
      <w:pPr>
        <w:pStyle w:val="HTMLPreformatted"/>
        <w:numPr>
          <w:ilvl w:val="0"/>
          <w:numId w:val="28"/>
        </w:numPr>
        <w:rPr>
          <w:rStyle w:val="NormalWebChar"/>
          <w:rFonts w:ascii="Times New Roman" w:hAnsi="Times New Roman"/>
        </w:rPr>
      </w:pPr>
      <w:r w:rsidRPr="00F73C62">
        <w:rPr>
          <w:rStyle w:val="NormalWebChar"/>
          <w:rFonts w:ascii="Times New Roman" w:hAnsi="Times New Roman"/>
          <w:u w:val="single"/>
        </w:rPr>
        <w:t>Fridman L</w:t>
      </w:r>
      <w:r w:rsidRPr="00BE6051">
        <w:rPr>
          <w:rStyle w:val="NormalWebChar"/>
          <w:rFonts w:ascii="Times New Roman" w:hAnsi="Times New Roman"/>
        </w:rPr>
        <w:t>, Fraser-Thomas JL, McFaull SR</w:t>
      </w:r>
      <w:r w:rsidRPr="00BE6051">
        <w:rPr>
          <w:rStyle w:val="NormalWebChar"/>
          <w:rFonts w:ascii="Times New Roman" w:hAnsi="Times New Roman"/>
          <w:b/>
        </w:rPr>
        <w:t>, Macpherson AK.</w:t>
      </w:r>
      <w:r w:rsidRPr="00BE6051">
        <w:rPr>
          <w:rStyle w:val="NormalWebChar"/>
          <w:rFonts w:ascii="Times New Roman" w:hAnsi="Times New Roman"/>
        </w:rPr>
        <w:t xml:space="preserve"> Epidemiology of sports-related injuries in children and youth presenting to Canadian emergency departments from 2007-2010. </w:t>
      </w:r>
      <w:r w:rsidRPr="00BE6051">
        <w:rPr>
          <w:rStyle w:val="NormalWebChar"/>
          <w:rFonts w:ascii="Times New Roman" w:hAnsi="Times New Roman"/>
          <w:i/>
        </w:rPr>
        <w:t>BMC Sports Sci Med Rehabil</w:t>
      </w:r>
      <w:r w:rsidRPr="00BE6051">
        <w:rPr>
          <w:rStyle w:val="NormalWebChar"/>
          <w:rFonts w:ascii="Times New Roman" w:hAnsi="Times New Roman"/>
        </w:rPr>
        <w:t>. 2013 Dec 23;5(1):30</w:t>
      </w:r>
      <w:r w:rsidR="00E1392D">
        <w:rPr>
          <w:rStyle w:val="NormalWebChar"/>
          <w:rFonts w:ascii="Times New Roman" w:hAnsi="Times New Roman"/>
        </w:rPr>
        <w:t>.</w:t>
      </w:r>
      <w:r w:rsidRPr="00BE6051">
        <w:rPr>
          <w:rStyle w:val="NormalWebChar"/>
          <w:rFonts w:ascii="Times New Roman" w:hAnsi="Times New Roman"/>
        </w:rPr>
        <w:br/>
      </w:r>
    </w:p>
    <w:p w14:paraId="15A66CBA" w14:textId="77777777" w:rsidR="008B62DE" w:rsidRPr="00BE6051" w:rsidRDefault="008B62DE" w:rsidP="008B62DE">
      <w:pPr>
        <w:pStyle w:val="HTMLPreformatted"/>
        <w:numPr>
          <w:ilvl w:val="0"/>
          <w:numId w:val="28"/>
        </w:numPr>
        <w:rPr>
          <w:rStyle w:val="NormalWebChar"/>
          <w:rFonts w:ascii="Times New Roman" w:hAnsi="Times New Roman"/>
        </w:rPr>
      </w:pPr>
      <w:r w:rsidRPr="00BE6051">
        <w:rPr>
          <w:rStyle w:val="NormalWebChar"/>
          <w:rFonts w:ascii="Times New Roman" w:hAnsi="Times New Roman"/>
        </w:rPr>
        <w:t xml:space="preserve"> </w:t>
      </w:r>
      <w:r w:rsidRPr="00F73C62">
        <w:rPr>
          <w:rStyle w:val="NormalWebChar"/>
          <w:rFonts w:ascii="Times New Roman" w:hAnsi="Times New Roman"/>
          <w:u w:val="single"/>
        </w:rPr>
        <w:t>Brown RE</w:t>
      </w:r>
      <w:r w:rsidRPr="00BE6051">
        <w:rPr>
          <w:rStyle w:val="NormalWebChar"/>
          <w:rFonts w:ascii="Times New Roman" w:hAnsi="Times New Roman"/>
        </w:rPr>
        <w:t xml:space="preserve">, Riddell MC, </w:t>
      </w:r>
      <w:r w:rsidRPr="00BE6051">
        <w:rPr>
          <w:rStyle w:val="NormalWebChar"/>
          <w:rFonts w:ascii="Times New Roman" w:hAnsi="Times New Roman"/>
          <w:b/>
        </w:rPr>
        <w:t>Macpherson AK</w:t>
      </w:r>
      <w:r w:rsidRPr="00BE6051">
        <w:rPr>
          <w:rStyle w:val="NormalWebChar"/>
          <w:rFonts w:ascii="Times New Roman" w:hAnsi="Times New Roman"/>
        </w:rPr>
        <w:t>, Canning KL, Kuk JL. All-cause and</w:t>
      </w:r>
    </w:p>
    <w:p w14:paraId="2CA5C8FA" w14:textId="77777777" w:rsidR="008B62DE"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rPr>
        <w:t>cardiovascular mortality risk in U.S. adults with and without type 2 diabetes:</w:t>
      </w:r>
    </w:p>
    <w:p w14:paraId="6F1BFB81" w14:textId="77777777" w:rsidR="008B62DE" w:rsidRPr="00BE6051" w:rsidRDefault="008B62DE" w:rsidP="008B62DE">
      <w:pPr>
        <w:pStyle w:val="HTMLPreformatted"/>
        <w:ind w:left="720"/>
        <w:rPr>
          <w:rStyle w:val="NormalWebChar"/>
          <w:rFonts w:ascii="Times New Roman" w:hAnsi="Times New Roman"/>
          <w:i/>
        </w:rPr>
      </w:pPr>
      <w:r w:rsidRPr="00BE6051">
        <w:rPr>
          <w:rStyle w:val="NormalWebChar"/>
          <w:rFonts w:ascii="Times New Roman" w:hAnsi="Times New Roman"/>
        </w:rPr>
        <w:t xml:space="preserve">Influence of physical activity, pharmacological treatment and glycemic control. </w:t>
      </w:r>
      <w:r w:rsidRPr="00BE6051">
        <w:rPr>
          <w:rStyle w:val="NormalWebChar"/>
          <w:rFonts w:ascii="Times New Roman" w:hAnsi="Times New Roman"/>
          <w:i/>
        </w:rPr>
        <w:t>J</w:t>
      </w:r>
    </w:p>
    <w:p w14:paraId="1F8C7827" w14:textId="77777777" w:rsidR="008B62DE"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i/>
        </w:rPr>
        <w:t>Diabetes Complications</w:t>
      </w:r>
      <w:r w:rsidRPr="00BE6051">
        <w:rPr>
          <w:rStyle w:val="NormalWebChar"/>
          <w:rFonts w:ascii="Times New Roman" w:hAnsi="Times New Roman"/>
        </w:rPr>
        <w:t xml:space="preserve">. 2013 Jul 22. </w:t>
      </w:r>
      <w:r w:rsidRPr="00BE6051">
        <w:rPr>
          <w:rStyle w:val="NormalWebChar"/>
          <w:rFonts w:ascii="Times New Roman" w:hAnsi="Times New Roman"/>
        </w:rPr>
        <w:br/>
      </w:r>
    </w:p>
    <w:p w14:paraId="6AEA4668" w14:textId="77777777" w:rsidR="008B62DE" w:rsidRPr="00BE6051" w:rsidRDefault="008B62DE" w:rsidP="008B62DE">
      <w:pPr>
        <w:pStyle w:val="HTMLPreformatted"/>
        <w:numPr>
          <w:ilvl w:val="0"/>
          <w:numId w:val="28"/>
        </w:numPr>
        <w:rPr>
          <w:rStyle w:val="NormalWebChar"/>
          <w:rFonts w:ascii="Times New Roman" w:hAnsi="Times New Roman"/>
        </w:rPr>
      </w:pPr>
      <w:r w:rsidRPr="00BE6051">
        <w:rPr>
          <w:rStyle w:val="NormalWebChar"/>
          <w:rFonts w:ascii="Times New Roman" w:hAnsi="Times New Roman"/>
        </w:rPr>
        <w:t xml:space="preserve"> </w:t>
      </w:r>
      <w:r w:rsidRPr="00F73C62">
        <w:rPr>
          <w:rStyle w:val="NormalWebChar"/>
          <w:rFonts w:ascii="Times New Roman" w:hAnsi="Times New Roman"/>
          <w:u w:val="single"/>
        </w:rPr>
        <w:t>Brown RE</w:t>
      </w:r>
      <w:r w:rsidRPr="00BE6051">
        <w:rPr>
          <w:rStyle w:val="NormalWebChar"/>
          <w:rFonts w:ascii="Times New Roman" w:hAnsi="Times New Roman"/>
        </w:rPr>
        <w:t xml:space="preserve">, Riddell MC, </w:t>
      </w:r>
      <w:r w:rsidRPr="00BE6051">
        <w:rPr>
          <w:rStyle w:val="NormalWebChar"/>
          <w:rFonts w:ascii="Times New Roman" w:hAnsi="Times New Roman"/>
          <w:b/>
        </w:rPr>
        <w:t>Macpherson AK</w:t>
      </w:r>
      <w:r w:rsidRPr="00BE6051">
        <w:rPr>
          <w:rStyle w:val="NormalWebChar"/>
          <w:rFonts w:ascii="Times New Roman" w:hAnsi="Times New Roman"/>
        </w:rPr>
        <w:t>, Canning KL, Kuk JL. The association</w:t>
      </w:r>
    </w:p>
    <w:p w14:paraId="389C069B" w14:textId="77777777" w:rsidR="008B62DE"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rPr>
        <w:t>between frequency of physical activity and mortality risk across the adult age</w:t>
      </w:r>
    </w:p>
    <w:p w14:paraId="54B647D7" w14:textId="77777777" w:rsidR="008B62DE"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rPr>
        <w:t>span</w:t>
      </w:r>
      <w:r w:rsidRPr="00BE6051">
        <w:rPr>
          <w:rStyle w:val="NormalWebChar"/>
          <w:rFonts w:ascii="Times New Roman" w:hAnsi="Times New Roman"/>
          <w:i/>
        </w:rPr>
        <w:t>. J Aging Health</w:t>
      </w:r>
      <w:r w:rsidRPr="00BE6051">
        <w:rPr>
          <w:rStyle w:val="NormalWebChar"/>
          <w:rFonts w:ascii="Times New Roman" w:hAnsi="Times New Roman"/>
        </w:rPr>
        <w:t>. 2013 Aug;25(5):803-14</w:t>
      </w:r>
      <w:r w:rsidR="00E1392D">
        <w:rPr>
          <w:rStyle w:val="NormalWebChar"/>
          <w:rFonts w:ascii="Times New Roman" w:hAnsi="Times New Roman"/>
        </w:rPr>
        <w:t>.</w:t>
      </w:r>
      <w:r w:rsidRPr="00BE6051">
        <w:rPr>
          <w:rStyle w:val="NormalWebChar"/>
          <w:rFonts w:ascii="Times New Roman" w:hAnsi="Times New Roman"/>
        </w:rPr>
        <w:br/>
      </w:r>
    </w:p>
    <w:p w14:paraId="6FEEF3A5" w14:textId="77777777" w:rsidR="008B62DE" w:rsidRPr="00BE6051" w:rsidRDefault="008B62DE" w:rsidP="008B62DE">
      <w:pPr>
        <w:pStyle w:val="HTMLPreformatted"/>
        <w:numPr>
          <w:ilvl w:val="0"/>
          <w:numId w:val="28"/>
        </w:numPr>
        <w:rPr>
          <w:rStyle w:val="NormalWebChar"/>
          <w:rFonts w:ascii="Times New Roman" w:hAnsi="Times New Roman"/>
        </w:rPr>
      </w:pPr>
      <w:r w:rsidRPr="00BE6051">
        <w:rPr>
          <w:rStyle w:val="NormalWebChar"/>
          <w:rFonts w:ascii="Times New Roman" w:hAnsi="Times New Roman"/>
        </w:rPr>
        <w:t xml:space="preserve"> </w:t>
      </w:r>
      <w:r w:rsidRPr="00F73C62">
        <w:rPr>
          <w:rStyle w:val="NormalWebChar"/>
          <w:rFonts w:ascii="Times New Roman" w:hAnsi="Times New Roman"/>
          <w:u w:val="single"/>
        </w:rPr>
        <w:t>Brown RE,</w:t>
      </w:r>
      <w:r w:rsidRPr="00BE6051">
        <w:rPr>
          <w:rStyle w:val="NormalWebChar"/>
          <w:rFonts w:ascii="Times New Roman" w:hAnsi="Times New Roman"/>
        </w:rPr>
        <w:t xml:space="preserve"> Riddell MC, </w:t>
      </w:r>
      <w:r w:rsidRPr="00BE6051">
        <w:rPr>
          <w:rStyle w:val="NormalWebChar"/>
          <w:rFonts w:ascii="Times New Roman" w:hAnsi="Times New Roman"/>
          <w:b/>
        </w:rPr>
        <w:t>Macpherson AK</w:t>
      </w:r>
      <w:r w:rsidRPr="00BE6051">
        <w:rPr>
          <w:rStyle w:val="NormalWebChar"/>
          <w:rFonts w:ascii="Times New Roman" w:hAnsi="Times New Roman"/>
        </w:rPr>
        <w:t>, Canning KL, Kuk JL. The joint association</w:t>
      </w:r>
    </w:p>
    <w:p w14:paraId="3D05FA67" w14:textId="77777777" w:rsidR="008B62DE"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rPr>
        <w:t>of physical activity, blood-pressure control, and pharmacologic treatment of</w:t>
      </w:r>
    </w:p>
    <w:p w14:paraId="296405D4" w14:textId="77777777" w:rsidR="008B62DE"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rPr>
        <w:t xml:space="preserve">hypertension for all-cause mortality risk. </w:t>
      </w:r>
      <w:r w:rsidRPr="00BE6051">
        <w:rPr>
          <w:rStyle w:val="NormalWebChar"/>
          <w:rFonts w:ascii="Times New Roman" w:hAnsi="Times New Roman"/>
          <w:i/>
        </w:rPr>
        <w:t>Am J Hypertens.</w:t>
      </w:r>
      <w:r w:rsidRPr="00BE6051">
        <w:rPr>
          <w:rStyle w:val="NormalWebChar"/>
          <w:rFonts w:ascii="Times New Roman" w:hAnsi="Times New Roman"/>
        </w:rPr>
        <w:t xml:space="preserve"> 2013</w:t>
      </w:r>
    </w:p>
    <w:p w14:paraId="7D4069A2" w14:textId="77777777" w:rsidR="00EF0887" w:rsidRPr="00BE6051" w:rsidRDefault="008B62DE" w:rsidP="008B62DE">
      <w:pPr>
        <w:pStyle w:val="HTMLPreformatted"/>
        <w:ind w:left="720"/>
        <w:rPr>
          <w:rStyle w:val="NormalWebChar"/>
          <w:rFonts w:ascii="Times New Roman" w:hAnsi="Times New Roman"/>
        </w:rPr>
      </w:pPr>
      <w:r w:rsidRPr="00BE6051">
        <w:rPr>
          <w:rStyle w:val="NormalWebChar"/>
          <w:rFonts w:ascii="Times New Roman" w:hAnsi="Times New Roman"/>
        </w:rPr>
        <w:t xml:space="preserve">Aug;26(8):1005-10. </w:t>
      </w:r>
      <w:r w:rsidR="00EF0887" w:rsidRPr="00BE6051">
        <w:rPr>
          <w:rStyle w:val="NormalWebChar"/>
          <w:rFonts w:ascii="Times New Roman" w:hAnsi="Times New Roman"/>
        </w:rPr>
        <w:br/>
      </w:r>
    </w:p>
    <w:p w14:paraId="2B2160F7" w14:textId="77777777" w:rsidR="008B62DE" w:rsidRPr="00BE6051" w:rsidRDefault="008B62DE" w:rsidP="00867A78">
      <w:pPr>
        <w:pStyle w:val="HTMLPreformatted"/>
        <w:numPr>
          <w:ilvl w:val="0"/>
          <w:numId w:val="28"/>
        </w:numPr>
        <w:rPr>
          <w:rFonts w:ascii="Times New Roman" w:hAnsi="Times New Roman" w:cs="Times New Roman"/>
          <w:color w:val="000000"/>
          <w:sz w:val="24"/>
          <w:szCs w:val="24"/>
        </w:rPr>
      </w:pPr>
      <w:r w:rsidRPr="00F73C62">
        <w:rPr>
          <w:rFonts w:ascii="Times New Roman" w:hAnsi="Times New Roman" w:cs="Times New Roman"/>
          <w:color w:val="000000"/>
          <w:sz w:val="24"/>
          <w:szCs w:val="24"/>
          <w:u w:val="single"/>
        </w:rPr>
        <w:t>Rzeznikiewiz D,</w:t>
      </w:r>
      <w:r w:rsidRPr="00BE6051">
        <w:rPr>
          <w:rFonts w:ascii="Times New Roman" w:hAnsi="Times New Roman" w:cs="Times New Roman"/>
          <w:color w:val="000000"/>
          <w:sz w:val="24"/>
          <w:szCs w:val="24"/>
        </w:rPr>
        <w:t xml:space="preserve"> Tamim H , </w:t>
      </w:r>
      <w:r w:rsidRPr="00BE6051">
        <w:rPr>
          <w:rFonts w:ascii="Times New Roman" w:hAnsi="Times New Roman" w:cs="Times New Roman"/>
          <w:b/>
          <w:color w:val="000000"/>
          <w:sz w:val="24"/>
          <w:szCs w:val="24"/>
        </w:rPr>
        <w:t>Macpherson AK</w:t>
      </w:r>
      <w:r w:rsidRPr="00BE6051">
        <w:rPr>
          <w:rFonts w:ascii="Times New Roman" w:hAnsi="Times New Roman" w:cs="Times New Roman"/>
          <w:color w:val="000000"/>
          <w:sz w:val="24"/>
          <w:szCs w:val="24"/>
          <w:lang w:val="en-CA"/>
        </w:rPr>
        <w:t xml:space="preserve">. </w:t>
      </w:r>
      <w:r w:rsidRPr="00BE6051">
        <w:rPr>
          <w:rFonts w:ascii="Times New Roman" w:hAnsi="Times New Roman" w:cs="Times New Roman"/>
          <w:color w:val="000000"/>
          <w:sz w:val="24"/>
          <w:szCs w:val="24"/>
        </w:rPr>
        <w:t xml:space="preserve">Risk of death in crashes on Ontario's highways. </w:t>
      </w:r>
      <w:r w:rsidRPr="00BE6051">
        <w:rPr>
          <w:rFonts w:ascii="Times New Roman" w:hAnsi="Times New Roman" w:cs="Times New Roman"/>
          <w:i/>
          <w:color w:val="000000"/>
          <w:sz w:val="24"/>
          <w:szCs w:val="24"/>
        </w:rPr>
        <w:t>BMC Public Health</w:t>
      </w:r>
      <w:r w:rsidRPr="00BE6051">
        <w:rPr>
          <w:rFonts w:ascii="Times New Roman" w:hAnsi="Times New Roman" w:cs="Times New Roman"/>
          <w:color w:val="000000"/>
          <w:sz w:val="24"/>
          <w:szCs w:val="24"/>
        </w:rPr>
        <w:t>, December 2012.</w:t>
      </w:r>
      <w:r w:rsidRPr="00BE6051">
        <w:rPr>
          <w:rFonts w:ascii="Times New Roman" w:hAnsi="Times New Roman" w:cs="Times New Roman"/>
          <w:color w:val="000000"/>
          <w:sz w:val="24"/>
          <w:szCs w:val="24"/>
        </w:rPr>
        <w:br/>
      </w:r>
    </w:p>
    <w:p w14:paraId="3A91B9F9" w14:textId="77777777" w:rsidR="00EF0887" w:rsidRPr="00BE6051" w:rsidRDefault="00EF0887" w:rsidP="00867A78">
      <w:pPr>
        <w:pStyle w:val="HTMLPreformatted"/>
        <w:numPr>
          <w:ilvl w:val="0"/>
          <w:numId w:val="28"/>
        </w:numPr>
        <w:rPr>
          <w:rStyle w:val="NormalWebChar"/>
          <w:rFonts w:ascii="Times New Roman" w:hAnsi="Times New Roman"/>
        </w:rPr>
      </w:pPr>
      <w:r w:rsidRPr="00F73C62">
        <w:rPr>
          <w:rStyle w:val="NormalWebChar"/>
          <w:rFonts w:ascii="Times New Roman" w:hAnsi="Times New Roman"/>
          <w:u w:val="single"/>
        </w:rPr>
        <w:t>Grenville J,</w:t>
      </w:r>
      <w:r w:rsidRPr="00BE6051">
        <w:rPr>
          <w:rStyle w:val="NormalWebChar"/>
          <w:rFonts w:ascii="Times New Roman" w:hAnsi="Times New Roman"/>
        </w:rPr>
        <w:t xml:space="preserve"> Goodman D, </w:t>
      </w:r>
      <w:r w:rsidRPr="00BE6051">
        <w:rPr>
          <w:rStyle w:val="NormalWebChar"/>
          <w:rFonts w:ascii="Times New Roman" w:hAnsi="Times New Roman"/>
          <w:b/>
        </w:rPr>
        <w:t>Macpherson AK</w:t>
      </w:r>
      <w:r w:rsidRPr="00BE6051">
        <w:rPr>
          <w:rStyle w:val="NormalWebChar"/>
          <w:rFonts w:ascii="Times New Roman" w:hAnsi="Times New Roman"/>
        </w:rPr>
        <w:t xml:space="preserve">. Characteristics of Self-harm Behaviour among Identified Self-Harming Youth in Care. </w:t>
      </w:r>
      <w:r w:rsidRPr="00BE6051">
        <w:rPr>
          <w:rStyle w:val="NormalWebChar"/>
          <w:rFonts w:ascii="Times New Roman" w:hAnsi="Times New Roman"/>
          <w:i/>
        </w:rPr>
        <w:t>International Journal of Mental Health and Addiction</w:t>
      </w:r>
      <w:r w:rsidRPr="00BE6051">
        <w:rPr>
          <w:rStyle w:val="NormalWebChar"/>
          <w:rFonts w:ascii="Times New Roman" w:hAnsi="Times New Roman"/>
        </w:rPr>
        <w:t xml:space="preserve"> 2012; 10:646-659.</w:t>
      </w:r>
      <w:r w:rsidRPr="00BE6051">
        <w:rPr>
          <w:rStyle w:val="NormalWebChar"/>
          <w:rFonts w:ascii="Times New Roman" w:hAnsi="Times New Roman"/>
        </w:rPr>
        <w:br/>
      </w:r>
    </w:p>
    <w:p w14:paraId="039861EC" w14:textId="77777777" w:rsidR="00EF0887" w:rsidRPr="00BE6051" w:rsidRDefault="00EF0887" w:rsidP="00867A78">
      <w:pPr>
        <w:pStyle w:val="HTMLPreformatted"/>
        <w:numPr>
          <w:ilvl w:val="0"/>
          <w:numId w:val="28"/>
        </w:numPr>
        <w:rPr>
          <w:rStyle w:val="NormalWebChar"/>
          <w:rFonts w:ascii="Times New Roman" w:hAnsi="Times New Roman"/>
        </w:rPr>
      </w:pPr>
      <w:r w:rsidRPr="00F73C62">
        <w:rPr>
          <w:rStyle w:val="NormalWebChar"/>
          <w:rFonts w:ascii="Times New Roman" w:hAnsi="Times New Roman"/>
          <w:u w:val="single"/>
        </w:rPr>
        <w:t>Brual J, Gravely S,</w:t>
      </w:r>
      <w:r w:rsidRPr="00BE6051">
        <w:rPr>
          <w:rStyle w:val="NormalWebChar"/>
          <w:rFonts w:ascii="Times New Roman" w:hAnsi="Times New Roman"/>
        </w:rPr>
        <w:t xml:space="preserve"> Suskin N, Stewart DE, </w:t>
      </w:r>
      <w:r w:rsidRPr="00BE6051">
        <w:rPr>
          <w:rStyle w:val="NormalWebChar"/>
          <w:rFonts w:ascii="Times New Roman" w:hAnsi="Times New Roman"/>
          <w:b/>
        </w:rPr>
        <w:t>Macpherson A</w:t>
      </w:r>
      <w:r w:rsidRPr="00BE6051">
        <w:rPr>
          <w:rStyle w:val="NormalWebChar"/>
          <w:rFonts w:ascii="Times New Roman" w:hAnsi="Times New Roman"/>
        </w:rPr>
        <w:t xml:space="preserve">, Grace SL. The role of clinical and geographic factors in the use of hospital versus home-based cardiac rehabilitation. </w:t>
      </w:r>
      <w:r w:rsidRPr="00BE6051">
        <w:rPr>
          <w:rStyle w:val="NormalWebChar"/>
          <w:rFonts w:ascii="Times New Roman" w:hAnsi="Times New Roman"/>
          <w:i/>
        </w:rPr>
        <w:t>International Journal of Rehabilitation research</w:t>
      </w:r>
      <w:r w:rsidRPr="00BE6051">
        <w:rPr>
          <w:rStyle w:val="NormalWebChar"/>
          <w:rFonts w:ascii="Times New Roman" w:hAnsi="Times New Roman"/>
        </w:rPr>
        <w:t>. 2012.</w:t>
      </w:r>
      <w:r w:rsidRPr="00BE6051">
        <w:rPr>
          <w:rStyle w:val="NormalWebChar"/>
          <w:rFonts w:ascii="Times New Roman" w:hAnsi="Times New Roman"/>
        </w:rPr>
        <w:br/>
      </w:r>
    </w:p>
    <w:p w14:paraId="07F153C2" w14:textId="77777777" w:rsidR="00EF0887" w:rsidRPr="00961F9F" w:rsidRDefault="00EF0887" w:rsidP="006D454D">
      <w:pPr>
        <w:numPr>
          <w:ilvl w:val="0"/>
          <w:numId w:val="28"/>
        </w:numPr>
        <w:rPr>
          <w:rFonts w:ascii="Times New Roman" w:eastAsia="MS Mincho" w:hAnsi="Times New Roman"/>
          <w:szCs w:val="24"/>
          <w:lang w:val="en-CA" w:eastAsia="ja-JP"/>
        </w:rPr>
      </w:pPr>
      <w:r w:rsidRPr="00F73C62">
        <w:rPr>
          <w:rStyle w:val="cit-title1"/>
          <w:rFonts w:ascii="Times New Roman" w:eastAsia="MS Mincho" w:hAnsi="Times New Roman"/>
          <w:szCs w:val="24"/>
          <w:u w:val="single"/>
          <w:lang w:val="en-CA" w:eastAsia="ja-JP"/>
        </w:rPr>
        <w:t>White HL</w:t>
      </w:r>
      <w:r w:rsidRPr="00961F9F">
        <w:rPr>
          <w:rStyle w:val="cit-title1"/>
          <w:rFonts w:ascii="Times New Roman" w:eastAsia="MS Mincho" w:hAnsi="Times New Roman"/>
          <w:szCs w:val="24"/>
          <w:lang w:val="en-CA" w:eastAsia="ja-JP"/>
        </w:rPr>
        <w:t xml:space="preserve"> and </w:t>
      </w:r>
      <w:r w:rsidRPr="00961F9F">
        <w:rPr>
          <w:rStyle w:val="cit-title1"/>
          <w:rFonts w:ascii="Times New Roman" w:eastAsia="MS Mincho" w:hAnsi="Times New Roman"/>
          <w:b/>
          <w:szCs w:val="24"/>
          <w:lang w:val="en-CA" w:eastAsia="ja-JP"/>
        </w:rPr>
        <w:t>Macpherson AK</w:t>
      </w:r>
      <w:r w:rsidRPr="00961F9F">
        <w:rPr>
          <w:rStyle w:val="cit-title1"/>
          <w:rFonts w:ascii="Times New Roman" w:eastAsia="MS Mincho" w:hAnsi="Times New Roman"/>
          <w:szCs w:val="24"/>
          <w:lang w:val="en-CA" w:eastAsia="ja-JP"/>
        </w:rPr>
        <w:t xml:space="preserve">. </w:t>
      </w:r>
      <w:r w:rsidRPr="00961F9F">
        <w:rPr>
          <w:rFonts w:ascii="Times New Roman" w:hAnsi="Times New Roman"/>
          <w:bCs/>
          <w:szCs w:val="24"/>
        </w:rPr>
        <w:t xml:space="preserve">Capturing paediatric injury in Ontario: differences in injury incidence using self-reported survey and health service </w:t>
      </w:r>
      <w:r w:rsidR="00C334F0" w:rsidRPr="00961F9F">
        <w:rPr>
          <w:rFonts w:ascii="Times New Roman" w:hAnsi="Times New Roman"/>
          <w:bCs/>
          <w:szCs w:val="24"/>
        </w:rPr>
        <w:t>utilization</w:t>
      </w:r>
      <w:r w:rsidRPr="00961F9F">
        <w:rPr>
          <w:rFonts w:ascii="Times New Roman" w:hAnsi="Times New Roman"/>
          <w:bCs/>
          <w:szCs w:val="24"/>
        </w:rPr>
        <w:t xml:space="preserve"> data.  </w:t>
      </w:r>
      <w:r w:rsidRPr="00961F9F">
        <w:rPr>
          <w:rFonts w:ascii="Times New Roman" w:hAnsi="Times New Roman"/>
          <w:bCs/>
          <w:i/>
          <w:szCs w:val="24"/>
        </w:rPr>
        <w:t>Injury Prevention</w:t>
      </w:r>
      <w:r w:rsidRPr="00961F9F">
        <w:rPr>
          <w:rFonts w:ascii="Times New Roman" w:hAnsi="Times New Roman"/>
          <w:bCs/>
          <w:szCs w:val="24"/>
        </w:rPr>
        <w:t xml:space="preserve">: 18 (32-27). January 2012. </w:t>
      </w:r>
      <w:r w:rsidRPr="00961F9F">
        <w:rPr>
          <w:rFonts w:ascii="Times New Roman" w:hAnsi="Times New Roman"/>
          <w:bCs/>
          <w:szCs w:val="24"/>
        </w:rPr>
        <w:br/>
      </w:r>
    </w:p>
    <w:p w14:paraId="5026F5B8" w14:textId="77777777" w:rsidR="00EF0887" w:rsidRPr="00961F9F" w:rsidRDefault="00EF0887" w:rsidP="00C15943">
      <w:pPr>
        <w:numPr>
          <w:ilvl w:val="0"/>
          <w:numId w:val="28"/>
        </w:numPr>
        <w:rPr>
          <w:rFonts w:ascii="Times New Roman" w:eastAsia="MS Mincho" w:hAnsi="Times New Roman"/>
          <w:szCs w:val="24"/>
          <w:lang w:val="en-CA" w:eastAsia="ja-JP"/>
        </w:rPr>
      </w:pPr>
      <w:r w:rsidRPr="00961F9F">
        <w:rPr>
          <w:rFonts w:ascii="Times New Roman" w:hAnsi="Times New Roman"/>
          <w:bCs/>
          <w:szCs w:val="24"/>
        </w:rPr>
        <w:t xml:space="preserve">Day DM, Hart TA, Wanklyn SG, McCay E, </w:t>
      </w:r>
      <w:r w:rsidRPr="00961F9F">
        <w:rPr>
          <w:rFonts w:ascii="Times New Roman" w:hAnsi="Times New Roman"/>
          <w:b/>
          <w:bCs/>
          <w:szCs w:val="24"/>
        </w:rPr>
        <w:t>Macpherson AK</w:t>
      </w:r>
      <w:r w:rsidRPr="00961F9F">
        <w:rPr>
          <w:rFonts w:ascii="Times New Roman" w:hAnsi="Times New Roman"/>
          <w:bCs/>
          <w:szCs w:val="24"/>
        </w:rPr>
        <w:t xml:space="preserve">, and Burnier N.  Potential mediators between child abuse and both violence and victimization in juvenile offenders </w:t>
      </w:r>
      <w:r w:rsidR="00C15943" w:rsidRPr="00961F9F">
        <w:rPr>
          <w:rFonts w:ascii="Times New Roman" w:hAnsi="Times New Roman"/>
          <w:bCs/>
          <w:i/>
          <w:szCs w:val="24"/>
        </w:rPr>
        <w:t xml:space="preserve"> Psychol Serv. 2013 </w:t>
      </w:r>
      <w:r w:rsidR="00C15943" w:rsidRPr="00961F9F">
        <w:rPr>
          <w:rFonts w:ascii="Times New Roman" w:hAnsi="Times New Roman"/>
          <w:bCs/>
          <w:szCs w:val="24"/>
        </w:rPr>
        <w:t>Feb;10(1):1-11</w:t>
      </w:r>
      <w:r w:rsidR="00C15943" w:rsidRPr="00961F9F">
        <w:rPr>
          <w:rFonts w:ascii="Times New Roman" w:hAnsi="Times New Roman"/>
          <w:bCs/>
          <w:i/>
          <w:szCs w:val="24"/>
        </w:rPr>
        <w:t>.</w:t>
      </w:r>
      <w:r w:rsidRPr="00961F9F">
        <w:rPr>
          <w:rFonts w:ascii="Times New Roman" w:hAnsi="Times New Roman"/>
          <w:bCs/>
          <w:szCs w:val="24"/>
        </w:rPr>
        <w:t xml:space="preserve"> </w:t>
      </w:r>
    </w:p>
    <w:p w14:paraId="01AD6F2F" w14:textId="77777777" w:rsidR="00EF0887" w:rsidRPr="00961F9F" w:rsidRDefault="00EF0887" w:rsidP="005A638F">
      <w:pPr>
        <w:rPr>
          <w:rStyle w:val="cit-title1"/>
          <w:rFonts w:ascii="Times New Roman" w:eastAsia="MS Mincho" w:hAnsi="Times New Roman"/>
          <w:szCs w:val="24"/>
          <w:lang w:val="en-CA" w:eastAsia="ja-JP"/>
        </w:rPr>
      </w:pPr>
    </w:p>
    <w:p w14:paraId="758F21A8" w14:textId="77777777" w:rsidR="00EF0887" w:rsidRPr="00961F9F" w:rsidRDefault="00EF0887" w:rsidP="006D454D">
      <w:pPr>
        <w:numPr>
          <w:ilvl w:val="0"/>
          <w:numId w:val="28"/>
        </w:numPr>
        <w:rPr>
          <w:rStyle w:val="cit-title1"/>
          <w:rFonts w:ascii="Times New Roman" w:eastAsia="MS Mincho" w:hAnsi="Times New Roman"/>
          <w:szCs w:val="24"/>
          <w:lang w:val="en-CA" w:eastAsia="ja-JP"/>
        </w:rPr>
      </w:pPr>
      <w:r w:rsidRPr="00F73C62">
        <w:rPr>
          <w:rStyle w:val="cit-title1"/>
          <w:rFonts w:ascii="Times New Roman" w:eastAsia="MS Mincho" w:hAnsi="Times New Roman"/>
          <w:szCs w:val="24"/>
          <w:u w:val="single"/>
          <w:lang w:val="en-CA" w:eastAsia="ja-JP"/>
        </w:rPr>
        <w:t>Yates EA,</w:t>
      </w:r>
      <w:r w:rsidRPr="00961F9F">
        <w:rPr>
          <w:rStyle w:val="cit-title1"/>
          <w:rFonts w:ascii="Times New Roman" w:eastAsia="MS Mincho" w:hAnsi="Times New Roman"/>
          <w:szCs w:val="24"/>
          <w:lang w:val="en-CA" w:eastAsia="ja-JP"/>
        </w:rPr>
        <w:t xml:space="preserve"> </w:t>
      </w:r>
      <w:r w:rsidRPr="00961F9F">
        <w:rPr>
          <w:rStyle w:val="cit-title1"/>
          <w:rFonts w:ascii="Times New Roman" w:eastAsia="MS Mincho" w:hAnsi="Times New Roman"/>
          <w:b/>
          <w:szCs w:val="24"/>
          <w:lang w:val="en-CA" w:eastAsia="ja-JP"/>
        </w:rPr>
        <w:t>Macpherson AK</w:t>
      </w:r>
      <w:r w:rsidRPr="00961F9F">
        <w:rPr>
          <w:rStyle w:val="cit-title1"/>
          <w:rFonts w:ascii="Times New Roman" w:eastAsia="MS Mincho" w:hAnsi="Times New Roman"/>
          <w:szCs w:val="24"/>
          <w:lang w:val="en-CA" w:eastAsia="ja-JP"/>
        </w:rPr>
        <w:t xml:space="preserve">, Kuk JL. Secular trends in the diagnosis and treatment of obesity among US adults in the primary care setting. </w:t>
      </w:r>
      <w:r w:rsidRPr="00961F9F">
        <w:rPr>
          <w:rStyle w:val="cit-title1"/>
          <w:rFonts w:ascii="Times New Roman" w:eastAsia="MS Mincho" w:hAnsi="Times New Roman"/>
          <w:i/>
          <w:szCs w:val="24"/>
          <w:lang w:val="en-CA" w:eastAsia="ja-JP"/>
        </w:rPr>
        <w:t>Obesity</w:t>
      </w:r>
      <w:r w:rsidRPr="00961F9F">
        <w:rPr>
          <w:rStyle w:val="cit-title1"/>
          <w:rFonts w:ascii="Times New Roman" w:eastAsia="MS Mincho" w:hAnsi="Times New Roman"/>
          <w:szCs w:val="24"/>
          <w:lang w:val="en-CA" w:eastAsia="ja-JP"/>
        </w:rPr>
        <w:t xml:space="preserve"> September 2011.</w:t>
      </w:r>
    </w:p>
    <w:p w14:paraId="0F0B2418" w14:textId="77777777" w:rsidR="00EF0887" w:rsidRPr="00961F9F" w:rsidRDefault="00EF0887" w:rsidP="00F37EC7">
      <w:pPr>
        <w:ind w:left="360"/>
        <w:rPr>
          <w:rStyle w:val="cit-title1"/>
          <w:rFonts w:ascii="Times New Roman" w:eastAsia="MS Mincho" w:hAnsi="Times New Roman"/>
          <w:szCs w:val="24"/>
          <w:lang w:val="en-CA" w:eastAsia="ja-JP"/>
        </w:rPr>
      </w:pPr>
    </w:p>
    <w:p w14:paraId="39747314" w14:textId="77777777" w:rsidR="00EF0887" w:rsidRPr="00961F9F" w:rsidRDefault="00EF0887" w:rsidP="006D454D">
      <w:pPr>
        <w:numPr>
          <w:ilvl w:val="0"/>
          <w:numId w:val="28"/>
        </w:numPr>
        <w:rPr>
          <w:rStyle w:val="cit-title1"/>
          <w:rFonts w:ascii="Times New Roman" w:eastAsia="MS Mincho" w:hAnsi="Times New Roman"/>
          <w:szCs w:val="24"/>
          <w:lang w:val="en-CA" w:eastAsia="ja-JP"/>
        </w:rPr>
      </w:pPr>
      <w:r w:rsidRPr="00F73C62">
        <w:rPr>
          <w:rStyle w:val="cit-title1"/>
          <w:rFonts w:ascii="Times New Roman" w:eastAsia="MS Mincho" w:hAnsi="Times New Roman"/>
          <w:szCs w:val="24"/>
          <w:u w:val="single"/>
          <w:lang w:val="en-CA" w:eastAsia="ja-JP"/>
        </w:rPr>
        <w:t>Page J,</w:t>
      </w:r>
      <w:r w:rsidRPr="00961F9F">
        <w:rPr>
          <w:rStyle w:val="cit-title1"/>
          <w:rFonts w:ascii="Times New Roman" w:eastAsia="MS Mincho" w:hAnsi="Times New Roman"/>
          <w:szCs w:val="24"/>
          <w:lang w:val="en-CA" w:eastAsia="ja-JP"/>
        </w:rPr>
        <w:t xml:space="preserve"> </w:t>
      </w:r>
      <w:r w:rsidRPr="00961F9F">
        <w:rPr>
          <w:rStyle w:val="cit-title1"/>
          <w:rFonts w:ascii="Times New Roman" w:eastAsia="MS Mincho" w:hAnsi="Times New Roman"/>
          <w:b/>
          <w:szCs w:val="24"/>
          <w:lang w:val="en-CA" w:eastAsia="ja-JP"/>
        </w:rPr>
        <w:t>Macpherson AK</w:t>
      </w:r>
      <w:r w:rsidRPr="00961F9F">
        <w:rPr>
          <w:rStyle w:val="cit-title1"/>
          <w:rFonts w:ascii="Times New Roman" w:eastAsia="MS Mincho" w:hAnsi="Times New Roman"/>
          <w:szCs w:val="24"/>
          <w:lang w:val="en-CA" w:eastAsia="ja-JP"/>
        </w:rPr>
        <w:t xml:space="preserve">, </w:t>
      </w:r>
      <w:r w:rsidRPr="00F73C62">
        <w:rPr>
          <w:rStyle w:val="cit-title1"/>
          <w:rFonts w:ascii="Times New Roman" w:eastAsia="MS Mincho" w:hAnsi="Times New Roman"/>
          <w:szCs w:val="24"/>
          <w:u w:val="single"/>
          <w:lang w:val="en-CA" w:eastAsia="ja-JP"/>
        </w:rPr>
        <w:t>Middaugh-Bonney T</w:t>
      </w:r>
      <w:r w:rsidRPr="00961F9F">
        <w:rPr>
          <w:rStyle w:val="cit-title1"/>
          <w:rFonts w:ascii="Times New Roman" w:eastAsia="MS Mincho" w:hAnsi="Times New Roman"/>
          <w:szCs w:val="24"/>
          <w:lang w:val="en-CA" w:eastAsia="ja-JP"/>
        </w:rPr>
        <w:t xml:space="preserve">, Tator, C. </w:t>
      </w:r>
      <w:r w:rsidRPr="00961F9F">
        <w:rPr>
          <w:rFonts w:ascii="Times New Roman" w:hAnsi="Times New Roman"/>
          <w:szCs w:val="24"/>
        </w:rPr>
        <w:t xml:space="preserve">Prevalence of helmet use by users of bicycles, push scooters, in-line skates, and skateboards in Toronto and the surrounding area in the absence of comprehensive legislation: an observational study.  In press, </w:t>
      </w:r>
      <w:r w:rsidRPr="00961F9F">
        <w:rPr>
          <w:rFonts w:ascii="Times New Roman" w:hAnsi="Times New Roman"/>
          <w:i/>
          <w:szCs w:val="24"/>
        </w:rPr>
        <w:t>Injury Prevention</w:t>
      </w:r>
      <w:r w:rsidRPr="00961F9F">
        <w:rPr>
          <w:rFonts w:ascii="Times New Roman" w:hAnsi="Times New Roman"/>
          <w:szCs w:val="24"/>
        </w:rPr>
        <w:t xml:space="preserve"> Online First, September 2011</w:t>
      </w:r>
      <w:r w:rsidRPr="00961F9F">
        <w:rPr>
          <w:rFonts w:ascii="Times New Roman" w:hAnsi="Times New Roman"/>
          <w:szCs w:val="24"/>
        </w:rPr>
        <w:br/>
      </w:r>
    </w:p>
    <w:p w14:paraId="436F8F3F" w14:textId="77777777" w:rsidR="00EF0887" w:rsidRPr="00BE6051" w:rsidRDefault="00EF0887" w:rsidP="006D454D">
      <w:pPr>
        <w:numPr>
          <w:ilvl w:val="0"/>
          <w:numId w:val="28"/>
        </w:numPr>
        <w:rPr>
          <w:rFonts w:ascii="Times New Roman" w:eastAsia="MS Mincho" w:hAnsi="Times New Roman" w:cs="Courier New"/>
          <w:szCs w:val="24"/>
          <w:lang w:val="en-CA" w:eastAsia="ja-JP"/>
        </w:rPr>
      </w:pPr>
      <w:r w:rsidRPr="00961F9F">
        <w:rPr>
          <w:rFonts w:ascii="Times New Roman" w:eastAsia="MS Mincho" w:hAnsi="Times New Roman"/>
          <w:b/>
          <w:szCs w:val="24"/>
        </w:rPr>
        <w:t>Macpherson AK,</w:t>
      </w:r>
      <w:r w:rsidRPr="00961F9F">
        <w:rPr>
          <w:rFonts w:ascii="Times New Roman" w:eastAsia="MS Mincho" w:hAnsi="Times New Roman"/>
          <w:szCs w:val="24"/>
        </w:rPr>
        <w:t xml:space="preserve"> Jones, J, Rothman L, Macarthur C, Howard</w:t>
      </w:r>
      <w:r w:rsidRPr="00BE6051">
        <w:rPr>
          <w:rFonts w:ascii="Times New Roman" w:eastAsia="MS Mincho" w:hAnsi="Times New Roman" w:cs="Courier New"/>
          <w:szCs w:val="24"/>
        </w:rPr>
        <w:t xml:space="preserve"> AW.  </w:t>
      </w:r>
      <w:r w:rsidRPr="00BE6051">
        <w:rPr>
          <w:rFonts w:ascii="Times New Roman" w:eastAsia="MS Mincho" w:hAnsi="Times New Roman"/>
          <w:szCs w:val="24"/>
        </w:rPr>
        <w:t xml:space="preserve">Safety standards and socioeconomic disparities in school playground injuries: a retrospective cohort study. </w:t>
      </w:r>
      <w:r w:rsidRPr="00BE6051">
        <w:rPr>
          <w:rFonts w:ascii="Times New Roman" w:eastAsia="MS Mincho" w:hAnsi="Times New Roman"/>
          <w:i/>
          <w:szCs w:val="24"/>
        </w:rPr>
        <w:t xml:space="preserve">BMC Public Health </w:t>
      </w:r>
      <w:r w:rsidRPr="00BE6051">
        <w:rPr>
          <w:rFonts w:ascii="Times New Roman" w:eastAsia="MS Mincho" w:hAnsi="Times New Roman"/>
          <w:szCs w:val="24"/>
        </w:rPr>
        <w:t>2010. 10:542</w:t>
      </w:r>
      <w:r w:rsidR="00E1392D">
        <w:rPr>
          <w:rFonts w:ascii="Times New Roman" w:eastAsia="MS Mincho" w:hAnsi="Times New Roman"/>
          <w:szCs w:val="24"/>
        </w:rPr>
        <w:t>.</w:t>
      </w:r>
      <w:r w:rsidRPr="00BE6051">
        <w:rPr>
          <w:rFonts w:ascii="Times New Roman" w:eastAsia="MS Mincho" w:hAnsi="Times New Roman"/>
          <w:szCs w:val="24"/>
        </w:rPr>
        <w:br/>
      </w:r>
    </w:p>
    <w:p w14:paraId="29D73A95" w14:textId="77777777" w:rsidR="00EF0887" w:rsidRPr="00BE6051" w:rsidRDefault="00EF0887" w:rsidP="006D454D">
      <w:pPr>
        <w:numPr>
          <w:ilvl w:val="0"/>
          <w:numId w:val="28"/>
        </w:numPr>
        <w:rPr>
          <w:rFonts w:ascii="Courier New" w:eastAsia="MS Mincho" w:hAnsi="Courier New" w:cs="Courier New"/>
          <w:szCs w:val="24"/>
          <w:lang w:val="en-CA" w:eastAsia="ja-JP"/>
        </w:rPr>
      </w:pPr>
      <w:r w:rsidRPr="00BE6051">
        <w:rPr>
          <w:rFonts w:ascii="Times New Roman" w:eastAsia="MS Mincho" w:hAnsi="Times New Roman"/>
          <w:szCs w:val="24"/>
          <w:lang w:val="en-CA" w:eastAsia="ja-JP"/>
        </w:rPr>
        <w:t xml:space="preserve">Pike I, Piedt S, Warda L, Yanchar N, Macarthur C, Babul S, </w:t>
      </w:r>
      <w:r w:rsidRPr="00BE6051">
        <w:rPr>
          <w:rFonts w:ascii="Times New Roman" w:eastAsia="MS Mincho" w:hAnsi="Times New Roman"/>
          <w:b/>
          <w:szCs w:val="24"/>
          <w:lang w:val="en-CA" w:eastAsia="ja-JP"/>
        </w:rPr>
        <w:t>Macpherson AK</w:t>
      </w:r>
      <w:r w:rsidRPr="00BE6051">
        <w:rPr>
          <w:rFonts w:ascii="Times New Roman" w:eastAsia="MS Mincho" w:hAnsi="Times New Roman"/>
          <w:szCs w:val="24"/>
          <w:lang w:val="en-CA" w:eastAsia="ja-JP"/>
        </w:rPr>
        <w:t>.  Developing Injury Indicators for Canadian Children and Youth: a Modified Delphi approach.  Injury Prevention 2010:16; 154-160.</w:t>
      </w:r>
    </w:p>
    <w:p w14:paraId="40EF1FAD" w14:textId="77777777" w:rsidR="00EF0887" w:rsidRPr="00BE6051" w:rsidRDefault="00EF0887" w:rsidP="00105FED">
      <w:pPr>
        <w:ind w:left="360"/>
        <w:rPr>
          <w:rFonts w:ascii="Courier New" w:eastAsia="MS Mincho" w:hAnsi="Courier New" w:cs="Courier New"/>
          <w:szCs w:val="24"/>
          <w:lang w:val="en-CA" w:eastAsia="ja-JP"/>
        </w:rPr>
      </w:pPr>
    </w:p>
    <w:p w14:paraId="309EF682" w14:textId="77777777" w:rsidR="00EF0887" w:rsidRPr="00BE6051" w:rsidRDefault="00EF0887" w:rsidP="006D454D">
      <w:pPr>
        <w:numPr>
          <w:ilvl w:val="0"/>
          <w:numId w:val="28"/>
        </w:numPr>
        <w:rPr>
          <w:rFonts w:ascii="Courier New" w:eastAsia="MS Mincho" w:hAnsi="Courier New" w:cs="Courier New"/>
          <w:szCs w:val="24"/>
          <w:lang w:val="en-CA" w:eastAsia="ja-JP"/>
        </w:rPr>
      </w:pPr>
      <w:r w:rsidRPr="00BE6051">
        <w:rPr>
          <w:rFonts w:ascii="Times New Roman" w:eastAsia="MS Mincho" w:hAnsi="Times New Roman"/>
          <w:szCs w:val="24"/>
          <w:lang w:val="en-CA" w:eastAsia="ja-JP"/>
        </w:rPr>
        <w:t xml:space="preserve">Mackay M. </w:t>
      </w:r>
      <w:r w:rsidRPr="00BE6051">
        <w:rPr>
          <w:rFonts w:ascii="Times New Roman" w:eastAsia="MS Mincho" w:hAnsi="Times New Roman"/>
          <w:b/>
          <w:szCs w:val="24"/>
          <w:lang w:val="en-CA" w:eastAsia="ja-JP"/>
        </w:rPr>
        <w:t>Macpherson AK</w:t>
      </w:r>
      <w:r w:rsidRPr="00BE6051">
        <w:rPr>
          <w:rFonts w:ascii="Times New Roman" w:eastAsia="MS Mincho" w:hAnsi="Times New Roman"/>
          <w:szCs w:val="24"/>
          <w:lang w:val="en-CA" w:eastAsia="ja-JP"/>
        </w:rPr>
        <w:t>, Pike I, Vincenten J, McClure R. Action indicators for injury prevention. Injury Prevention 2010; 16: 204-207</w:t>
      </w:r>
      <w:r w:rsidR="00E1392D">
        <w:rPr>
          <w:rFonts w:ascii="Times New Roman" w:eastAsia="MS Mincho" w:hAnsi="Times New Roman"/>
          <w:szCs w:val="24"/>
          <w:lang w:val="en-CA" w:eastAsia="ja-JP"/>
        </w:rPr>
        <w:t>.</w:t>
      </w:r>
    </w:p>
    <w:p w14:paraId="5D6397B7" w14:textId="77777777" w:rsidR="00EF0887" w:rsidRPr="00BE6051" w:rsidRDefault="00EF0887" w:rsidP="00C5062F">
      <w:pPr>
        <w:rPr>
          <w:rFonts w:ascii="Times New Roman" w:eastAsia="MS Mincho" w:hAnsi="Times New Roman"/>
          <w:szCs w:val="24"/>
          <w:lang w:val="en-CA" w:eastAsia="ja-JP"/>
        </w:rPr>
      </w:pPr>
    </w:p>
    <w:p w14:paraId="50C0340D" w14:textId="77777777" w:rsidR="00EF0887" w:rsidRPr="00BE6051" w:rsidRDefault="00EF0887" w:rsidP="006D454D">
      <w:pPr>
        <w:numPr>
          <w:ilvl w:val="0"/>
          <w:numId w:val="28"/>
        </w:numPr>
        <w:rPr>
          <w:rFonts w:ascii="Times New Roman" w:eastAsia="MS Mincho" w:hAnsi="Times New Roman"/>
          <w:szCs w:val="24"/>
          <w:lang w:val="en-CA" w:eastAsia="ja-JP"/>
        </w:rPr>
      </w:pPr>
      <w:r w:rsidRPr="00F73C62">
        <w:rPr>
          <w:rFonts w:ascii="Times New Roman" w:hAnsi="Times New Roman"/>
          <w:bCs/>
          <w:color w:val="000000"/>
          <w:szCs w:val="24"/>
          <w:u w:val="single"/>
        </w:rPr>
        <w:t>Al-Sahab B</w:t>
      </w:r>
      <w:r w:rsidRPr="00BE6051">
        <w:rPr>
          <w:rFonts w:ascii="Times New Roman" w:hAnsi="Times New Roman"/>
          <w:color w:val="000000"/>
          <w:szCs w:val="24"/>
        </w:rPr>
        <w:t xml:space="preserve">, Feldman M, </w:t>
      </w:r>
      <w:r w:rsidRPr="00BE6051">
        <w:rPr>
          <w:rFonts w:ascii="Times New Roman" w:hAnsi="Times New Roman"/>
          <w:b/>
          <w:color w:val="000000"/>
          <w:szCs w:val="24"/>
        </w:rPr>
        <w:t>Macpherson AK,</w:t>
      </w:r>
      <w:r w:rsidRPr="00BE6051">
        <w:rPr>
          <w:rFonts w:ascii="Times New Roman" w:hAnsi="Times New Roman"/>
          <w:color w:val="000000"/>
          <w:szCs w:val="24"/>
        </w:rPr>
        <w:t xml:space="preserve"> Ohlsson A, Tamim H. Which method of breastfeeding supplementation is best? </w:t>
      </w:r>
      <w:r w:rsidRPr="00BE6051">
        <w:rPr>
          <w:rFonts w:ascii="Times New Roman" w:hAnsi="Times New Roman"/>
          <w:szCs w:val="24"/>
          <w:lang w:val="en-CA" w:eastAsia="en-CA"/>
        </w:rPr>
        <w:t>Paediatr Child Health, 2010;15(7): 427-431</w:t>
      </w:r>
      <w:r w:rsidR="00E1392D">
        <w:rPr>
          <w:rFonts w:ascii="Times New Roman" w:hAnsi="Times New Roman"/>
          <w:szCs w:val="24"/>
          <w:lang w:val="en-CA" w:eastAsia="en-CA"/>
        </w:rPr>
        <w:t>.</w:t>
      </w:r>
    </w:p>
    <w:p w14:paraId="7899B820" w14:textId="77777777" w:rsidR="00EF0887" w:rsidRPr="00BE6051" w:rsidRDefault="00EF0887" w:rsidP="00C5062F">
      <w:pPr>
        <w:rPr>
          <w:rFonts w:ascii="Times New Roman" w:eastAsia="MS Mincho" w:hAnsi="Times New Roman"/>
          <w:szCs w:val="24"/>
          <w:lang w:val="en-CA" w:eastAsia="ja-JP"/>
        </w:rPr>
      </w:pPr>
    </w:p>
    <w:p w14:paraId="3C39A8EC" w14:textId="77777777" w:rsidR="00EF0887" w:rsidRPr="00BE6051" w:rsidRDefault="00EF0887" w:rsidP="00D84154">
      <w:pPr>
        <w:widowControl/>
        <w:numPr>
          <w:ilvl w:val="0"/>
          <w:numId w:val="2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lang w:val="en-CA" w:eastAsia="en-CA"/>
        </w:rPr>
      </w:pPr>
      <w:r w:rsidRPr="00F73C62">
        <w:rPr>
          <w:rFonts w:ascii="Times New Roman" w:hAnsi="Times New Roman"/>
          <w:szCs w:val="24"/>
          <w:u w:val="single"/>
        </w:rPr>
        <w:t>Dudani A</w:t>
      </w:r>
      <w:r w:rsidRPr="00BE6051">
        <w:rPr>
          <w:rFonts w:ascii="Times New Roman" w:hAnsi="Times New Roman"/>
          <w:b/>
          <w:szCs w:val="24"/>
        </w:rPr>
        <w:t>, Macpherson A,</w:t>
      </w:r>
      <w:r w:rsidRPr="00BE6051">
        <w:rPr>
          <w:rFonts w:ascii="Times New Roman" w:hAnsi="Times New Roman"/>
          <w:szCs w:val="24"/>
        </w:rPr>
        <w:t xml:space="preserve"> Tamim H,</w:t>
      </w:r>
      <w:r w:rsidRPr="00BE6051">
        <w:rPr>
          <w:rFonts w:ascii="Times New Roman" w:hAnsi="Times New Roman"/>
          <w:b/>
          <w:szCs w:val="24"/>
        </w:rPr>
        <w:t xml:space="preserve"> </w:t>
      </w:r>
      <w:r w:rsidRPr="00BE6051">
        <w:rPr>
          <w:rFonts w:ascii="Times New Roman" w:hAnsi="Times New Roman"/>
          <w:szCs w:val="24"/>
        </w:rPr>
        <w:t>2010. Childhood behavior problems and unintentional injury: A longitudinal, population-based study. Journal of Developmental &amp; Behavioral Pediatrics. 2010;</w:t>
      </w:r>
      <w:r w:rsidRPr="00BE6051">
        <w:rPr>
          <w:rStyle w:val="src1"/>
          <w:rFonts w:ascii="Times New Roman" w:hAnsi="Times New Roman"/>
          <w:szCs w:val="24"/>
        </w:rPr>
        <w:t>31(4):276-85.</w:t>
      </w:r>
      <w:r w:rsidRPr="00BE6051">
        <w:rPr>
          <w:rStyle w:val="src1"/>
          <w:rFonts w:ascii="Times New Roman" w:hAnsi="Times New Roman"/>
          <w:szCs w:val="24"/>
        </w:rPr>
        <w:br/>
      </w:r>
    </w:p>
    <w:p w14:paraId="0B1244F9" w14:textId="77777777" w:rsidR="00EF0887" w:rsidRPr="00BE6051" w:rsidRDefault="00EF0887" w:rsidP="006D454D">
      <w:pPr>
        <w:numPr>
          <w:ilvl w:val="0"/>
          <w:numId w:val="28"/>
        </w:numPr>
        <w:rPr>
          <w:rFonts w:ascii="Times New Roman" w:eastAsia="MS Mincho" w:hAnsi="Times New Roman"/>
          <w:szCs w:val="24"/>
          <w:lang w:val="en-CA" w:eastAsia="ja-JP"/>
        </w:rPr>
      </w:pPr>
      <w:r w:rsidRPr="00F73C62">
        <w:rPr>
          <w:rFonts w:ascii="Times New Roman" w:eastAsia="MS Mincho" w:hAnsi="Times New Roman"/>
          <w:szCs w:val="24"/>
          <w:u w:val="single"/>
          <w:lang w:val="en-CA" w:eastAsia="ja-JP"/>
        </w:rPr>
        <w:t>Brual J, Gravely-Witte S</w:t>
      </w:r>
      <w:r w:rsidRPr="00BE6051">
        <w:rPr>
          <w:rFonts w:ascii="Times New Roman" w:eastAsia="MS Mincho" w:hAnsi="Times New Roman"/>
          <w:szCs w:val="24"/>
          <w:lang w:val="en-CA" w:eastAsia="ja-JP"/>
        </w:rPr>
        <w:t xml:space="preserve">, Suskin N, Stewart DE, </w:t>
      </w:r>
      <w:r w:rsidRPr="00BE6051">
        <w:rPr>
          <w:rFonts w:ascii="Times New Roman" w:eastAsia="MS Mincho" w:hAnsi="Times New Roman"/>
          <w:b/>
          <w:szCs w:val="24"/>
          <w:lang w:val="en-CA" w:eastAsia="ja-JP"/>
        </w:rPr>
        <w:t>Macpherson AK,</w:t>
      </w:r>
      <w:r w:rsidRPr="00BE6051">
        <w:rPr>
          <w:rFonts w:ascii="Times New Roman" w:eastAsia="MS Mincho" w:hAnsi="Times New Roman"/>
          <w:szCs w:val="24"/>
          <w:lang w:val="en-CA" w:eastAsia="ja-JP"/>
        </w:rPr>
        <w:t xml:space="preserve"> Grace SL. Drive time to cardiac rehabilitation: at what point does it affect utilization? International Journal of Health Geographics, 2010</w:t>
      </w:r>
      <w:r w:rsidR="00E1392D">
        <w:rPr>
          <w:rFonts w:ascii="Times New Roman" w:eastAsia="MS Mincho" w:hAnsi="Times New Roman"/>
          <w:szCs w:val="24"/>
          <w:lang w:val="en-CA" w:eastAsia="ja-JP"/>
        </w:rPr>
        <w:t>.</w:t>
      </w:r>
      <w:r w:rsidRPr="00BE6051">
        <w:rPr>
          <w:rFonts w:ascii="Times New Roman" w:eastAsia="MS Mincho" w:hAnsi="Times New Roman"/>
          <w:szCs w:val="24"/>
          <w:lang w:val="en-CA" w:eastAsia="ja-JP"/>
        </w:rPr>
        <w:br/>
      </w:r>
    </w:p>
    <w:p w14:paraId="56ECB2C3" w14:textId="77777777" w:rsidR="00EF0887" w:rsidRPr="00BE6051" w:rsidRDefault="00EF0887" w:rsidP="00C5062F">
      <w:pPr>
        <w:widowControl/>
        <w:numPr>
          <w:ilvl w:val="0"/>
          <w:numId w:val="28"/>
        </w:numPr>
        <w:tabs>
          <w:tab w:val="left" w:pos="9270"/>
        </w:tabs>
        <w:jc w:val="both"/>
        <w:rPr>
          <w:rFonts w:ascii="Times New Roman" w:hAnsi="Times New Roman"/>
          <w:color w:val="000000"/>
          <w:szCs w:val="24"/>
        </w:rPr>
      </w:pPr>
      <w:r w:rsidRPr="00BE6051">
        <w:rPr>
          <w:rFonts w:ascii="Times New Roman" w:hAnsi="Times New Roman"/>
          <w:snapToGrid w:val="0"/>
          <w:color w:val="000000"/>
          <w:szCs w:val="24"/>
        </w:rPr>
        <w:t>Tamim H</w:t>
      </w:r>
      <w:r w:rsidRPr="00BE6051">
        <w:rPr>
          <w:rFonts w:ascii="Times New Roman" w:hAnsi="Times New Roman"/>
          <w:b/>
          <w:snapToGrid w:val="0"/>
          <w:color w:val="000000"/>
          <w:szCs w:val="24"/>
        </w:rPr>
        <w:t>,</w:t>
      </w:r>
      <w:r w:rsidRPr="00BE6051">
        <w:rPr>
          <w:rFonts w:ascii="Times New Roman" w:hAnsi="Times New Roman"/>
          <w:snapToGrid w:val="0"/>
          <w:color w:val="000000"/>
          <w:szCs w:val="24"/>
        </w:rPr>
        <w:t xml:space="preserve"> </w:t>
      </w:r>
      <w:r w:rsidRPr="00F73C62">
        <w:rPr>
          <w:rFonts w:ascii="Times New Roman" w:hAnsi="Times New Roman"/>
          <w:snapToGrid w:val="0"/>
          <w:color w:val="000000"/>
          <w:szCs w:val="24"/>
          <w:u w:val="single"/>
        </w:rPr>
        <w:t>Castel ES</w:t>
      </w:r>
      <w:r w:rsidRPr="00BE6051">
        <w:rPr>
          <w:rFonts w:ascii="Times New Roman" w:hAnsi="Times New Roman"/>
          <w:snapToGrid w:val="0"/>
          <w:color w:val="000000"/>
          <w:szCs w:val="24"/>
        </w:rPr>
        <w:t xml:space="preserve">, Jamnik V, </w:t>
      </w:r>
      <w:r w:rsidRPr="00BE6051">
        <w:rPr>
          <w:rFonts w:ascii="Times New Roman" w:hAnsi="Times New Roman"/>
          <w:color w:val="000000"/>
          <w:szCs w:val="24"/>
        </w:rPr>
        <w:t xml:space="preserve">Keir P, Grace SL, </w:t>
      </w:r>
      <w:r w:rsidRPr="00BE6051">
        <w:rPr>
          <w:rFonts w:ascii="Times New Roman" w:hAnsi="Times New Roman"/>
          <w:snapToGrid w:val="0"/>
          <w:color w:val="000000"/>
          <w:szCs w:val="24"/>
        </w:rPr>
        <w:t xml:space="preserve">Gledhill N, </w:t>
      </w:r>
      <w:r w:rsidRPr="00BE6051">
        <w:rPr>
          <w:rFonts w:ascii="Times New Roman" w:hAnsi="Times New Roman"/>
          <w:b/>
          <w:snapToGrid w:val="0"/>
          <w:color w:val="000000"/>
          <w:szCs w:val="24"/>
        </w:rPr>
        <w:t>Macpherson AK</w:t>
      </w:r>
      <w:r w:rsidRPr="00BE6051">
        <w:rPr>
          <w:rFonts w:ascii="Times New Roman" w:hAnsi="Times New Roman"/>
          <w:color w:val="000000"/>
          <w:szCs w:val="24"/>
          <w:lang w:val="en-CA"/>
        </w:rPr>
        <w:t xml:space="preserve">. </w:t>
      </w:r>
      <w:r w:rsidRPr="00BE6051">
        <w:rPr>
          <w:rFonts w:ascii="Times New Roman" w:hAnsi="Times New Roman"/>
          <w:color w:val="000000"/>
          <w:szCs w:val="24"/>
        </w:rPr>
        <w:t>Tai Chi workplace program for improving musculoskeletal fitness among female computer users. Work: A Journal of Prevention, Assessment &amp; Rehabilitation. 2009;</w:t>
      </w:r>
      <w:r w:rsidRPr="00BE6051">
        <w:rPr>
          <w:rStyle w:val="src1"/>
          <w:rFonts w:ascii="Times New Roman" w:hAnsi="Times New Roman"/>
          <w:szCs w:val="24"/>
        </w:rPr>
        <w:t>34(3):331-8.</w:t>
      </w:r>
    </w:p>
    <w:p w14:paraId="5192C66B" w14:textId="77777777" w:rsidR="00EF0887" w:rsidRPr="00BE6051" w:rsidRDefault="00EF0887" w:rsidP="006D454D">
      <w:pPr>
        <w:ind w:left="360"/>
        <w:rPr>
          <w:rFonts w:ascii="Times New Roman" w:hAnsi="Times New Roman"/>
          <w:szCs w:val="24"/>
          <w:lang w:val="de-DE"/>
        </w:rPr>
      </w:pPr>
    </w:p>
    <w:p w14:paraId="06D2E013" w14:textId="77777777" w:rsidR="00EF0887" w:rsidRPr="00BE6051" w:rsidRDefault="00EF0887" w:rsidP="00E76925">
      <w:pPr>
        <w:numPr>
          <w:ilvl w:val="0"/>
          <w:numId w:val="28"/>
        </w:numPr>
        <w:rPr>
          <w:rFonts w:ascii="Times New Roman" w:hAnsi="Times New Roman"/>
          <w:szCs w:val="24"/>
          <w:lang w:val="de-DE"/>
        </w:rPr>
      </w:pPr>
      <w:r w:rsidRPr="00F73C62">
        <w:rPr>
          <w:rFonts w:ascii="Times New Roman" w:eastAsia="MS Mincho" w:hAnsi="Times New Roman"/>
          <w:szCs w:val="24"/>
          <w:u w:val="single"/>
          <w:lang w:val="en-CA" w:eastAsia="ja-JP"/>
        </w:rPr>
        <w:t>Leung YW, Gravely-Witte S</w:t>
      </w:r>
      <w:r w:rsidRPr="00BE6051">
        <w:rPr>
          <w:rFonts w:ascii="Times New Roman" w:eastAsia="MS Mincho" w:hAnsi="Times New Roman"/>
          <w:szCs w:val="24"/>
          <w:lang w:val="en-CA" w:eastAsia="ja-JP"/>
        </w:rPr>
        <w:t xml:space="preserve">, </w:t>
      </w:r>
      <w:r w:rsidRPr="00BE6051">
        <w:rPr>
          <w:rFonts w:ascii="Times New Roman" w:eastAsia="MS Mincho" w:hAnsi="Times New Roman"/>
          <w:b/>
          <w:szCs w:val="24"/>
          <w:lang w:val="en-CA" w:eastAsia="ja-JP"/>
        </w:rPr>
        <w:t>Macpherson A,</w:t>
      </w:r>
      <w:r w:rsidRPr="00BE6051">
        <w:rPr>
          <w:rFonts w:ascii="Times New Roman" w:eastAsia="MS Mincho" w:hAnsi="Times New Roman"/>
          <w:szCs w:val="24"/>
          <w:lang w:val="en-CA" w:eastAsia="ja-JP"/>
        </w:rPr>
        <w:t xml:space="preserve"> Irvine J. Stewart D and Grace S.  Post-traumatic growth among Cardiac outpatients. Journal of Health Psychology, 2010. Online First.</w:t>
      </w:r>
      <w:r w:rsidRPr="00BE6051">
        <w:rPr>
          <w:rFonts w:ascii="Times New Roman" w:eastAsia="MS Mincho" w:hAnsi="Times New Roman"/>
          <w:szCs w:val="24"/>
          <w:lang w:val="en-CA" w:eastAsia="ja-JP"/>
        </w:rPr>
        <w:br/>
      </w:r>
    </w:p>
    <w:p w14:paraId="62EAED47" w14:textId="77777777" w:rsidR="00EF0887" w:rsidRPr="00961F9F" w:rsidRDefault="00EF0887" w:rsidP="00E76925">
      <w:pPr>
        <w:numPr>
          <w:ilvl w:val="0"/>
          <w:numId w:val="28"/>
        </w:numPr>
        <w:rPr>
          <w:rFonts w:ascii="Times New Roman" w:hAnsi="Times New Roman"/>
          <w:szCs w:val="24"/>
          <w:lang w:val="de-DE"/>
        </w:rPr>
      </w:pPr>
      <w:r w:rsidRPr="00961F9F">
        <w:rPr>
          <w:rFonts w:ascii="Times New Roman" w:hAnsi="Times New Roman"/>
          <w:szCs w:val="24"/>
          <w:lang w:val="de-DE"/>
        </w:rPr>
        <w:t xml:space="preserve">Howard AW, Macarthur C, Rothman L, Willan A, </w:t>
      </w:r>
      <w:r w:rsidRPr="00961F9F">
        <w:rPr>
          <w:rFonts w:ascii="Times New Roman" w:hAnsi="Times New Roman"/>
          <w:b/>
          <w:szCs w:val="24"/>
          <w:lang w:val="de-DE"/>
        </w:rPr>
        <w:t xml:space="preserve">Macpherson AK. </w:t>
      </w:r>
      <w:r w:rsidRPr="00961F9F">
        <w:rPr>
          <w:rFonts w:ascii="Times New Roman" w:hAnsi="Times New Roman"/>
          <w:szCs w:val="24"/>
          <w:lang w:val="de-DE"/>
        </w:rPr>
        <w:t xml:space="preserve">School playground surfacing and arm fractures in children: a cluster randomized trial comparing sand to wood chip surfaces. </w:t>
      </w:r>
      <w:r w:rsidRPr="00961F9F">
        <w:rPr>
          <w:rFonts w:ascii="Times New Roman" w:hAnsi="Times New Roman"/>
          <w:i/>
          <w:szCs w:val="24"/>
          <w:lang w:val="de-DE"/>
        </w:rPr>
        <w:t>PloS Medicine 2009;6 e1000195</w:t>
      </w:r>
      <w:r w:rsidRPr="00961F9F">
        <w:rPr>
          <w:rFonts w:ascii="Times New Roman" w:hAnsi="Times New Roman"/>
          <w:szCs w:val="24"/>
          <w:lang w:val="de-DE"/>
        </w:rPr>
        <w:t>.</w:t>
      </w:r>
    </w:p>
    <w:p w14:paraId="699D955B" w14:textId="77777777" w:rsidR="00EF0887" w:rsidRPr="00961F9F" w:rsidRDefault="00EF0887" w:rsidP="00B50869">
      <w:pPr>
        <w:ind w:left="360"/>
        <w:rPr>
          <w:rFonts w:ascii="Times New Roman" w:hAnsi="Times New Roman"/>
          <w:szCs w:val="24"/>
          <w:lang w:val="de-DE"/>
        </w:rPr>
      </w:pPr>
    </w:p>
    <w:p w14:paraId="5D77B8B8" w14:textId="77777777" w:rsidR="00EF0887" w:rsidRPr="00961F9F" w:rsidRDefault="00EF0887" w:rsidP="00E76925">
      <w:pPr>
        <w:numPr>
          <w:ilvl w:val="0"/>
          <w:numId w:val="28"/>
        </w:numPr>
        <w:rPr>
          <w:rFonts w:ascii="Times New Roman" w:hAnsi="Times New Roman"/>
          <w:szCs w:val="24"/>
          <w:lang w:val="de-DE"/>
        </w:rPr>
      </w:pPr>
      <w:r w:rsidRPr="00F73C62">
        <w:rPr>
          <w:rFonts w:ascii="Times New Roman" w:hAnsi="Times New Roman"/>
          <w:szCs w:val="24"/>
          <w:u w:val="single"/>
        </w:rPr>
        <w:t>Farmer P</w:t>
      </w:r>
      <w:r w:rsidRPr="00BE6051">
        <w:rPr>
          <w:rFonts w:ascii="Times New Roman" w:hAnsi="Times New Roman"/>
          <w:szCs w:val="24"/>
        </w:rPr>
        <w:t xml:space="preserve">, Howard A, Rothman L. </w:t>
      </w:r>
      <w:r w:rsidRPr="00BE6051">
        <w:rPr>
          <w:rFonts w:ascii="Times New Roman" w:hAnsi="Times New Roman"/>
          <w:b/>
          <w:szCs w:val="24"/>
        </w:rPr>
        <w:t>Macpherson AK</w:t>
      </w:r>
      <w:r w:rsidRPr="00BE6051">
        <w:rPr>
          <w:rFonts w:ascii="Times New Roman" w:hAnsi="Times New Roman"/>
          <w:szCs w:val="24"/>
        </w:rPr>
        <w:t>.  Booster seat laws and child fatalities in fatal frontal motor vehicle collisions.</w:t>
      </w:r>
      <w:r w:rsidRPr="00BE6051">
        <w:rPr>
          <w:rFonts w:ascii="Times New Roman" w:hAnsi="Times New Roman"/>
          <w:i/>
          <w:szCs w:val="24"/>
        </w:rPr>
        <w:t xml:space="preserve"> Injury Prevention October 2009</w:t>
      </w:r>
      <w:r w:rsidR="00E1392D">
        <w:rPr>
          <w:rFonts w:ascii="Times New Roman" w:hAnsi="Times New Roman"/>
          <w:i/>
          <w:szCs w:val="24"/>
        </w:rPr>
        <w:t>.</w:t>
      </w:r>
      <w:r w:rsidRPr="00BE6051">
        <w:rPr>
          <w:rFonts w:ascii="Times New Roman" w:hAnsi="Times New Roman"/>
          <w:i/>
          <w:szCs w:val="24"/>
        </w:rPr>
        <w:br/>
      </w:r>
    </w:p>
    <w:p w14:paraId="54F663ED" w14:textId="77777777" w:rsidR="00EF0887" w:rsidRPr="00961F9F" w:rsidRDefault="00EF0887" w:rsidP="00E76925">
      <w:pPr>
        <w:numPr>
          <w:ilvl w:val="0"/>
          <w:numId w:val="28"/>
        </w:numPr>
        <w:rPr>
          <w:rFonts w:ascii="Times New Roman" w:hAnsi="Times New Roman"/>
          <w:szCs w:val="24"/>
          <w:lang w:val="de-DE"/>
        </w:rPr>
      </w:pPr>
      <w:r w:rsidRPr="00F73C62">
        <w:rPr>
          <w:rFonts w:ascii="Times New Roman" w:hAnsi="Times New Roman"/>
          <w:szCs w:val="24"/>
          <w:u w:val="single"/>
          <w:lang w:val="de-DE"/>
        </w:rPr>
        <w:t>Josse J,</w:t>
      </w:r>
      <w:r w:rsidRPr="00961F9F">
        <w:rPr>
          <w:rFonts w:ascii="Times New Roman" w:hAnsi="Times New Roman"/>
          <w:szCs w:val="24"/>
          <w:lang w:val="de-DE"/>
        </w:rPr>
        <w:t xml:space="preserve"> Baker J, </w:t>
      </w:r>
      <w:r w:rsidRPr="00961F9F">
        <w:rPr>
          <w:rFonts w:ascii="Times New Roman" w:hAnsi="Times New Roman"/>
          <w:b/>
          <w:szCs w:val="24"/>
          <w:lang w:val="de-DE"/>
        </w:rPr>
        <w:t>Macpherson AK</w:t>
      </w:r>
      <w:r w:rsidRPr="00961F9F">
        <w:rPr>
          <w:rFonts w:ascii="Times New Roman" w:hAnsi="Times New Roman"/>
          <w:szCs w:val="24"/>
          <w:lang w:val="de-DE"/>
        </w:rPr>
        <w:t>. Hockey injuries across the lifespan. A population-based, descriptive study. Clinical Kinesiology Fall 2009; 63(3) :39-45, 2009</w:t>
      </w:r>
      <w:r w:rsidR="00E1392D">
        <w:rPr>
          <w:rFonts w:ascii="Times New Roman" w:hAnsi="Times New Roman"/>
          <w:szCs w:val="24"/>
          <w:lang w:val="de-DE"/>
        </w:rPr>
        <w:t>.</w:t>
      </w:r>
      <w:r w:rsidRPr="00BE6051">
        <w:rPr>
          <w:rFonts w:ascii="Times New Roman" w:hAnsi="Times New Roman"/>
          <w:i/>
          <w:szCs w:val="24"/>
        </w:rPr>
        <w:br/>
      </w:r>
    </w:p>
    <w:p w14:paraId="0B646952" w14:textId="77777777" w:rsidR="00EF0887" w:rsidRPr="00961F9F" w:rsidRDefault="00EF0887" w:rsidP="00E76925">
      <w:pPr>
        <w:numPr>
          <w:ilvl w:val="0"/>
          <w:numId w:val="28"/>
        </w:numPr>
        <w:rPr>
          <w:rFonts w:ascii="Times New Roman" w:hAnsi="Times New Roman"/>
          <w:szCs w:val="24"/>
          <w:lang w:val="de-DE"/>
        </w:rPr>
      </w:pPr>
      <w:r w:rsidRPr="00F73C62">
        <w:rPr>
          <w:rFonts w:ascii="Times New Roman" w:hAnsi="Times New Roman"/>
          <w:szCs w:val="24"/>
          <w:u w:val="single"/>
          <w:lang w:val="de-DE"/>
        </w:rPr>
        <w:t>Warsh J.,</w:t>
      </w:r>
      <w:r w:rsidRPr="00961F9F">
        <w:rPr>
          <w:rFonts w:ascii="Times New Roman" w:hAnsi="Times New Roman"/>
          <w:szCs w:val="24"/>
          <w:lang w:val="de-DE"/>
        </w:rPr>
        <w:t xml:space="preserve"> Constantin SA, Howard AW, </w:t>
      </w:r>
      <w:r w:rsidRPr="00961F9F">
        <w:rPr>
          <w:rFonts w:ascii="Times New Roman" w:hAnsi="Times New Roman"/>
          <w:b/>
          <w:szCs w:val="24"/>
          <w:lang w:val="de-DE"/>
        </w:rPr>
        <w:t>Macpherson AK</w:t>
      </w:r>
      <w:r w:rsidRPr="00961F9F">
        <w:rPr>
          <w:rFonts w:ascii="Times New Roman" w:hAnsi="Times New Roman"/>
          <w:szCs w:val="24"/>
          <w:lang w:val="de-DE"/>
        </w:rPr>
        <w:t xml:space="preserve">. A systematic review of the association between bodychecking and injury in youth ice hockey. </w:t>
      </w:r>
      <w:r w:rsidRPr="00961F9F">
        <w:rPr>
          <w:rFonts w:ascii="Times New Roman" w:hAnsi="Times New Roman"/>
          <w:i/>
          <w:szCs w:val="24"/>
          <w:lang w:val="de-DE"/>
        </w:rPr>
        <w:t>Clin J Sport Med</w:t>
      </w:r>
      <w:r w:rsidRPr="00961F9F">
        <w:rPr>
          <w:rFonts w:ascii="Times New Roman" w:hAnsi="Times New Roman"/>
          <w:szCs w:val="24"/>
          <w:lang w:val="de-DE"/>
        </w:rPr>
        <w:t xml:space="preserve"> 2009.19(2):134-145.</w:t>
      </w:r>
      <w:r w:rsidRPr="00961F9F">
        <w:rPr>
          <w:rFonts w:ascii="Times New Roman" w:hAnsi="Times New Roman"/>
          <w:szCs w:val="24"/>
          <w:lang w:val="de-DE"/>
        </w:rPr>
        <w:br/>
      </w:r>
    </w:p>
    <w:p w14:paraId="262929AF" w14:textId="77777777" w:rsidR="00EF0887" w:rsidRPr="00961F9F" w:rsidRDefault="00EF0887" w:rsidP="00E76925">
      <w:pPr>
        <w:numPr>
          <w:ilvl w:val="0"/>
          <w:numId w:val="28"/>
        </w:numPr>
        <w:rPr>
          <w:rFonts w:ascii="Times New Roman" w:hAnsi="Times New Roman"/>
          <w:szCs w:val="24"/>
          <w:lang w:val="de-DE"/>
        </w:rPr>
      </w:pPr>
      <w:r w:rsidRPr="00F73C62">
        <w:rPr>
          <w:rFonts w:ascii="Times New Roman" w:hAnsi="Times New Roman"/>
          <w:szCs w:val="24"/>
          <w:u w:val="single"/>
          <w:lang w:val="de-DE"/>
        </w:rPr>
        <w:t>Josse J.</w:t>
      </w:r>
      <w:r w:rsidRPr="00961F9F">
        <w:rPr>
          <w:rFonts w:ascii="Times New Roman" w:hAnsi="Times New Roman"/>
          <w:szCs w:val="24"/>
          <w:lang w:val="de-DE"/>
        </w:rPr>
        <w:t xml:space="preserve"> Mackay JM, Osmond M</w:t>
      </w:r>
      <w:r w:rsidRPr="00961F9F">
        <w:rPr>
          <w:rFonts w:ascii="Times New Roman" w:hAnsi="Times New Roman"/>
          <w:b/>
          <w:szCs w:val="24"/>
          <w:lang w:val="de-DE"/>
        </w:rPr>
        <w:t>., Macpherson AK</w:t>
      </w:r>
      <w:r w:rsidRPr="00961F9F">
        <w:rPr>
          <w:rFonts w:ascii="Times New Roman" w:hAnsi="Times New Roman"/>
          <w:szCs w:val="24"/>
          <w:lang w:val="de-DE"/>
        </w:rPr>
        <w:t xml:space="preserve">. School injury among Ottawa-area children: a population-based study. </w:t>
      </w:r>
      <w:r w:rsidRPr="00961F9F">
        <w:rPr>
          <w:rFonts w:ascii="Times New Roman" w:hAnsi="Times New Roman"/>
          <w:i/>
          <w:szCs w:val="24"/>
          <w:lang w:val="de-DE"/>
        </w:rPr>
        <w:t>J School Health</w:t>
      </w:r>
      <w:r w:rsidRPr="00961F9F">
        <w:rPr>
          <w:rFonts w:ascii="Times New Roman" w:hAnsi="Times New Roman"/>
          <w:szCs w:val="24"/>
          <w:lang w:val="de-DE"/>
        </w:rPr>
        <w:t>. 2009;79(2): 45-50.</w:t>
      </w:r>
      <w:r w:rsidRPr="00961F9F">
        <w:rPr>
          <w:rFonts w:ascii="Times New Roman" w:hAnsi="Times New Roman"/>
          <w:szCs w:val="24"/>
          <w:lang w:val="de-DE"/>
        </w:rPr>
        <w:br/>
      </w:r>
    </w:p>
    <w:p w14:paraId="1430EF93" w14:textId="77777777" w:rsidR="00EF0887" w:rsidRPr="00961F9F" w:rsidRDefault="00EF0887" w:rsidP="00E76925">
      <w:pPr>
        <w:numPr>
          <w:ilvl w:val="0"/>
          <w:numId w:val="28"/>
        </w:numPr>
        <w:rPr>
          <w:rFonts w:ascii="Times New Roman" w:hAnsi="Times New Roman"/>
          <w:szCs w:val="24"/>
          <w:lang w:val="de-DE"/>
        </w:rPr>
      </w:pPr>
      <w:r w:rsidRPr="00BE6051">
        <w:rPr>
          <w:rFonts w:ascii="Times New Roman" w:hAnsi="Times New Roman"/>
          <w:szCs w:val="24"/>
          <w:lang w:val="en-CA"/>
        </w:rPr>
        <w:t xml:space="preserve"> </w:t>
      </w:r>
      <w:r w:rsidRPr="00BE6051">
        <w:rPr>
          <w:rFonts w:ascii="Times New Roman" w:hAnsi="Times New Roman"/>
          <w:b/>
          <w:szCs w:val="24"/>
          <w:lang w:val="en-CA"/>
        </w:rPr>
        <w:t>Macpherson AK</w:t>
      </w:r>
      <w:r w:rsidRPr="00BE6051">
        <w:rPr>
          <w:rFonts w:ascii="Times New Roman" w:hAnsi="Times New Roman"/>
          <w:szCs w:val="24"/>
          <w:lang w:val="en-CA"/>
        </w:rPr>
        <w:t xml:space="preserve">. </w:t>
      </w:r>
      <w:r w:rsidRPr="00F73C62">
        <w:rPr>
          <w:rFonts w:ascii="Times New Roman" w:hAnsi="Times New Roman"/>
          <w:szCs w:val="24"/>
          <w:u w:val="single"/>
          <w:lang w:val="en-CA"/>
        </w:rPr>
        <w:t>White HL</w:t>
      </w:r>
      <w:r w:rsidRPr="00BE6051">
        <w:rPr>
          <w:rFonts w:ascii="Times New Roman" w:hAnsi="Times New Roman"/>
          <w:szCs w:val="24"/>
          <w:lang w:val="en-CA"/>
        </w:rPr>
        <w:t>, Mongeon S, Grant VJ, Osmond M, Lipskie T, Mackay JM.</w:t>
      </w:r>
      <w:r w:rsidRPr="00BE6051">
        <w:rPr>
          <w:rFonts w:ascii="Times New Roman" w:hAnsi="Times New Roman"/>
          <w:b/>
          <w:szCs w:val="24"/>
          <w:lang w:val="en-CA"/>
        </w:rPr>
        <w:t xml:space="preserve"> </w:t>
      </w:r>
      <w:r w:rsidRPr="00BE6051">
        <w:rPr>
          <w:rFonts w:ascii="Times New Roman" w:hAnsi="Times New Roman"/>
          <w:szCs w:val="24"/>
        </w:rPr>
        <w:t>Examining the sensitivity of an injury surveillance program using population-based estimates</w:t>
      </w:r>
      <w:r w:rsidRPr="00BE6051">
        <w:rPr>
          <w:rFonts w:ascii="Times New Roman" w:hAnsi="Times New Roman"/>
          <w:i/>
          <w:szCs w:val="24"/>
          <w:lang w:val="en-CA"/>
        </w:rPr>
        <w:t xml:space="preserve"> Injury Prevention, August 2008.</w:t>
      </w:r>
      <w:r w:rsidRPr="00BE6051">
        <w:rPr>
          <w:rFonts w:ascii="Times New Roman" w:hAnsi="Times New Roman"/>
          <w:i/>
          <w:szCs w:val="24"/>
          <w:lang w:val="en-CA"/>
        </w:rPr>
        <w:br/>
      </w:r>
    </w:p>
    <w:p w14:paraId="34639B71" w14:textId="77777777" w:rsidR="00EF0887" w:rsidRPr="00BE6051" w:rsidRDefault="00EF0887" w:rsidP="00EF0925">
      <w:pPr>
        <w:numPr>
          <w:ilvl w:val="0"/>
          <w:numId w:val="28"/>
        </w:numPr>
        <w:rPr>
          <w:rFonts w:ascii="Times New Roman" w:hAnsi="Times New Roman"/>
          <w:i/>
          <w:szCs w:val="24"/>
        </w:rPr>
      </w:pPr>
      <w:r w:rsidRPr="00F73C62">
        <w:rPr>
          <w:rFonts w:ascii="Times New Roman" w:hAnsi="Times New Roman"/>
          <w:szCs w:val="24"/>
          <w:u w:val="single"/>
          <w:lang w:val="de-DE"/>
        </w:rPr>
        <w:t>Burr, J. F.,</w:t>
      </w:r>
      <w:r w:rsidRPr="00BE6051">
        <w:rPr>
          <w:rFonts w:ascii="Times New Roman" w:hAnsi="Times New Roman"/>
          <w:szCs w:val="24"/>
          <w:lang w:val="de-DE"/>
        </w:rPr>
        <w:t xml:space="preserve"> Jamnik, R. K.,. Baker, J., </w:t>
      </w:r>
      <w:r w:rsidRPr="00BE6051">
        <w:rPr>
          <w:rFonts w:ascii="Times New Roman" w:hAnsi="Times New Roman"/>
          <w:b/>
          <w:szCs w:val="24"/>
          <w:lang w:val="de-DE"/>
        </w:rPr>
        <w:t>Macpherson, A.</w:t>
      </w:r>
      <w:r w:rsidRPr="00BE6051">
        <w:rPr>
          <w:rFonts w:ascii="Times New Roman" w:hAnsi="Times New Roman"/>
          <w:szCs w:val="24"/>
          <w:lang w:val="de-DE"/>
        </w:rPr>
        <w:t>, Gledhill, N., McGuire, E.J.</w:t>
      </w:r>
      <w:r w:rsidRPr="00BE6051">
        <w:rPr>
          <w:rFonts w:ascii="Times New Roman" w:hAnsi="Times New Roman"/>
          <w:i/>
          <w:szCs w:val="24"/>
        </w:rPr>
        <w:t xml:space="preserve"> </w:t>
      </w:r>
      <w:r w:rsidRPr="00BE6051">
        <w:rPr>
          <w:rFonts w:ascii="Times New Roman" w:hAnsi="Times New Roman"/>
          <w:szCs w:val="24"/>
        </w:rPr>
        <w:t>Relationship of Physical Fitness Test Results and Hockey Playing Potential in Elite Level Ice Hockey Players.  In press</w:t>
      </w:r>
      <w:r w:rsidRPr="00BE6051">
        <w:rPr>
          <w:rFonts w:ascii="Times New Roman" w:hAnsi="Times New Roman"/>
          <w:i/>
          <w:szCs w:val="24"/>
        </w:rPr>
        <w:t xml:space="preserve"> The Journal of Strength and Conditioning Research, September 2008.  </w:t>
      </w:r>
      <w:r w:rsidRPr="00BE6051">
        <w:rPr>
          <w:rFonts w:ascii="Times New Roman" w:hAnsi="Times New Roman"/>
          <w:i/>
          <w:szCs w:val="24"/>
        </w:rPr>
        <w:br/>
      </w:r>
    </w:p>
    <w:p w14:paraId="6C4F0B00" w14:textId="77777777" w:rsidR="00EF0887" w:rsidRPr="00BE6051" w:rsidRDefault="00EF0887" w:rsidP="00EF0925">
      <w:pPr>
        <w:numPr>
          <w:ilvl w:val="0"/>
          <w:numId w:val="28"/>
        </w:numPr>
        <w:rPr>
          <w:rFonts w:ascii="Times New Roman" w:hAnsi="Times New Roman"/>
          <w:i/>
          <w:szCs w:val="24"/>
        </w:rPr>
      </w:pPr>
      <w:r w:rsidRPr="00F73C62">
        <w:rPr>
          <w:rFonts w:ascii="Times New Roman" w:hAnsi="Times New Roman"/>
          <w:szCs w:val="24"/>
          <w:u w:val="single"/>
        </w:rPr>
        <w:t>Spinks A</w:t>
      </w:r>
      <w:r w:rsidRPr="00BE6051">
        <w:rPr>
          <w:rFonts w:ascii="Times New Roman" w:hAnsi="Times New Roman"/>
          <w:szCs w:val="24"/>
        </w:rPr>
        <w:t xml:space="preserve">, </w:t>
      </w:r>
      <w:r w:rsidRPr="00BE6051">
        <w:rPr>
          <w:rFonts w:ascii="Times New Roman" w:hAnsi="Times New Roman"/>
          <w:b/>
          <w:szCs w:val="24"/>
        </w:rPr>
        <w:t>Macpherson AK,</w:t>
      </w:r>
      <w:r w:rsidRPr="00BE6051">
        <w:rPr>
          <w:rFonts w:ascii="Times New Roman" w:hAnsi="Times New Roman"/>
          <w:szCs w:val="24"/>
        </w:rPr>
        <w:t xml:space="preserve"> McClure R. Host factors and childhood injury: the influence of hyperactivity and aggression</w:t>
      </w:r>
      <w:r w:rsidRPr="00BE6051">
        <w:rPr>
          <w:rFonts w:ascii="Times New Roman" w:hAnsi="Times New Roman"/>
          <w:i/>
          <w:szCs w:val="24"/>
        </w:rPr>
        <w:t>. Journal of Developmental and Behavioural Pediatrics 29(2);117-123 April 2008.</w:t>
      </w:r>
      <w:r w:rsidRPr="00BE6051">
        <w:rPr>
          <w:rFonts w:ascii="Times New Roman" w:hAnsi="Times New Roman"/>
          <w:i/>
          <w:szCs w:val="24"/>
        </w:rPr>
        <w:br/>
      </w:r>
    </w:p>
    <w:p w14:paraId="745E7DD8" w14:textId="22EF0180" w:rsidR="00EF0887" w:rsidRPr="00620F23" w:rsidRDefault="00EF0887" w:rsidP="00436A4F">
      <w:pPr>
        <w:numPr>
          <w:ilvl w:val="0"/>
          <w:numId w:val="28"/>
        </w:numPr>
        <w:rPr>
          <w:rFonts w:ascii="Times New Roman" w:hAnsi="Times New Roman"/>
          <w:i/>
          <w:szCs w:val="24"/>
          <w:lang w:val="en-CA"/>
        </w:rPr>
      </w:pPr>
      <w:r w:rsidRPr="00F73C62">
        <w:rPr>
          <w:rFonts w:ascii="Times New Roman" w:hAnsi="Times New Roman"/>
          <w:szCs w:val="24"/>
          <w:u w:val="single"/>
          <w:lang w:val="en-CA" w:eastAsia="en-CA"/>
        </w:rPr>
        <w:t>Spinks A</w:t>
      </w:r>
      <w:r w:rsidRPr="00620F23">
        <w:rPr>
          <w:rFonts w:ascii="Times New Roman" w:hAnsi="Times New Roman"/>
          <w:szCs w:val="24"/>
          <w:lang w:val="en-CA" w:eastAsia="en-CA"/>
        </w:rPr>
        <w:t>, Wasiak J, Cleland H, Beben N</w:t>
      </w:r>
      <w:r w:rsidRPr="00620F23">
        <w:rPr>
          <w:rFonts w:ascii="Times New Roman" w:hAnsi="Times New Roman"/>
          <w:b/>
          <w:szCs w:val="24"/>
          <w:lang w:val="en-CA" w:eastAsia="en-CA"/>
        </w:rPr>
        <w:t>, Macpherson AK</w:t>
      </w:r>
      <w:r w:rsidRPr="00620F23">
        <w:rPr>
          <w:rFonts w:ascii="Times New Roman" w:hAnsi="Times New Roman"/>
          <w:b/>
          <w:bCs/>
          <w:szCs w:val="24"/>
          <w:lang w:val="en-CA" w:eastAsia="en-CA"/>
        </w:rPr>
        <w:t xml:space="preserve"> </w:t>
      </w:r>
      <w:r w:rsidRPr="00620F23">
        <w:rPr>
          <w:rFonts w:ascii="Times New Roman" w:hAnsi="Times New Roman"/>
          <w:bCs/>
          <w:szCs w:val="24"/>
          <w:lang w:val="en-CA" w:eastAsia="en-CA"/>
        </w:rPr>
        <w:t>Ten-Year Epidemiological Study of Pediatric Burns in Canada.</w:t>
      </w:r>
      <w:r w:rsidRPr="00620F23">
        <w:rPr>
          <w:rFonts w:ascii="Times New Roman" w:hAnsi="Times New Roman"/>
          <w:szCs w:val="24"/>
          <w:lang w:val="en-CA" w:eastAsia="en-CA"/>
        </w:rPr>
        <w:t xml:space="preserve"> </w:t>
      </w:r>
      <w:hyperlink r:id="rId9" w:tgtFrame="_blank" w:history="1">
        <w:r w:rsidRPr="00620F23">
          <w:rPr>
            <w:rFonts w:ascii="Times New Roman" w:hAnsi="Times New Roman"/>
            <w:bCs/>
            <w:i/>
            <w:szCs w:val="24"/>
            <w:lang w:val="en-CA" w:eastAsia="en-CA"/>
          </w:rPr>
          <w:t>J Burn Care Res</w:t>
        </w:r>
      </w:hyperlink>
      <w:r w:rsidRPr="00620F23">
        <w:rPr>
          <w:rFonts w:ascii="Times New Roman" w:hAnsi="Times New Roman"/>
          <w:szCs w:val="24"/>
          <w:lang w:val="en-CA" w:eastAsia="en-CA"/>
        </w:rPr>
        <w:t xml:space="preserve"> 2008 May-June; </w:t>
      </w:r>
      <w:r w:rsidR="00C334F0" w:rsidRPr="00620F23">
        <w:rPr>
          <w:rFonts w:ascii="Times New Roman" w:hAnsi="Times New Roman"/>
          <w:szCs w:val="24"/>
          <w:lang w:val="en-CA" w:eastAsia="en-CA"/>
        </w:rPr>
        <w:t xml:space="preserve">ePub </w:t>
      </w:r>
      <w:r w:rsidR="00977EC5">
        <w:rPr>
          <w:rFonts w:ascii="Times New Roman" w:hAnsi="Times New Roman"/>
          <w:szCs w:val="24"/>
          <w:lang w:val="en-CA" w:eastAsia="en-CA"/>
        </w:rPr>
        <w:br/>
      </w:r>
    </w:p>
    <w:p w14:paraId="680EAFEB" w14:textId="77777777" w:rsidR="00EF0887" w:rsidRPr="00BE6051" w:rsidRDefault="00EF0887" w:rsidP="00833FA7">
      <w:pPr>
        <w:numPr>
          <w:ilvl w:val="0"/>
          <w:numId w:val="28"/>
        </w:numPr>
        <w:rPr>
          <w:rFonts w:ascii="Times New Roman" w:hAnsi="Times New Roman"/>
          <w:i/>
          <w:szCs w:val="24"/>
          <w:lang w:val="en-CA"/>
        </w:rPr>
      </w:pPr>
      <w:r w:rsidRPr="00BE6051">
        <w:rPr>
          <w:rFonts w:ascii="Times New Roman" w:hAnsi="Times New Roman" w:cs="Arial"/>
          <w:szCs w:val="24"/>
          <w:lang w:val="fr-CA"/>
        </w:rPr>
        <w:t xml:space="preserve">Gagliese L, </w:t>
      </w:r>
      <w:r w:rsidRPr="00F73C62">
        <w:rPr>
          <w:rFonts w:ascii="Times New Roman" w:hAnsi="Times New Roman" w:cs="Arial"/>
          <w:szCs w:val="24"/>
          <w:u w:val="single"/>
          <w:lang w:val="fr-CA"/>
        </w:rPr>
        <w:t>Gauthier LR</w:t>
      </w:r>
      <w:r w:rsidRPr="00BE6051">
        <w:rPr>
          <w:rFonts w:ascii="Times New Roman" w:hAnsi="Times New Roman" w:cs="Arial"/>
          <w:szCs w:val="24"/>
          <w:lang w:val="fr-CA"/>
        </w:rPr>
        <w:t xml:space="preserve">, </w:t>
      </w:r>
      <w:r w:rsidRPr="00BE6051">
        <w:rPr>
          <w:rFonts w:ascii="Times New Roman" w:hAnsi="Times New Roman" w:cs="Arial"/>
          <w:b/>
          <w:szCs w:val="24"/>
          <w:lang w:val="fr-CA"/>
        </w:rPr>
        <w:t>Macpherson AK</w:t>
      </w:r>
      <w:r w:rsidRPr="00BE6051">
        <w:rPr>
          <w:rFonts w:ascii="Times New Roman" w:hAnsi="Times New Roman" w:cs="Arial"/>
          <w:szCs w:val="24"/>
          <w:lang w:val="fr-CA"/>
        </w:rPr>
        <w:t xml:space="preserve">, Jovellanos M, Chan VW. </w:t>
      </w:r>
      <w:r w:rsidRPr="00BE6051">
        <w:rPr>
          <w:rFonts w:ascii="Times New Roman" w:hAnsi="Times New Roman" w:cs="Arial"/>
          <w:szCs w:val="24"/>
        </w:rPr>
        <w:t>Correlates of postoperative pain and intravenous patient-controlled analgesia use in younger and older surgical patients. Pain Med. 2008 Apr;9(3):299-314</w:t>
      </w:r>
      <w:r w:rsidR="00E1392D">
        <w:rPr>
          <w:rFonts w:ascii="Times New Roman" w:hAnsi="Times New Roman" w:cs="Arial"/>
          <w:szCs w:val="24"/>
        </w:rPr>
        <w:t>.</w:t>
      </w:r>
      <w:r w:rsidRPr="00BE6051">
        <w:rPr>
          <w:rFonts w:ascii="Times New Roman" w:hAnsi="Times New Roman"/>
          <w:szCs w:val="24"/>
          <w:lang w:val="en-CA" w:eastAsia="en-CA"/>
        </w:rPr>
        <w:br/>
      </w:r>
    </w:p>
    <w:p w14:paraId="167FAC4E" w14:textId="77777777" w:rsidR="00EF0887" w:rsidRPr="00BE6051" w:rsidRDefault="00EF0887" w:rsidP="00833FA7">
      <w:pPr>
        <w:numPr>
          <w:ilvl w:val="0"/>
          <w:numId w:val="28"/>
        </w:numPr>
        <w:rPr>
          <w:rFonts w:ascii="Times New Roman" w:hAnsi="Times New Roman"/>
          <w:i/>
          <w:szCs w:val="24"/>
          <w:lang w:val="en-CA"/>
        </w:rPr>
      </w:pPr>
      <w:r w:rsidRPr="00F73C62">
        <w:rPr>
          <w:rFonts w:ascii="Times New Roman" w:hAnsi="Times New Roman"/>
          <w:szCs w:val="24"/>
          <w:u w:val="single"/>
          <w:lang w:val="en-CA" w:eastAsia="en-CA"/>
        </w:rPr>
        <w:t>Spinks AB,</w:t>
      </w:r>
      <w:r w:rsidRPr="00BE6051">
        <w:rPr>
          <w:rFonts w:ascii="Times New Roman" w:hAnsi="Times New Roman"/>
          <w:szCs w:val="24"/>
          <w:lang w:val="en-CA" w:eastAsia="en-CA"/>
        </w:rPr>
        <w:t xml:space="preserve"> Scott D, Bain CJ, Nagle CM, </w:t>
      </w:r>
      <w:r w:rsidRPr="00BE6051">
        <w:rPr>
          <w:rFonts w:ascii="Times New Roman" w:hAnsi="Times New Roman"/>
          <w:b/>
          <w:szCs w:val="24"/>
          <w:lang w:val="en-CA" w:eastAsia="en-CA"/>
        </w:rPr>
        <w:t>Macpherson AK</w:t>
      </w:r>
      <w:r w:rsidRPr="00BE6051">
        <w:rPr>
          <w:rFonts w:ascii="Times New Roman" w:hAnsi="Times New Roman"/>
          <w:szCs w:val="24"/>
          <w:lang w:val="en-CA" w:eastAsia="en-CA"/>
        </w:rPr>
        <w:t>, McClure RJ.</w:t>
      </w:r>
      <w:r w:rsidRPr="00BE6051">
        <w:rPr>
          <w:rFonts w:ascii="Times New Roman" w:hAnsi="Times New Roman"/>
          <w:b/>
          <w:bCs/>
          <w:szCs w:val="24"/>
          <w:lang w:val="en-CA" w:eastAsia="en-CA"/>
        </w:rPr>
        <w:t xml:space="preserve"> </w:t>
      </w:r>
      <w:r w:rsidRPr="00BE6051">
        <w:rPr>
          <w:rFonts w:ascii="Times New Roman" w:hAnsi="Times New Roman"/>
          <w:bCs/>
          <w:szCs w:val="24"/>
          <w:lang w:val="en-CA" w:eastAsia="en-CA"/>
        </w:rPr>
        <w:t xml:space="preserve">Parental attitudes to supervision and risk of childhood injury: results from a primary school cohort. </w:t>
      </w:r>
      <w:hyperlink r:id="rId10" w:tgtFrame="_blank" w:history="1">
        <w:r w:rsidRPr="00BE6051">
          <w:rPr>
            <w:rFonts w:ascii="Times New Roman" w:hAnsi="Times New Roman"/>
            <w:bCs/>
            <w:i/>
            <w:szCs w:val="24"/>
            <w:lang w:val="en-CA" w:eastAsia="en-CA"/>
          </w:rPr>
          <w:t>Int J Inj Control Safe Promot</w:t>
        </w:r>
      </w:hyperlink>
      <w:r w:rsidRPr="00BE6051">
        <w:rPr>
          <w:rFonts w:ascii="Times New Roman" w:hAnsi="Times New Roman"/>
          <w:szCs w:val="24"/>
          <w:lang w:val="en-CA" w:eastAsia="en-CA"/>
        </w:rPr>
        <w:t xml:space="preserve">  March 2008; 15(1): 49-52.</w:t>
      </w:r>
      <w:r w:rsidRPr="00BE6051">
        <w:rPr>
          <w:rFonts w:ascii="Times New Roman" w:hAnsi="Times New Roman"/>
          <w:szCs w:val="24"/>
          <w:lang w:val="en-CA" w:eastAsia="en-CA"/>
        </w:rPr>
        <w:br/>
      </w:r>
    </w:p>
    <w:p w14:paraId="3B01EF53" w14:textId="77777777" w:rsidR="00EF0887" w:rsidRPr="00BE6051" w:rsidRDefault="00EF0887" w:rsidP="003F7B19">
      <w:pPr>
        <w:numPr>
          <w:ilvl w:val="0"/>
          <w:numId w:val="28"/>
        </w:numPr>
        <w:rPr>
          <w:rFonts w:ascii="Times New Roman" w:hAnsi="Times New Roman"/>
          <w:i/>
          <w:szCs w:val="24"/>
          <w:lang w:val="en-CA"/>
        </w:rPr>
      </w:pPr>
      <w:r w:rsidRPr="00F73C62">
        <w:rPr>
          <w:rFonts w:ascii="Times New Roman" w:hAnsi="Times New Roman"/>
          <w:szCs w:val="24"/>
          <w:u w:val="single"/>
        </w:rPr>
        <w:t>Wattie N</w:t>
      </w:r>
      <w:r w:rsidRPr="00BE6051">
        <w:rPr>
          <w:rFonts w:ascii="Times New Roman" w:hAnsi="Times New Roman"/>
          <w:szCs w:val="24"/>
        </w:rPr>
        <w:t xml:space="preserve">, </w:t>
      </w:r>
      <w:r w:rsidRPr="00BE6051">
        <w:rPr>
          <w:rFonts w:ascii="Times New Roman" w:hAnsi="Times New Roman"/>
          <w:b/>
          <w:szCs w:val="24"/>
        </w:rPr>
        <w:t>Macpherson AK</w:t>
      </w:r>
      <w:r w:rsidRPr="00BE6051">
        <w:rPr>
          <w:rFonts w:ascii="Times New Roman" w:hAnsi="Times New Roman"/>
          <w:szCs w:val="24"/>
        </w:rPr>
        <w:t xml:space="preserve">, Howard A. Baker J. The relative age effect and injuries in minor hockey. </w:t>
      </w:r>
      <w:r w:rsidRPr="00BE6051">
        <w:rPr>
          <w:rFonts w:ascii="Times New Roman" w:hAnsi="Times New Roman"/>
          <w:i/>
          <w:szCs w:val="24"/>
        </w:rPr>
        <w:t>Pediatrics</w:t>
      </w:r>
      <w:r w:rsidRPr="00BE6051">
        <w:rPr>
          <w:rFonts w:ascii="Times New Roman" w:hAnsi="Times New Roman"/>
          <w:szCs w:val="24"/>
        </w:rPr>
        <w:t>. 120;142-8: July 2007</w:t>
      </w:r>
      <w:r w:rsidR="00E1392D">
        <w:rPr>
          <w:rFonts w:ascii="Times New Roman" w:hAnsi="Times New Roman"/>
          <w:szCs w:val="24"/>
        </w:rPr>
        <w:t>.</w:t>
      </w:r>
    </w:p>
    <w:p w14:paraId="54470577" w14:textId="77777777" w:rsidR="00EF0887" w:rsidRPr="00BE6051" w:rsidRDefault="00EF0887" w:rsidP="003F7B19">
      <w:pPr>
        <w:ind w:left="360"/>
        <w:rPr>
          <w:rFonts w:ascii="Times New Roman" w:hAnsi="Times New Roman"/>
          <w:szCs w:val="24"/>
        </w:rPr>
      </w:pPr>
    </w:p>
    <w:p w14:paraId="43A9768E" w14:textId="77777777" w:rsidR="00EF0887" w:rsidRPr="00BE6051" w:rsidRDefault="00EF0887" w:rsidP="001B1AA8">
      <w:pPr>
        <w:numPr>
          <w:ilvl w:val="0"/>
          <w:numId w:val="28"/>
        </w:numPr>
        <w:rPr>
          <w:rFonts w:ascii="Times New Roman" w:hAnsi="Times New Roman"/>
          <w:szCs w:val="24"/>
        </w:rPr>
      </w:pPr>
      <w:r w:rsidRPr="00BE6051">
        <w:rPr>
          <w:rFonts w:ascii="Times New Roman" w:hAnsi="Times New Roman"/>
          <w:b/>
          <w:bCs/>
          <w:szCs w:val="24"/>
        </w:rPr>
        <w:t>Macpherson AK</w:t>
      </w:r>
      <w:r w:rsidRPr="00BE6051">
        <w:rPr>
          <w:rFonts w:ascii="Times New Roman" w:hAnsi="Times New Roman"/>
          <w:szCs w:val="24"/>
        </w:rPr>
        <w:t xml:space="preserve"> and </w:t>
      </w:r>
      <w:r w:rsidRPr="00F73C62">
        <w:rPr>
          <w:rFonts w:ascii="Times New Roman" w:hAnsi="Times New Roman"/>
          <w:szCs w:val="24"/>
          <w:u w:val="single"/>
        </w:rPr>
        <w:t>Spinks AB</w:t>
      </w:r>
      <w:r w:rsidRPr="00BE6051">
        <w:rPr>
          <w:rFonts w:ascii="Times New Roman" w:hAnsi="Times New Roman"/>
          <w:szCs w:val="24"/>
        </w:rPr>
        <w:t>. Bicycle helmet legislation for the prevention of head injuries'  Cochrane Database of Systematic Reviews 2007 July; CD 005401</w:t>
      </w:r>
      <w:r w:rsidR="00E1392D">
        <w:rPr>
          <w:rFonts w:ascii="Times New Roman" w:hAnsi="Times New Roman"/>
          <w:szCs w:val="24"/>
        </w:rPr>
        <w:t>.</w:t>
      </w:r>
      <w:r w:rsidRPr="00BE6051">
        <w:rPr>
          <w:rFonts w:ascii="Times New Roman" w:hAnsi="Times New Roman"/>
          <w:szCs w:val="24"/>
        </w:rPr>
        <w:br/>
      </w:r>
    </w:p>
    <w:p w14:paraId="5735F4A2" w14:textId="77777777" w:rsidR="00EF0887" w:rsidRPr="00BE6051" w:rsidRDefault="00EF0887" w:rsidP="001B1AA8">
      <w:pPr>
        <w:numPr>
          <w:ilvl w:val="0"/>
          <w:numId w:val="28"/>
        </w:numPr>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bCs/>
          <w:szCs w:val="24"/>
        </w:rPr>
        <w:t>and Schull MJ</w:t>
      </w:r>
      <w:r w:rsidRPr="00BE6051">
        <w:rPr>
          <w:rFonts w:ascii="Times New Roman" w:hAnsi="Times New Roman"/>
          <w:b/>
          <w:szCs w:val="24"/>
        </w:rPr>
        <w:t>.</w:t>
      </w:r>
      <w:r w:rsidRPr="00BE6051">
        <w:rPr>
          <w:rFonts w:ascii="Times New Roman" w:hAnsi="Times New Roman"/>
          <w:color w:val="000000"/>
          <w:szCs w:val="24"/>
        </w:rPr>
        <w:t xml:space="preserve">  Penetrating trauma in Ontario Emergency Departments: descriptive epidemiology and the implications of mandatory reporting.  </w:t>
      </w:r>
      <w:r w:rsidRPr="00BE6051">
        <w:rPr>
          <w:rFonts w:ascii="Times New Roman" w:hAnsi="Times New Roman"/>
          <w:i/>
          <w:color w:val="000000"/>
          <w:szCs w:val="24"/>
        </w:rPr>
        <w:t xml:space="preserve">Canadian Journal of Emergency Medicine, </w:t>
      </w:r>
      <w:r w:rsidRPr="00BE6051">
        <w:rPr>
          <w:rFonts w:ascii="Times New Roman" w:hAnsi="Times New Roman"/>
          <w:color w:val="000000"/>
          <w:szCs w:val="24"/>
        </w:rPr>
        <w:t>2007;9:16-20</w:t>
      </w:r>
      <w:r w:rsidRPr="00BE6051">
        <w:rPr>
          <w:rFonts w:ascii="Times New Roman" w:hAnsi="Times New Roman"/>
          <w:i/>
          <w:color w:val="000000"/>
          <w:szCs w:val="24"/>
        </w:rPr>
        <w:t>.</w:t>
      </w:r>
      <w:r w:rsidRPr="00BE6051">
        <w:rPr>
          <w:rFonts w:ascii="Times New Roman" w:hAnsi="Times New Roman"/>
          <w:i/>
          <w:color w:val="000000"/>
          <w:szCs w:val="24"/>
        </w:rPr>
        <w:br/>
      </w:r>
    </w:p>
    <w:p w14:paraId="4BF6DCE4" w14:textId="77777777" w:rsidR="00EF0887" w:rsidRPr="00BE6051" w:rsidRDefault="00EF0887" w:rsidP="00BC7CF4">
      <w:pPr>
        <w:numPr>
          <w:ilvl w:val="0"/>
          <w:numId w:val="28"/>
        </w:numPr>
        <w:rPr>
          <w:rFonts w:ascii="Times New Roman" w:hAnsi="Times New Roman"/>
          <w:i/>
          <w:szCs w:val="24"/>
        </w:rPr>
      </w:pPr>
      <w:r w:rsidRPr="00F73C62">
        <w:rPr>
          <w:rFonts w:ascii="Times New Roman" w:hAnsi="Times New Roman"/>
          <w:szCs w:val="24"/>
          <w:u w:val="single"/>
        </w:rPr>
        <w:t>Spinks A,</w:t>
      </w:r>
      <w:r w:rsidRPr="00BE6051">
        <w:rPr>
          <w:rFonts w:ascii="Times New Roman" w:hAnsi="Times New Roman"/>
          <w:szCs w:val="24"/>
        </w:rPr>
        <w:t xml:space="preserve"> </w:t>
      </w:r>
      <w:r w:rsidRPr="00BE6051">
        <w:rPr>
          <w:rFonts w:ascii="Times New Roman" w:hAnsi="Times New Roman"/>
          <w:b/>
          <w:szCs w:val="24"/>
        </w:rPr>
        <w:t>Macpherson AK,</w:t>
      </w:r>
      <w:r w:rsidRPr="00BE6051">
        <w:rPr>
          <w:rFonts w:ascii="Times New Roman" w:hAnsi="Times New Roman"/>
          <w:szCs w:val="24"/>
        </w:rPr>
        <w:t xml:space="preserve"> Bain C, </w:t>
      </w:r>
      <w:r w:rsidRPr="00BE6051">
        <w:rPr>
          <w:rFonts w:ascii="Times New Roman" w:hAnsi="Times New Roman"/>
          <w:color w:val="000000"/>
          <w:szCs w:val="24"/>
        </w:rPr>
        <w:t>McClure RJ.</w:t>
      </w:r>
      <w:r w:rsidRPr="00BE6051">
        <w:rPr>
          <w:rFonts w:ascii="Times New Roman" w:hAnsi="Times New Roman"/>
          <w:color w:val="000000"/>
          <w:szCs w:val="24"/>
          <w:lang w:val="en-AU" w:eastAsia="en-AU"/>
        </w:rPr>
        <w:t xml:space="preserve"> Determinants of sufficient daily activity in Australian primary school children </w:t>
      </w:r>
      <w:r w:rsidRPr="00BE6051">
        <w:rPr>
          <w:rFonts w:ascii="Times New Roman" w:hAnsi="Times New Roman"/>
          <w:i/>
          <w:color w:val="000000"/>
          <w:szCs w:val="24"/>
          <w:lang w:val="en-AU" w:eastAsia="en-AU"/>
        </w:rPr>
        <w:t>Journal of Paediatrics and Child Health</w:t>
      </w:r>
      <w:r w:rsidRPr="00BE6051">
        <w:rPr>
          <w:rFonts w:ascii="Times New Roman" w:hAnsi="Times New Roman"/>
          <w:color w:val="000000"/>
          <w:szCs w:val="24"/>
          <w:lang w:val="en-AU" w:eastAsia="en-AU"/>
        </w:rPr>
        <w:t xml:space="preserve"> 2006; </w:t>
      </w:r>
      <w:r w:rsidRPr="00BE6051">
        <w:rPr>
          <w:rStyle w:val="titles-source1"/>
          <w:rFonts w:ascii="Times New Roman" w:hAnsi="Times New Roman"/>
          <w:i w:val="0"/>
          <w:color w:val="000000"/>
          <w:szCs w:val="24"/>
        </w:rPr>
        <w:t>42(11):674-9.</w:t>
      </w:r>
      <w:r w:rsidRPr="00BE6051">
        <w:rPr>
          <w:rStyle w:val="titles-source1"/>
          <w:rFonts w:ascii="Times New Roman" w:hAnsi="Times New Roman"/>
          <w:i w:val="0"/>
          <w:color w:val="000000"/>
          <w:szCs w:val="24"/>
        </w:rPr>
        <w:br/>
      </w:r>
    </w:p>
    <w:p w14:paraId="58850233" w14:textId="77777777" w:rsidR="00EF0887" w:rsidRPr="00BE6051" w:rsidRDefault="00EF0887" w:rsidP="00E91F52">
      <w:pPr>
        <w:numPr>
          <w:ilvl w:val="0"/>
          <w:numId w:val="28"/>
        </w:numPr>
        <w:rPr>
          <w:rFonts w:ascii="Times New Roman" w:hAnsi="Times New Roman"/>
          <w:i/>
          <w:szCs w:val="24"/>
        </w:rPr>
      </w:pPr>
      <w:r w:rsidRPr="00F73C62">
        <w:rPr>
          <w:rFonts w:ascii="Times New Roman" w:hAnsi="Times New Roman"/>
          <w:szCs w:val="24"/>
          <w:u w:val="single"/>
        </w:rPr>
        <w:t>Spinks A</w:t>
      </w:r>
      <w:r w:rsidRPr="00BE6051">
        <w:rPr>
          <w:rFonts w:ascii="Times New Roman" w:hAnsi="Times New Roman"/>
          <w:szCs w:val="24"/>
        </w:rPr>
        <w:t xml:space="preserve">, </w:t>
      </w:r>
      <w:r w:rsidRPr="00BE6051">
        <w:rPr>
          <w:rFonts w:ascii="Times New Roman" w:hAnsi="Times New Roman"/>
          <w:b/>
          <w:szCs w:val="24"/>
        </w:rPr>
        <w:t>Macpherson AK</w:t>
      </w:r>
      <w:r w:rsidRPr="00BE6051">
        <w:rPr>
          <w:rFonts w:ascii="Times New Roman" w:hAnsi="Times New Roman"/>
          <w:szCs w:val="24"/>
        </w:rPr>
        <w:t xml:space="preserve">, Bain C, </w:t>
      </w:r>
      <w:r w:rsidRPr="00BE6051">
        <w:rPr>
          <w:rFonts w:ascii="Times New Roman" w:hAnsi="Times New Roman"/>
          <w:color w:val="000000"/>
          <w:szCs w:val="24"/>
        </w:rPr>
        <w:t>McClure RJ</w:t>
      </w:r>
      <w:r w:rsidRPr="00BE6051">
        <w:rPr>
          <w:rFonts w:ascii="Times New Roman" w:hAnsi="Times New Roman"/>
          <w:szCs w:val="24"/>
        </w:rPr>
        <w:t xml:space="preserve">. </w:t>
      </w:r>
      <w:r w:rsidRPr="00BE6051">
        <w:rPr>
          <w:rFonts w:ascii="Times New Roman" w:hAnsi="Times New Roman"/>
          <w:bCs/>
          <w:color w:val="000000"/>
          <w:szCs w:val="24"/>
        </w:rPr>
        <w:t>Compliance with the Australian national physical activity guidelines for children: relationship to overweight status</w:t>
      </w:r>
      <w:r w:rsidR="00E1392D">
        <w:rPr>
          <w:rFonts w:ascii="Times New Roman" w:hAnsi="Times New Roman"/>
          <w:bCs/>
          <w:color w:val="000000"/>
          <w:szCs w:val="24"/>
        </w:rPr>
        <w:t>.</w:t>
      </w:r>
      <w:r w:rsidRPr="00BE6051">
        <w:rPr>
          <w:rFonts w:ascii="Times New Roman" w:hAnsi="Times New Roman"/>
          <w:bCs/>
          <w:color w:val="000000"/>
          <w:szCs w:val="24"/>
        </w:rPr>
        <w:t xml:space="preserve"> </w:t>
      </w:r>
      <w:r w:rsidRPr="00BE6051">
        <w:rPr>
          <w:rFonts w:ascii="Times New Roman" w:hAnsi="Times New Roman"/>
          <w:bCs/>
          <w:i/>
          <w:color w:val="000000"/>
          <w:szCs w:val="24"/>
        </w:rPr>
        <w:t xml:space="preserve">Journal of Science and Medicine in Sport, </w:t>
      </w:r>
      <w:r w:rsidRPr="00BE6051">
        <w:rPr>
          <w:rFonts w:ascii="Times New Roman" w:hAnsi="Times New Roman"/>
          <w:bCs/>
          <w:color w:val="000000"/>
          <w:szCs w:val="24"/>
        </w:rPr>
        <w:t>2006</w:t>
      </w:r>
      <w:r w:rsidRPr="00BE6051">
        <w:rPr>
          <w:rFonts w:ascii="Times New Roman" w:hAnsi="Times New Roman"/>
          <w:bCs/>
          <w:i/>
          <w:color w:val="000000"/>
          <w:szCs w:val="24"/>
        </w:rPr>
        <w:t>;10:156-163.</w:t>
      </w:r>
      <w:r w:rsidRPr="00BE6051">
        <w:rPr>
          <w:rFonts w:ascii="Times New Roman" w:hAnsi="Times New Roman"/>
          <w:bCs/>
          <w:i/>
          <w:color w:val="000000"/>
          <w:szCs w:val="24"/>
        </w:rPr>
        <w:br/>
      </w:r>
    </w:p>
    <w:p w14:paraId="01B24389" w14:textId="77777777" w:rsidR="00EF0887" w:rsidRPr="00BE6051" w:rsidRDefault="00EF0887" w:rsidP="00E91F52">
      <w:pPr>
        <w:numPr>
          <w:ilvl w:val="0"/>
          <w:numId w:val="28"/>
        </w:numPr>
        <w:rPr>
          <w:rFonts w:ascii="Times New Roman" w:hAnsi="Times New Roman"/>
          <w:i/>
          <w:szCs w:val="24"/>
        </w:rPr>
      </w:pPr>
      <w:r w:rsidRPr="00F73C62">
        <w:rPr>
          <w:rFonts w:ascii="Times New Roman" w:hAnsi="Times New Roman"/>
          <w:szCs w:val="24"/>
          <w:u w:val="single"/>
        </w:rPr>
        <w:t>Spinks A</w:t>
      </w:r>
      <w:r w:rsidRPr="00BE6051">
        <w:rPr>
          <w:rFonts w:ascii="Times New Roman" w:hAnsi="Times New Roman"/>
          <w:szCs w:val="24"/>
        </w:rPr>
        <w:t xml:space="preserve">, </w:t>
      </w:r>
      <w:r w:rsidRPr="00BE6051">
        <w:rPr>
          <w:rFonts w:ascii="Times New Roman" w:hAnsi="Times New Roman"/>
          <w:b/>
          <w:szCs w:val="24"/>
        </w:rPr>
        <w:t>Macpherson AK</w:t>
      </w:r>
      <w:r w:rsidRPr="00BE6051">
        <w:rPr>
          <w:rFonts w:ascii="Times New Roman" w:hAnsi="Times New Roman"/>
          <w:szCs w:val="24"/>
        </w:rPr>
        <w:t xml:space="preserve">, Bain C, </w:t>
      </w:r>
      <w:r w:rsidRPr="00BE6051">
        <w:rPr>
          <w:rFonts w:ascii="Times New Roman" w:hAnsi="Times New Roman"/>
          <w:color w:val="000000"/>
          <w:szCs w:val="24"/>
        </w:rPr>
        <w:t>McClure RJ</w:t>
      </w:r>
      <w:r w:rsidRPr="00BE6051">
        <w:rPr>
          <w:rFonts w:ascii="Times New Roman" w:hAnsi="Times New Roman"/>
          <w:szCs w:val="24"/>
        </w:rPr>
        <w:t xml:space="preserve">. </w:t>
      </w:r>
      <w:r w:rsidRPr="00BE6051">
        <w:rPr>
          <w:rFonts w:ascii="Times New Roman" w:hAnsi="Times New Roman"/>
          <w:color w:val="000000"/>
          <w:szCs w:val="24"/>
          <w:lang w:val="en-AU" w:eastAsia="en-AU"/>
        </w:rPr>
        <w:t xml:space="preserve">Injury risk from popular childhood physical activities: results from a primary school cohort.  </w:t>
      </w:r>
      <w:r w:rsidRPr="00BE6051">
        <w:rPr>
          <w:rFonts w:ascii="Times New Roman" w:hAnsi="Times New Roman"/>
          <w:i/>
          <w:color w:val="000000"/>
          <w:szCs w:val="24"/>
          <w:lang w:val="en-AU" w:eastAsia="en-AU"/>
        </w:rPr>
        <w:t>Injury Prevention</w:t>
      </w:r>
      <w:r w:rsidRPr="00BE6051">
        <w:rPr>
          <w:rFonts w:ascii="Times New Roman" w:hAnsi="Times New Roman"/>
          <w:color w:val="000000"/>
          <w:szCs w:val="24"/>
          <w:lang w:val="en-AU" w:eastAsia="en-AU"/>
        </w:rPr>
        <w:t xml:space="preserve"> 2006;12:390-394.</w:t>
      </w:r>
      <w:r w:rsidRPr="00BE6051">
        <w:rPr>
          <w:rFonts w:ascii="Times New Roman" w:hAnsi="Times New Roman"/>
          <w:color w:val="000000"/>
          <w:szCs w:val="24"/>
          <w:lang w:val="en-AU" w:eastAsia="en-AU"/>
        </w:rPr>
        <w:br/>
      </w:r>
    </w:p>
    <w:p w14:paraId="2ED58C8D" w14:textId="77777777" w:rsidR="00EF0887" w:rsidRPr="00BE6051" w:rsidRDefault="00EF0887" w:rsidP="001B1AA8">
      <w:pPr>
        <w:numPr>
          <w:ilvl w:val="0"/>
          <w:numId w:val="28"/>
        </w:numPr>
        <w:rPr>
          <w:rFonts w:ascii="Times New Roman" w:hAnsi="Times New Roman"/>
          <w:szCs w:val="24"/>
        </w:rPr>
      </w:pPr>
      <w:r w:rsidRPr="00BE6051">
        <w:rPr>
          <w:rFonts w:ascii="Times New Roman" w:hAnsi="Times New Roman"/>
          <w:szCs w:val="24"/>
        </w:rPr>
        <w:t xml:space="preserve">Kozer E. Scolnik D. </w:t>
      </w:r>
      <w:r w:rsidRPr="00BE6051">
        <w:rPr>
          <w:rStyle w:val="bibrecord-highlight1"/>
          <w:rFonts w:ascii="Times New Roman" w:hAnsi="Times New Roman"/>
          <w:color w:val="auto"/>
          <w:szCs w:val="24"/>
        </w:rPr>
        <w:t>Macpherson</w:t>
      </w:r>
      <w:r w:rsidRPr="00BE6051">
        <w:rPr>
          <w:rFonts w:ascii="Times New Roman" w:hAnsi="Times New Roman"/>
          <w:szCs w:val="24"/>
        </w:rPr>
        <w:t xml:space="preserve"> A. Rauchwerger D. Koren G. </w:t>
      </w:r>
      <w:r w:rsidRPr="00BE6051">
        <w:rPr>
          <w:rStyle w:val="titles-title1"/>
          <w:rFonts w:ascii="Times New Roman" w:hAnsi="Times New Roman"/>
          <w:b w:val="0"/>
          <w:color w:val="000000"/>
          <w:szCs w:val="24"/>
        </w:rPr>
        <w:t>The effect of a short tutorial on the incidence of prescribing errors in pediatric emergency care.</w:t>
      </w:r>
      <w:r w:rsidRPr="00BE6051">
        <w:rPr>
          <w:rFonts w:ascii="Times New Roman" w:hAnsi="Times New Roman"/>
          <w:szCs w:val="24"/>
        </w:rPr>
        <w:t xml:space="preserve"> </w:t>
      </w:r>
      <w:r w:rsidRPr="00BE6051">
        <w:rPr>
          <w:rStyle w:val="titles-source1"/>
          <w:rFonts w:ascii="Times New Roman" w:hAnsi="Times New Roman"/>
          <w:color w:val="000000"/>
          <w:szCs w:val="24"/>
          <w:lang w:val="fr-CA"/>
        </w:rPr>
        <w:t xml:space="preserve">Canadian Journal of Clinical Pharmacology/Journal Canadien de Pharmacologie Clinique. </w:t>
      </w:r>
      <w:r w:rsidRPr="00BE6051">
        <w:rPr>
          <w:rStyle w:val="titles-source1"/>
          <w:rFonts w:ascii="Times New Roman" w:hAnsi="Times New Roman"/>
          <w:color w:val="000000"/>
          <w:szCs w:val="24"/>
        </w:rPr>
        <w:t>2006 13(3):e285-9.</w:t>
      </w:r>
      <w:r w:rsidRPr="00BE6051">
        <w:rPr>
          <w:rFonts w:ascii="Times New Roman" w:hAnsi="Times New Roman"/>
          <w:i/>
          <w:szCs w:val="24"/>
        </w:rPr>
        <w:t xml:space="preserve"> </w:t>
      </w:r>
      <w:r w:rsidRPr="00BE6051">
        <w:rPr>
          <w:rFonts w:ascii="Times New Roman" w:hAnsi="Times New Roman"/>
          <w:szCs w:val="24"/>
        </w:rPr>
        <w:t xml:space="preserve"> </w:t>
      </w:r>
      <w:r w:rsidRPr="00BE6051">
        <w:rPr>
          <w:rFonts w:ascii="Times New Roman" w:hAnsi="Times New Roman"/>
          <w:szCs w:val="24"/>
        </w:rPr>
        <w:br/>
      </w:r>
    </w:p>
    <w:p w14:paraId="517DD664" w14:textId="77777777" w:rsidR="00EF0887" w:rsidRPr="00BE6051" w:rsidRDefault="00EF0887">
      <w:pPr>
        <w:numPr>
          <w:ilvl w:val="0"/>
          <w:numId w:val="28"/>
        </w:numPr>
        <w:rPr>
          <w:rFonts w:ascii="Times New Roman" w:hAnsi="Times New Roman"/>
          <w:color w:val="000000"/>
          <w:szCs w:val="24"/>
        </w:rPr>
      </w:pPr>
      <w:r w:rsidRPr="00BE6051">
        <w:rPr>
          <w:rFonts w:ascii="Times New Roman" w:hAnsi="Times New Roman"/>
          <w:b/>
          <w:szCs w:val="24"/>
        </w:rPr>
        <w:t>Macpherson AK</w:t>
      </w:r>
      <w:r w:rsidRPr="00BE6051">
        <w:rPr>
          <w:rFonts w:ascii="Times New Roman" w:hAnsi="Times New Roman"/>
          <w:szCs w:val="24"/>
        </w:rPr>
        <w:t xml:space="preserve">, Parkin PC, To TM, Chipman ML, Wright JG, Macarthur C.  Long-term effects of bicycle helmet legislation on helmet use by children: an observational, longitudinal study.  </w:t>
      </w:r>
      <w:r w:rsidRPr="00BE6051">
        <w:rPr>
          <w:rFonts w:ascii="Times New Roman" w:hAnsi="Times New Roman"/>
          <w:i/>
          <w:szCs w:val="24"/>
        </w:rPr>
        <w:t>Injury Prevention  2006;12:231-5</w:t>
      </w:r>
      <w:r w:rsidR="00E1392D">
        <w:rPr>
          <w:rFonts w:ascii="Times New Roman" w:hAnsi="Times New Roman"/>
          <w:i/>
          <w:szCs w:val="24"/>
        </w:rPr>
        <w:t>.</w:t>
      </w:r>
      <w:r w:rsidRPr="00BE6051">
        <w:rPr>
          <w:rFonts w:ascii="Times New Roman" w:hAnsi="Times New Roman"/>
          <w:i/>
          <w:szCs w:val="24"/>
        </w:rPr>
        <w:br/>
      </w:r>
    </w:p>
    <w:p w14:paraId="63968AA6" w14:textId="77777777" w:rsidR="00EF0887" w:rsidRPr="00BE6051" w:rsidRDefault="00EF0887" w:rsidP="0052506A">
      <w:pPr>
        <w:numPr>
          <w:ilvl w:val="0"/>
          <w:numId w:val="28"/>
        </w:numPr>
        <w:rPr>
          <w:rFonts w:ascii="Times New Roman" w:hAnsi="Times New Roman"/>
          <w:szCs w:val="24"/>
        </w:rPr>
      </w:pPr>
      <w:r w:rsidRPr="00F73C62">
        <w:rPr>
          <w:rFonts w:ascii="Times New Roman" w:hAnsi="Times New Roman"/>
          <w:szCs w:val="24"/>
          <w:u w:val="single"/>
        </w:rPr>
        <w:t>Spinks AB</w:t>
      </w:r>
      <w:r w:rsidRPr="00BE6051">
        <w:rPr>
          <w:rFonts w:ascii="Times New Roman" w:hAnsi="Times New Roman"/>
          <w:szCs w:val="24"/>
        </w:rPr>
        <w:t xml:space="preserve">, McClure RJ, Banks C, </w:t>
      </w:r>
      <w:r w:rsidRPr="00BE6051">
        <w:rPr>
          <w:rFonts w:ascii="Times New Roman" w:hAnsi="Times New Roman"/>
          <w:b/>
          <w:szCs w:val="24"/>
        </w:rPr>
        <w:t>Macpherson AK</w:t>
      </w:r>
      <w:r w:rsidRPr="00BE6051">
        <w:rPr>
          <w:rFonts w:ascii="Times New Roman" w:hAnsi="Times New Roman"/>
          <w:szCs w:val="24"/>
        </w:rPr>
        <w:t xml:space="preserve">. Quantifying the association between physical activity and injury in primary school children 2006. </w:t>
      </w:r>
      <w:r w:rsidRPr="00BE6051">
        <w:rPr>
          <w:rFonts w:ascii="Times New Roman" w:hAnsi="Times New Roman"/>
          <w:i/>
          <w:szCs w:val="24"/>
        </w:rPr>
        <w:t>Pediatrics 118: e43-50.</w:t>
      </w:r>
      <w:r w:rsidRPr="00BE6051">
        <w:rPr>
          <w:rFonts w:ascii="Times New Roman" w:hAnsi="Times New Roman"/>
          <w:i/>
          <w:szCs w:val="24"/>
        </w:rPr>
        <w:br/>
      </w:r>
    </w:p>
    <w:p w14:paraId="2151F7B8" w14:textId="77777777" w:rsidR="00EF0887" w:rsidRPr="00BE6051" w:rsidRDefault="00EF0887" w:rsidP="0052506A">
      <w:pPr>
        <w:numPr>
          <w:ilvl w:val="0"/>
          <w:numId w:val="28"/>
        </w:numPr>
        <w:rPr>
          <w:rFonts w:ascii="Times New Roman" w:hAnsi="Times New Roman"/>
          <w:szCs w:val="24"/>
        </w:rPr>
      </w:pPr>
      <w:r w:rsidRPr="00BE6051">
        <w:rPr>
          <w:rFonts w:ascii="Times New Roman" w:hAnsi="Times New Roman"/>
          <w:szCs w:val="24"/>
        </w:rPr>
        <w:t xml:space="preserve">Goldman R, </w:t>
      </w:r>
      <w:r w:rsidRPr="00BE6051">
        <w:rPr>
          <w:rFonts w:ascii="Times New Roman" w:hAnsi="Times New Roman"/>
          <w:b/>
          <w:szCs w:val="24"/>
        </w:rPr>
        <w:t>Macpherson AK</w:t>
      </w:r>
      <w:r w:rsidRPr="00BE6051">
        <w:rPr>
          <w:rFonts w:ascii="Times New Roman" w:hAnsi="Times New Roman"/>
          <w:szCs w:val="24"/>
        </w:rPr>
        <w:t xml:space="preserve">. Internet Access and Use by Parents of Children Attending a Pediatric Emergency Department. 2006 </w:t>
      </w:r>
      <w:r w:rsidRPr="00BE6051">
        <w:rPr>
          <w:rFonts w:ascii="Times New Roman" w:hAnsi="Times New Roman"/>
          <w:i/>
          <w:szCs w:val="24"/>
        </w:rPr>
        <w:t xml:space="preserve">Emergency Medicine Journal </w:t>
      </w:r>
      <w:r w:rsidRPr="00961F9F">
        <w:rPr>
          <w:rStyle w:val="titles-source1"/>
          <w:rFonts w:ascii="Times New Roman" w:hAnsi="Times New Roman"/>
          <w:color w:val="000000"/>
          <w:szCs w:val="24"/>
        </w:rPr>
        <w:t>23(5):345-8.</w:t>
      </w:r>
      <w:r w:rsidRPr="00961F9F">
        <w:rPr>
          <w:rStyle w:val="titles-source1"/>
          <w:rFonts w:ascii="Times New Roman" w:hAnsi="Times New Roman"/>
          <w:color w:val="000000"/>
          <w:szCs w:val="24"/>
        </w:rPr>
        <w:br/>
      </w:r>
    </w:p>
    <w:p w14:paraId="60991985" w14:textId="77777777" w:rsidR="00EF0887" w:rsidRPr="00BE6051" w:rsidRDefault="00EF0887" w:rsidP="0052506A">
      <w:pPr>
        <w:numPr>
          <w:ilvl w:val="0"/>
          <w:numId w:val="28"/>
        </w:numPr>
        <w:rPr>
          <w:rFonts w:ascii="Times New Roman" w:hAnsi="Times New Roman"/>
          <w:color w:val="000000"/>
          <w:szCs w:val="24"/>
        </w:rPr>
      </w:pPr>
      <w:r w:rsidRPr="00BE6051">
        <w:rPr>
          <w:rFonts w:ascii="Times New Roman" w:hAnsi="Times New Roman"/>
          <w:szCs w:val="24"/>
        </w:rPr>
        <w:t xml:space="preserve">Goldman R, Ong M, </w:t>
      </w:r>
      <w:r w:rsidRPr="00BE6051">
        <w:rPr>
          <w:rFonts w:ascii="Times New Roman" w:hAnsi="Times New Roman"/>
          <w:b/>
          <w:szCs w:val="24"/>
        </w:rPr>
        <w:t>Macpherson AK</w:t>
      </w:r>
      <w:r w:rsidRPr="00BE6051">
        <w:rPr>
          <w:rFonts w:ascii="Times New Roman" w:hAnsi="Times New Roman"/>
          <w:szCs w:val="24"/>
        </w:rPr>
        <w:t xml:space="preserve"> Unscheduled return visits to the pediatric Emergency Department: one year experience.  2006 </w:t>
      </w:r>
      <w:r w:rsidRPr="00BE6051">
        <w:rPr>
          <w:rFonts w:ascii="Times New Roman" w:hAnsi="Times New Roman"/>
          <w:i/>
          <w:szCs w:val="24"/>
        </w:rPr>
        <w:t>Pediatric Emergency Care;22 (8):545-9.</w:t>
      </w:r>
      <w:r w:rsidRPr="00BE6051">
        <w:rPr>
          <w:rFonts w:ascii="Times New Roman" w:hAnsi="Times New Roman"/>
          <w:color w:val="000000"/>
          <w:szCs w:val="24"/>
        </w:rPr>
        <w:br/>
      </w:r>
    </w:p>
    <w:p w14:paraId="6C74EEB0" w14:textId="77777777" w:rsidR="00EF0887" w:rsidRPr="00BE6051" w:rsidRDefault="00EF0887" w:rsidP="0052506A">
      <w:pPr>
        <w:numPr>
          <w:ilvl w:val="0"/>
          <w:numId w:val="28"/>
        </w:numPr>
        <w:rPr>
          <w:rFonts w:ascii="Times New Roman" w:hAnsi="Times New Roman"/>
          <w:color w:val="000000"/>
          <w:szCs w:val="24"/>
        </w:rPr>
      </w:pPr>
      <w:r w:rsidRPr="00BE6051">
        <w:rPr>
          <w:rFonts w:ascii="Times New Roman" w:hAnsi="Times New Roman"/>
          <w:szCs w:val="24"/>
        </w:rPr>
        <w:t>Goldman R, Amin P</w:t>
      </w:r>
      <w:r w:rsidRPr="00BE6051">
        <w:rPr>
          <w:rFonts w:ascii="Times New Roman" w:hAnsi="Times New Roman"/>
          <w:b/>
          <w:szCs w:val="24"/>
        </w:rPr>
        <w:t xml:space="preserve">, Macpherson AK. </w:t>
      </w:r>
      <w:r w:rsidRPr="00BE6051">
        <w:rPr>
          <w:rFonts w:ascii="Times New Roman" w:hAnsi="Times New Roman"/>
          <w:szCs w:val="24"/>
        </w:rPr>
        <w:t>Language and Length of Stay in the Pediatric Emergency Department</w:t>
      </w:r>
      <w:r w:rsidRPr="00BE6051">
        <w:rPr>
          <w:rFonts w:ascii="Times New Roman" w:hAnsi="Times New Roman"/>
          <w:i/>
          <w:szCs w:val="24"/>
        </w:rPr>
        <w:t xml:space="preserve"> 2006 Pediatric Emergency Care; 22(9):640-3.</w:t>
      </w:r>
      <w:r w:rsidRPr="00BE6051">
        <w:rPr>
          <w:rFonts w:ascii="Times New Roman" w:hAnsi="Times New Roman"/>
          <w:i/>
          <w:szCs w:val="24"/>
        </w:rPr>
        <w:br/>
      </w:r>
    </w:p>
    <w:p w14:paraId="5CF5BAF0" w14:textId="77777777" w:rsidR="00EF0887" w:rsidRPr="00BE6051" w:rsidRDefault="00EF0887" w:rsidP="00CE2845">
      <w:pPr>
        <w:numPr>
          <w:ilvl w:val="0"/>
          <w:numId w:val="28"/>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Rothman L, Howard AW. </w:t>
      </w:r>
      <w:r w:rsidRPr="00BE6051">
        <w:rPr>
          <w:rFonts w:ascii="Times New Roman" w:hAnsi="Times New Roman"/>
          <w:color w:val="000000"/>
          <w:szCs w:val="24"/>
        </w:rPr>
        <w:t xml:space="preserve">Body Checking Rules and Childhood Injuries in Ice Hockey. </w:t>
      </w:r>
      <w:r w:rsidRPr="00BE6051">
        <w:rPr>
          <w:rFonts w:ascii="Times New Roman" w:hAnsi="Times New Roman"/>
          <w:i/>
          <w:color w:val="000000"/>
          <w:szCs w:val="24"/>
        </w:rPr>
        <w:t>Pediatrics 2006;</w:t>
      </w:r>
      <w:r w:rsidRPr="00BE6051">
        <w:rPr>
          <w:rFonts w:ascii="Times New Roman" w:hAnsi="Times New Roman"/>
          <w:b/>
          <w:bCs/>
          <w:szCs w:val="24"/>
        </w:rPr>
        <w:t xml:space="preserve"> 117:e143-7.</w:t>
      </w:r>
      <w:r w:rsidRPr="00BE6051">
        <w:rPr>
          <w:rFonts w:ascii="Times New Roman" w:hAnsi="Times New Roman"/>
          <w:b/>
          <w:bCs/>
          <w:szCs w:val="24"/>
        </w:rPr>
        <w:br/>
      </w:r>
    </w:p>
    <w:p w14:paraId="5A1183B2" w14:textId="77777777" w:rsidR="00EF0887" w:rsidRPr="00BE6051" w:rsidRDefault="00EF0887">
      <w:pPr>
        <w:numPr>
          <w:ilvl w:val="0"/>
          <w:numId w:val="28"/>
        </w:numPr>
        <w:rPr>
          <w:rFonts w:ascii="Times New Roman" w:hAnsi="Times New Roman"/>
          <w:color w:val="000000"/>
          <w:szCs w:val="24"/>
        </w:rPr>
      </w:pPr>
      <w:r w:rsidRPr="00BE6051">
        <w:rPr>
          <w:rFonts w:ascii="Times New Roman" w:hAnsi="Times New Roman"/>
          <w:b/>
          <w:bCs/>
          <w:szCs w:val="24"/>
        </w:rPr>
        <w:t>Macpherson AK</w:t>
      </w:r>
      <w:r w:rsidRPr="00BE6051">
        <w:rPr>
          <w:rFonts w:ascii="Times New Roman" w:hAnsi="Times New Roman"/>
          <w:szCs w:val="24"/>
        </w:rPr>
        <w:t xml:space="preserve"> and Spinks AB. Bicycle helmet legislation for the prevention of head </w:t>
      </w:r>
      <w:r w:rsidR="00C334F0" w:rsidRPr="00C334F0">
        <w:rPr>
          <w:rFonts w:ascii="Times New Roman" w:hAnsi="Times New Roman"/>
          <w:szCs w:val="24"/>
        </w:rPr>
        <w:t>injuries (</w:t>
      </w:r>
      <w:r w:rsidRPr="00BE6051">
        <w:rPr>
          <w:rFonts w:ascii="Times New Roman" w:hAnsi="Times New Roman"/>
          <w:szCs w:val="24"/>
        </w:rPr>
        <w:t>protocol) Issue 3, 2005 of The Cochrane Library</w:t>
      </w:r>
      <w:r w:rsidR="00E769D2">
        <w:rPr>
          <w:rFonts w:ascii="Times New Roman" w:hAnsi="Times New Roman"/>
          <w:szCs w:val="24"/>
        </w:rPr>
        <w:t>.</w:t>
      </w:r>
    </w:p>
    <w:p w14:paraId="6CF61CD4" w14:textId="77777777" w:rsidR="00EF0887" w:rsidRPr="00BE6051" w:rsidRDefault="00EF0887">
      <w:pPr>
        <w:ind w:left="360"/>
        <w:rPr>
          <w:rFonts w:ascii="Times New Roman" w:hAnsi="Times New Roman"/>
          <w:szCs w:val="24"/>
        </w:rPr>
      </w:pPr>
    </w:p>
    <w:p w14:paraId="38BCD0B3" w14:textId="77777777" w:rsidR="00EF0887" w:rsidRPr="00BE6051" w:rsidRDefault="00EF0887" w:rsidP="00EF10B5">
      <w:pPr>
        <w:numPr>
          <w:ilvl w:val="0"/>
          <w:numId w:val="28"/>
        </w:numPr>
        <w:rPr>
          <w:rFonts w:ascii="Times New Roman" w:hAnsi="Times New Roman"/>
          <w:szCs w:val="24"/>
        </w:rPr>
      </w:pPr>
      <w:r w:rsidRPr="00BE6051">
        <w:rPr>
          <w:rFonts w:ascii="Times New Roman" w:hAnsi="Times New Roman"/>
          <w:szCs w:val="24"/>
        </w:rPr>
        <w:t xml:space="preserve">Howard AW, Macarthur C, Willan A, Rothman L, Moses-McKeag A, </w:t>
      </w:r>
      <w:r w:rsidRPr="00BE6051">
        <w:rPr>
          <w:rFonts w:ascii="Times New Roman" w:hAnsi="Times New Roman"/>
          <w:b/>
          <w:szCs w:val="24"/>
        </w:rPr>
        <w:t>Macpherson AK</w:t>
      </w:r>
      <w:r w:rsidR="00E769D2">
        <w:rPr>
          <w:rFonts w:ascii="Times New Roman" w:hAnsi="Times New Roman"/>
          <w:szCs w:val="24"/>
        </w:rPr>
        <w:t>.</w:t>
      </w:r>
      <w:r w:rsidRPr="00BE6051">
        <w:rPr>
          <w:rFonts w:ascii="Times New Roman" w:hAnsi="Times New Roman"/>
          <w:szCs w:val="24"/>
        </w:rPr>
        <w:t xml:space="preserve"> The effect of safer playground equipment on playground injury rates among children. </w:t>
      </w:r>
      <w:r w:rsidRPr="00BE6051">
        <w:rPr>
          <w:rFonts w:ascii="Times New Roman" w:hAnsi="Times New Roman"/>
          <w:i/>
          <w:szCs w:val="24"/>
        </w:rPr>
        <w:t>2005; CMAJ</w:t>
      </w:r>
      <w:r w:rsidRPr="00BE6051">
        <w:rPr>
          <w:rFonts w:ascii="Times New Roman" w:hAnsi="Times New Roman"/>
          <w:szCs w:val="24"/>
        </w:rPr>
        <w:t>: 172 (11):  1443.</w:t>
      </w:r>
    </w:p>
    <w:p w14:paraId="3E9F3B38" w14:textId="77777777" w:rsidR="00EF0887" w:rsidRPr="00BE6051" w:rsidRDefault="00EF0887" w:rsidP="00EF10B5">
      <w:pPr>
        <w:rPr>
          <w:rFonts w:ascii="Times New Roman" w:hAnsi="Times New Roman"/>
          <w:b/>
          <w:szCs w:val="24"/>
        </w:rPr>
      </w:pPr>
    </w:p>
    <w:p w14:paraId="7DAFA529" w14:textId="77777777" w:rsidR="00EF0887" w:rsidRPr="00BE6051" w:rsidRDefault="00EF0887" w:rsidP="00EF10B5">
      <w:pPr>
        <w:numPr>
          <w:ilvl w:val="0"/>
          <w:numId w:val="28"/>
        </w:numPr>
        <w:rPr>
          <w:rFonts w:ascii="Times New Roman" w:hAnsi="Times New Roman"/>
          <w:i/>
          <w:szCs w:val="24"/>
        </w:rPr>
      </w:pPr>
      <w:r w:rsidRPr="00BE6051">
        <w:rPr>
          <w:rFonts w:ascii="Times New Roman" w:hAnsi="Times New Roman"/>
          <w:szCs w:val="24"/>
        </w:rPr>
        <w:t xml:space="preserve">Goldman R, </w:t>
      </w:r>
      <w:r w:rsidRPr="00BE6051">
        <w:rPr>
          <w:rFonts w:ascii="Times New Roman" w:hAnsi="Times New Roman"/>
          <w:b/>
          <w:szCs w:val="24"/>
        </w:rPr>
        <w:t>Macpherson AK</w:t>
      </w:r>
      <w:r w:rsidRPr="00BE6051">
        <w:rPr>
          <w:rFonts w:ascii="Times New Roman" w:hAnsi="Times New Roman"/>
          <w:szCs w:val="24"/>
        </w:rPr>
        <w:t xml:space="preserve">, Schuh S, Mulligan C, Pirie J. Patients who leave the emergency room without being seen: Why don’t they stay and where do they go?  </w:t>
      </w:r>
      <w:r w:rsidRPr="00BE6051">
        <w:rPr>
          <w:rFonts w:ascii="Times New Roman" w:hAnsi="Times New Roman"/>
          <w:i/>
          <w:szCs w:val="24"/>
        </w:rPr>
        <w:t xml:space="preserve"> CMAJ, 2005.</w:t>
      </w:r>
    </w:p>
    <w:p w14:paraId="56602395" w14:textId="77777777" w:rsidR="00EF0887" w:rsidRPr="00BE6051" w:rsidRDefault="00EF0887" w:rsidP="00EF10B5">
      <w:pPr>
        <w:rPr>
          <w:rFonts w:ascii="Times New Roman" w:hAnsi="Times New Roman"/>
          <w:i/>
          <w:szCs w:val="24"/>
        </w:rPr>
      </w:pPr>
    </w:p>
    <w:p w14:paraId="4141F78D" w14:textId="77777777" w:rsidR="00EF0887" w:rsidRPr="00BE6051" w:rsidRDefault="00EF0887" w:rsidP="00EF10B5">
      <w:pPr>
        <w:numPr>
          <w:ilvl w:val="0"/>
          <w:numId w:val="28"/>
        </w:numPr>
        <w:rPr>
          <w:rFonts w:ascii="Times New Roman" w:hAnsi="Times New Roman"/>
          <w:i/>
          <w:szCs w:val="24"/>
        </w:rPr>
      </w:pPr>
      <w:r w:rsidRPr="00BE6051">
        <w:rPr>
          <w:rFonts w:ascii="Times New Roman" w:hAnsi="Times New Roman"/>
          <w:szCs w:val="24"/>
        </w:rPr>
        <w:t>Kozer E, Scolnik D,</w:t>
      </w:r>
      <w:r w:rsidRPr="00BE6051">
        <w:rPr>
          <w:rFonts w:ascii="Times New Roman" w:hAnsi="Times New Roman"/>
          <w:b/>
          <w:szCs w:val="24"/>
        </w:rPr>
        <w:t xml:space="preserve"> Macpherson AK, </w:t>
      </w:r>
      <w:r w:rsidRPr="00BE6051">
        <w:rPr>
          <w:rFonts w:ascii="Times New Roman" w:hAnsi="Times New Roman"/>
          <w:szCs w:val="24"/>
        </w:rPr>
        <w:t>Rauchberger D, Koren</w:t>
      </w:r>
      <w:r w:rsidRPr="00BE6051">
        <w:rPr>
          <w:rFonts w:ascii="Times New Roman" w:hAnsi="Times New Roman"/>
          <w:b/>
          <w:szCs w:val="24"/>
        </w:rPr>
        <w:t xml:space="preserve"> </w:t>
      </w:r>
      <w:r w:rsidRPr="00BE6051">
        <w:rPr>
          <w:rFonts w:ascii="Times New Roman" w:hAnsi="Times New Roman"/>
          <w:szCs w:val="24"/>
        </w:rPr>
        <w:t>G.</w:t>
      </w:r>
      <w:r w:rsidRPr="00BE6051">
        <w:rPr>
          <w:rFonts w:ascii="Times New Roman" w:hAnsi="Times New Roman"/>
          <w:b/>
          <w:szCs w:val="24"/>
        </w:rPr>
        <w:t xml:space="preserve"> </w:t>
      </w:r>
      <w:r w:rsidRPr="00BE6051">
        <w:rPr>
          <w:rFonts w:ascii="Times New Roman" w:hAnsi="Times New Roman"/>
          <w:szCs w:val="24"/>
        </w:rPr>
        <w:t xml:space="preserve">Using a Preprinted Order Sheet to Reduce Prescription Errors in a Pediatric Emergency Department: A Randomized Controlled Trial. </w:t>
      </w:r>
      <w:r w:rsidRPr="00BE6051">
        <w:rPr>
          <w:rFonts w:ascii="Times New Roman" w:hAnsi="Times New Roman"/>
          <w:i/>
          <w:szCs w:val="24"/>
        </w:rPr>
        <w:t xml:space="preserve"> Pediatrics 2005;116:1299-302</w:t>
      </w:r>
      <w:r w:rsidR="00E769D2">
        <w:rPr>
          <w:rFonts w:ascii="Times New Roman" w:hAnsi="Times New Roman"/>
          <w:i/>
          <w:szCs w:val="24"/>
        </w:rPr>
        <w:t>.</w:t>
      </w:r>
    </w:p>
    <w:p w14:paraId="1AC2AFB2" w14:textId="77777777" w:rsidR="00EF0887" w:rsidRPr="00BE6051" w:rsidRDefault="00EF0887" w:rsidP="00EF10B5">
      <w:pPr>
        <w:rPr>
          <w:rFonts w:ascii="Times New Roman" w:hAnsi="Times New Roman"/>
          <w:b/>
          <w:szCs w:val="24"/>
        </w:rPr>
      </w:pPr>
    </w:p>
    <w:p w14:paraId="39DB007A" w14:textId="77777777" w:rsidR="00EF0887" w:rsidRPr="00BE6051" w:rsidRDefault="00EF0887">
      <w:pPr>
        <w:numPr>
          <w:ilvl w:val="0"/>
          <w:numId w:val="28"/>
        </w:numPr>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 xml:space="preserve">Parkin PC, To T, Wright J, Chipman M, Macarthur C.  Urban-rural differences in children’s bicycle-related injuries. </w:t>
      </w:r>
      <w:r w:rsidRPr="00BE6051">
        <w:rPr>
          <w:rFonts w:ascii="Times New Roman" w:hAnsi="Times New Roman"/>
          <w:i/>
          <w:szCs w:val="24"/>
        </w:rPr>
        <w:t>Accident Analysis and Prevention, 2004;36:649-654.</w:t>
      </w:r>
    </w:p>
    <w:p w14:paraId="21AE26BB" w14:textId="77777777" w:rsidR="00EF0887" w:rsidRPr="00BE6051" w:rsidRDefault="00EF0887">
      <w:pPr>
        <w:rPr>
          <w:rFonts w:ascii="Times New Roman" w:hAnsi="Times New Roman"/>
          <w:b/>
          <w:szCs w:val="24"/>
        </w:rPr>
      </w:pPr>
    </w:p>
    <w:p w14:paraId="3110A8AE" w14:textId="77777777" w:rsidR="00EF0887" w:rsidRPr="00BE6051" w:rsidRDefault="00EF0887">
      <w:pPr>
        <w:numPr>
          <w:ilvl w:val="0"/>
          <w:numId w:val="28"/>
        </w:numPr>
        <w:rPr>
          <w:rFonts w:ascii="Times New Roman" w:hAnsi="Times New Roman"/>
          <w:i/>
          <w:szCs w:val="24"/>
        </w:rPr>
      </w:pPr>
      <w:r w:rsidRPr="00BE6051">
        <w:rPr>
          <w:rFonts w:ascii="Times New Roman" w:hAnsi="Times New Roman"/>
          <w:b/>
          <w:szCs w:val="24"/>
        </w:rPr>
        <w:t>Macpherson AK</w:t>
      </w:r>
      <w:r w:rsidRPr="00BE6051">
        <w:rPr>
          <w:rFonts w:ascii="Times New Roman" w:hAnsi="Times New Roman"/>
          <w:szCs w:val="24"/>
        </w:rPr>
        <w:t>, To TM, Macarthur C, Chipman M, Wright J. and Parkin P. Impact of mandatory helmet legislation on childhood bicycle-related head injuries: A population-based study</w:t>
      </w:r>
      <w:r w:rsidRPr="00BE6051">
        <w:rPr>
          <w:rFonts w:ascii="Times New Roman" w:hAnsi="Times New Roman"/>
          <w:i/>
          <w:szCs w:val="24"/>
        </w:rPr>
        <w:t xml:space="preserve">. Pediatrics </w:t>
      </w:r>
      <w:r w:rsidRPr="00BE6051">
        <w:rPr>
          <w:rFonts w:ascii="Times New Roman" w:hAnsi="Times New Roman"/>
          <w:szCs w:val="24"/>
        </w:rPr>
        <w:t>2002;110;e60.</w:t>
      </w:r>
    </w:p>
    <w:p w14:paraId="6723DF65" w14:textId="77777777" w:rsidR="00EF0887" w:rsidRPr="00BE6051" w:rsidRDefault="00EF0887">
      <w:pPr>
        <w:jc w:val="both"/>
        <w:rPr>
          <w:rFonts w:ascii="Times New Roman" w:hAnsi="Times New Roman"/>
          <w:b/>
          <w:szCs w:val="24"/>
        </w:rPr>
      </w:pPr>
    </w:p>
    <w:p w14:paraId="663E0AC5" w14:textId="77777777" w:rsidR="00EF0887" w:rsidRPr="00BE6051" w:rsidRDefault="00EF0887">
      <w:pPr>
        <w:numPr>
          <w:ilvl w:val="0"/>
          <w:numId w:val="28"/>
        </w:numPr>
        <w:rPr>
          <w:rFonts w:ascii="Times New Roman" w:hAnsi="Times New Roman"/>
          <w:b/>
          <w:iCs/>
          <w:szCs w:val="24"/>
        </w:rPr>
      </w:pPr>
      <w:r w:rsidRPr="00BE6051">
        <w:rPr>
          <w:rFonts w:ascii="Times New Roman" w:hAnsi="Times New Roman"/>
          <w:b/>
          <w:szCs w:val="24"/>
        </w:rPr>
        <w:t xml:space="preserve">Macpherson AK, </w:t>
      </w:r>
      <w:r w:rsidRPr="00BE6051">
        <w:rPr>
          <w:rFonts w:ascii="Times New Roman" w:hAnsi="Times New Roman"/>
          <w:szCs w:val="24"/>
        </w:rPr>
        <w:t>Rothman L, Moses-McKeag A, Howard, A.</w:t>
      </w:r>
      <w:r w:rsidRPr="00BE6051">
        <w:rPr>
          <w:rFonts w:ascii="Times New Roman" w:hAnsi="Times New Roman"/>
          <w:b/>
          <w:szCs w:val="24"/>
        </w:rPr>
        <w:t xml:space="preserve"> </w:t>
      </w:r>
      <w:r w:rsidRPr="00BE6051">
        <w:rPr>
          <w:rFonts w:ascii="Times New Roman" w:hAnsi="Times New Roman"/>
          <w:szCs w:val="24"/>
        </w:rPr>
        <w:t>Mechanism of Injury Affects Six Month Functional Outcome in Children Hospitalized Because of Severe Injuries.</w:t>
      </w:r>
      <w:r w:rsidRPr="00BE6051">
        <w:rPr>
          <w:rFonts w:ascii="Times New Roman" w:hAnsi="Times New Roman"/>
          <w:i/>
          <w:szCs w:val="24"/>
        </w:rPr>
        <w:t xml:space="preserve"> Journal of Trauma, Injury, Infection and Critical Care, </w:t>
      </w:r>
      <w:r w:rsidRPr="00BE6051">
        <w:rPr>
          <w:rFonts w:ascii="Times New Roman" w:hAnsi="Times New Roman"/>
          <w:iCs/>
          <w:szCs w:val="24"/>
        </w:rPr>
        <w:t>2003;55(3):454-458.</w:t>
      </w:r>
    </w:p>
    <w:p w14:paraId="753002AD" w14:textId="77777777" w:rsidR="00EF0887" w:rsidRPr="00BE6051" w:rsidRDefault="00EF0887" w:rsidP="00EF10B5">
      <w:pPr>
        <w:rPr>
          <w:rFonts w:ascii="Times New Roman" w:hAnsi="Times New Roman"/>
          <w:b/>
          <w:iCs/>
          <w:szCs w:val="24"/>
        </w:rPr>
      </w:pPr>
    </w:p>
    <w:p w14:paraId="4DE3A241" w14:textId="77777777" w:rsidR="00EF0887" w:rsidRPr="00BE6051" w:rsidRDefault="00EF0887" w:rsidP="00EF10B5">
      <w:pPr>
        <w:numPr>
          <w:ilvl w:val="0"/>
          <w:numId w:val="28"/>
        </w:numPr>
        <w:tabs>
          <w:tab w:val="left" w:pos="0"/>
          <w:tab w:val="left" w:pos="1440"/>
          <w:tab w:val="left" w:pos="2160"/>
          <w:tab w:val="left" w:pos="2880"/>
          <w:tab w:val="left" w:pos="3600"/>
          <w:tab w:val="left" w:pos="4320"/>
        </w:tabs>
        <w:spacing w:line="240" w:lineRule="atLeast"/>
        <w:rPr>
          <w:rFonts w:ascii="Times New Roman" w:hAnsi="Times New Roman"/>
          <w:i/>
          <w:szCs w:val="24"/>
        </w:rPr>
      </w:pPr>
      <w:r w:rsidRPr="00BE6051">
        <w:rPr>
          <w:rFonts w:ascii="Times New Roman" w:hAnsi="Times New Roman"/>
          <w:szCs w:val="24"/>
        </w:rPr>
        <w:t xml:space="preserve">Kozer E, Scolnik D, </w:t>
      </w:r>
      <w:r w:rsidRPr="00BE6051">
        <w:rPr>
          <w:rFonts w:ascii="Times New Roman" w:hAnsi="Times New Roman"/>
          <w:b/>
          <w:szCs w:val="24"/>
        </w:rPr>
        <w:t>Macpherson A,</w:t>
      </w:r>
      <w:r w:rsidRPr="00BE6051">
        <w:rPr>
          <w:rFonts w:ascii="Times New Roman" w:hAnsi="Times New Roman"/>
          <w:szCs w:val="24"/>
        </w:rPr>
        <w:t xml:space="preserve"> Keays T, Shi K, Luk T, Koren G. Variables associated with medication errors in Pediatric Emergency Medicine. </w:t>
      </w:r>
      <w:r w:rsidRPr="00BE6051">
        <w:rPr>
          <w:rFonts w:ascii="Times New Roman" w:hAnsi="Times New Roman"/>
          <w:i/>
          <w:szCs w:val="24"/>
        </w:rPr>
        <w:t xml:space="preserve">Pediatrics </w:t>
      </w:r>
      <w:r w:rsidRPr="00BE6051">
        <w:rPr>
          <w:rFonts w:ascii="Times New Roman" w:hAnsi="Times New Roman"/>
          <w:szCs w:val="24"/>
        </w:rPr>
        <w:t>2002;110(4):737-742.</w:t>
      </w:r>
    </w:p>
    <w:p w14:paraId="30D477BF" w14:textId="77777777" w:rsidR="00EF0887" w:rsidRPr="00BE6051" w:rsidRDefault="00EF0887">
      <w:pPr>
        <w:rPr>
          <w:rFonts w:ascii="Times New Roman" w:hAnsi="Times New Roman"/>
          <w:b/>
          <w:szCs w:val="24"/>
        </w:rPr>
      </w:pPr>
    </w:p>
    <w:p w14:paraId="6202B5F3" w14:textId="77777777" w:rsidR="00EF0887" w:rsidRPr="00BE6051" w:rsidRDefault="00EF0887">
      <w:pPr>
        <w:numPr>
          <w:ilvl w:val="0"/>
          <w:numId w:val="28"/>
        </w:numPr>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Parkin PC, To TM</w:t>
      </w:r>
      <w:r w:rsidRPr="00BE6051">
        <w:rPr>
          <w:rFonts w:ascii="Times New Roman" w:hAnsi="Times New Roman"/>
          <w:b/>
          <w:szCs w:val="24"/>
        </w:rPr>
        <w:t xml:space="preserve">. </w:t>
      </w:r>
      <w:r w:rsidRPr="00BE6051">
        <w:rPr>
          <w:rFonts w:ascii="Times New Roman" w:hAnsi="Times New Roman"/>
          <w:szCs w:val="24"/>
        </w:rPr>
        <w:t>Mandatory helmet legislation and children’s exposure to cycling</w:t>
      </w:r>
      <w:r w:rsidRPr="00BE6051">
        <w:rPr>
          <w:rFonts w:ascii="Times New Roman" w:hAnsi="Times New Roman"/>
          <w:b/>
          <w:szCs w:val="24"/>
        </w:rPr>
        <w:t>.</w:t>
      </w:r>
      <w:r w:rsidRPr="00BE6051">
        <w:rPr>
          <w:rFonts w:ascii="Times New Roman" w:hAnsi="Times New Roman"/>
          <w:i/>
          <w:szCs w:val="24"/>
        </w:rPr>
        <w:t xml:space="preserve"> Injury Prevention, </w:t>
      </w:r>
      <w:r w:rsidRPr="00BE6051">
        <w:rPr>
          <w:rFonts w:ascii="Times New Roman" w:hAnsi="Times New Roman"/>
          <w:szCs w:val="24"/>
        </w:rPr>
        <w:t>2001;7:228-230</w:t>
      </w:r>
      <w:r w:rsidR="00E769D2">
        <w:rPr>
          <w:rFonts w:ascii="Times New Roman" w:hAnsi="Times New Roman"/>
          <w:szCs w:val="24"/>
        </w:rPr>
        <w:t>.</w:t>
      </w:r>
    </w:p>
    <w:p w14:paraId="1D0B03C5" w14:textId="77777777" w:rsidR="00EF0887" w:rsidRPr="00BE6051" w:rsidRDefault="00EF0887">
      <w:pPr>
        <w:jc w:val="both"/>
        <w:rPr>
          <w:rFonts w:ascii="Times New Roman" w:hAnsi="Times New Roman"/>
          <w:b/>
          <w:szCs w:val="24"/>
        </w:rPr>
      </w:pPr>
    </w:p>
    <w:p w14:paraId="4A9C63E6" w14:textId="77777777" w:rsidR="00EF0887" w:rsidRPr="00BE6051" w:rsidRDefault="00EF0887">
      <w:pPr>
        <w:numPr>
          <w:ilvl w:val="0"/>
          <w:numId w:val="28"/>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Kramer MS, Yang H, Ducharme FM, and Bélanger F. Doctor-shopping before and after visits to a pediatric Emergency Department. </w:t>
      </w:r>
      <w:r w:rsidRPr="00BE6051">
        <w:rPr>
          <w:rFonts w:ascii="Times New Roman" w:hAnsi="Times New Roman"/>
          <w:i/>
          <w:szCs w:val="24"/>
        </w:rPr>
        <w:t xml:space="preserve">Journal of Pediatrics and Child Health. </w:t>
      </w:r>
      <w:r w:rsidRPr="00BE6051">
        <w:rPr>
          <w:rFonts w:ascii="Times New Roman" w:hAnsi="Times New Roman"/>
          <w:szCs w:val="24"/>
        </w:rPr>
        <w:t>2001;6(6):341-346.</w:t>
      </w:r>
    </w:p>
    <w:p w14:paraId="6CB14565" w14:textId="77777777" w:rsidR="00EF0887" w:rsidRPr="00BE6051" w:rsidRDefault="00EF0887">
      <w:pPr>
        <w:jc w:val="both"/>
        <w:rPr>
          <w:rFonts w:ascii="Times New Roman" w:hAnsi="Times New Roman"/>
          <w:i/>
          <w:szCs w:val="24"/>
        </w:rPr>
      </w:pPr>
    </w:p>
    <w:p w14:paraId="67C02189" w14:textId="77777777" w:rsidR="00EF0887" w:rsidRPr="00BE6051" w:rsidRDefault="00EF0887" w:rsidP="002B0F34">
      <w:pPr>
        <w:numPr>
          <w:ilvl w:val="0"/>
          <w:numId w:val="28"/>
        </w:numPr>
        <w:rPr>
          <w:rFonts w:ascii="Times New Roman" w:hAnsi="Times New Roman"/>
          <w:szCs w:val="24"/>
        </w:rPr>
      </w:pPr>
      <w:r w:rsidRPr="00BE6051">
        <w:rPr>
          <w:rFonts w:ascii="Times New Roman" w:hAnsi="Times New Roman"/>
          <w:b/>
          <w:szCs w:val="24"/>
        </w:rPr>
        <w:t>Macpherson A,</w:t>
      </w:r>
      <w:r w:rsidRPr="00BE6051">
        <w:rPr>
          <w:rFonts w:ascii="Times New Roman" w:hAnsi="Times New Roman"/>
          <w:szCs w:val="24"/>
        </w:rPr>
        <w:t xml:space="preserve"> Roberts I, and Pless IB. Children’s exposure to traffic and pedestrian injuries.  </w:t>
      </w:r>
      <w:r w:rsidRPr="00BE6051">
        <w:rPr>
          <w:rFonts w:ascii="Times New Roman" w:hAnsi="Times New Roman"/>
          <w:i/>
          <w:szCs w:val="24"/>
        </w:rPr>
        <w:t>American Journal of Public Health,</w:t>
      </w:r>
      <w:r w:rsidRPr="00BE6051">
        <w:rPr>
          <w:rFonts w:ascii="Times New Roman" w:hAnsi="Times New Roman"/>
          <w:szCs w:val="24"/>
        </w:rPr>
        <w:t xml:space="preserve"> 1998;88:1840-1845.</w:t>
      </w:r>
    </w:p>
    <w:p w14:paraId="50D369B2" w14:textId="77777777" w:rsidR="00EF0887" w:rsidRPr="00BE6051" w:rsidRDefault="00EF0887">
      <w:pPr>
        <w:rPr>
          <w:rFonts w:ascii="Times New Roman" w:hAnsi="Times New Roman"/>
          <w:szCs w:val="24"/>
        </w:rPr>
      </w:pPr>
    </w:p>
    <w:p w14:paraId="598AC534" w14:textId="77777777" w:rsidR="00EF0887" w:rsidRPr="00BE6051" w:rsidRDefault="00EF0887">
      <w:pPr>
        <w:numPr>
          <w:ilvl w:val="0"/>
          <w:numId w:val="28"/>
        </w:numPr>
        <w:rPr>
          <w:rFonts w:ascii="Times New Roman" w:hAnsi="Times New Roman"/>
          <w:szCs w:val="24"/>
        </w:rPr>
      </w:pPr>
      <w:r w:rsidRPr="00BE6051">
        <w:rPr>
          <w:rFonts w:ascii="Times New Roman" w:hAnsi="Times New Roman"/>
          <w:szCs w:val="24"/>
        </w:rPr>
        <w:t xml:space="preserve">Katravas AA, Major PE, </w:t>
      </w:r>
      <w:r w:rsidRPr="00BE6051">
        <w:rPr>
          <w:rFonts w:ascii="Times New Roman" w:hAnsi="Times New Roman"/>
          <w:b/>
          <w:szCs w:val="24"/>
        </w:rPr>
        <w:t>Macpherson AK</w:t>
      </w:r>
      <w:r w:rsidRPr="00BE6051">
        <w:rPr>
          <w:rFonts w:ascii="Times New Roman" w:hAnsi="Times New Roman"/>
          <w:szCs w:val="24"/>
        </w:rPr>
        <w:t>, Lynn J, Fortin J, Lecher L, et al.  Forecasting Patient Services: A 21</w:t>
      </w:r>
      <w:r w:rsidRPr="00BE6051">
        <w:rPr>
          <w:rFonts w:ascii="Times New Roman" w:hAnsi="Times New Roman"/>
          <w:szCs w:val="24"/>
          <w:vertAlign w:val="superscript"/>
        </w:rPr>
        <w:t>st</w:t>
      </w:r>
      <w:r w:rsidRPr="00BE6051">
        <w:rPr>
          <w:rFonts w:ascii="Times New Roman" w:hAnsi="Times New Roman"/>
          <w:szCs w:val="24"/>
        </w:rPr>
        <w:t xml:space="preserve"> century vision for an Academic Health Centre.  </w:t>
      </w:r>
      <w:r w:rsidRPr="00BE6051">
        <w:rPr>
          <w:rFonts w:ascii="Times New Roman" w:hAnsi="Times New Roman"/>
          <w:i/>
          <w:szCs w:val="24"/>
        </w:rPr>
        <w:t>Healthcare Management Forum</w:t>
      </w:r>
      <w:r w:rsidRPr="00BE6051">
        <w:rPr>
          <w:rFonts w:ascii="Times New Roman" w:hAnsi="Times New Roman"/>
          <w:szCs w:val="24"/>
        </w:rPr>
        <w:t xml:space="preserve"> 1999;12 (2):12-20.</w:t>
      </w:r>
      <w:r w:rsidRPr="00BE6051">
        <w:rPr>
          <w:rFonts w:ascii="Times New Roman" w:hAnsi="Times New Roman"/>
          <w:szCs w:val="24"/>
        </w:rPr>
        <w:br/>
      </w:r>
    </w:p>
    <w:p w14:paraId="3BBC392D" w14:textId="77777777" w:rsidR="00EF0887" w:rsidRPr="00BE6051" w:rsidRDefault="00EF0887" w:rsidP="00EF10B5">
      <w:pPr>
        <w:ind w:left="360"/>
        <w:rPr>
          <w:rFonts w:ascii="Times New Roman" w:hAnsi="Times New Roman"/>
          <w:b/>
          <w:szCs w:val="24"/>
        </w:rPr>
      </w:pPr>
      <w:r w:rsidRPr="00BE6051">
        <w:rPr>
          <w:rFonts w:ascii="Times New Roman" w:hAnsi="Times New Roman"/>
          <w:b/>
          <w:szCs w:val="24"/>
        </w:rPr>
        <w:t>Research letters</w:t>
      </w:r>
    </w:p>
    <w:p w14:paraId="3EEA52A8" w14:textId="77777777" w:rsidR="00EF0887" w:rsidRPr="00BE6051" w:rsidRDefault="00EF0887">
      <w:pPr>
        <w:jc w:val="both"/>
        <w:rPr>
          <w:rFonts w:ascii="Times New Roman" w:hAnsi="Times New Roman"/>
          <w:szCs w:val="24"/>
        </w:rPr>
      </w:pPr>
    </w:p>
    <w:p w14:paraId="3E71D2AB" w14:textId="77777777" w:rsidR="00EF0887" w:rsidRPr="00BE6051" w:rsidRDefault="00EF0887">
      <w:pPr>
        <w:numPr>
          <w:ilvl w:val="0"/>
          <w:numId w:val="28"/>
        </w:numPr>
        <w:jc w:val="both"/>
        <w:rPr>
          <w:rFonts w:ascii="Times New Roman" w:hAnsi="Times New Roman"/>
          <w:i/>
          <w:szCs w:val="24"/>
        </w:rPr>
      </w:pPr>
      <w:r w:rsidRPr="00BE6051">
        <w:rPr>
          <w:rFonts w:ascii="Times New Roman" w:hAnsi="Times New Roman"/>
          <w:color w:val="000000"/>
          <w:szCs w:val="24"/>
          <w:lang w:val="it-IT"/>
        </w:rPr>
        <w:t xml:space="preserve">Hagel B. </w:t>
      </w:r>
      <w:r w:rsidRPr="00BE6051">
        <w:rPr>
          <w:rStyle w:val="bibrecord-highlight1"/>
          <w:rFonts w:ascii="Times New Roman" w:hAnsi="Times New Roman"/>
          <w:color w:val="auto"/>
          <w:szCs w:val="24"/>
          <w:lang w:val="it-IT"/>
        </w:rPr>
        <w:t>Macpherson</w:t>
      </w:r>
      <w:r w:rsidRPr="00BE6051">
        <w:rPr>
          <w:rFonts w:ascii="Times New Roman" w:hAnsi="Times New Roman"/>
          <w:color w:val="000000"/>
          <w:szCs w:val="24"/>
          <w:lang w:val="it-IT"/>
        </w:rPr>
        <w:t xml:space="preserve"> A. Rivara FP. </w:t>
      </w:r>
      <w:r w:rsidRPr="00BE6051">
        <w:rPr>
          <w:rFonts w:ascii="Times New Roman" w:hAnsi="Times New Roman"/>
          <w:color w:val="000000"/>
          <w:szCs w:val="24"/>
        </w:rPr>
        <w:t xml:space="preserve">Pless B. </w:t>
      </w:r>
      <w:r w:rsidRPr="00BE6051">
        <w:rPr>
          <w:rStyle w:val="titles-title1"/>
          <w:rFonts w:ascii="Times New Roman" w:hAnsi="Times New Roman"/>
          <w:color w:val="000000"/>
          <w:szCs w:val="24"/>
        </w:rPr>
        <w:t>Arguments against helmet legislation are flawed.</w:t>
      </w:r>
      <w:r w:rsidRPr="00BE6051">
        <w:rPr>
          <w:rFonts w:ascii="Times New Roman" w:hAnsi="Times New Roman"/>
          <w:color w:val="000000"/>
          <w:szCs w:val="24"/>
        </w:rPr>
        <w:t xml:space="preserve"> </w:t>
      </w:r>
      <w:r w:rsidRPr="00BE6051">
        <w:rPr>
          <w:rStyle w:val="titles-source1"/>
          <w:rFonts w:ascii="Times New Roman" w:hAnsi="Times New Roman"/>
          <w:color w:val="000000"/>
          <w:szCs w:val="24"/>
        </w:rPr>
        <w:t>BMJ. 332(7543):725-6, 2006 Mar 25</w:t>
      </w:r>
    </w:p>
    <w:p w14:paraId="2FABC995" w14:textId="77777777" w:rsidR="00EF0887" w:rsidRPr="00BE6051" w:rsidRDefault="00EF0887">
      <w:pPr>
        <w:numPr>
          <w:ilvl w:val="0"/>
          <w:numId w:val="28"/>
        </w:numPr>
        <w:jc w:val="both"/>
        <w:rPr>
          <w:rFonts w:ascii="Times New Roman" w:hAnsi="Times New Roman"/>
          <w:i/>
          <w:szCs w:val="24"/>
        </w:rPr>
      </w:pPr>
      <w:r w:rsidRPr="00BE6051">
        <w:rPr>
          <w:rFonts w:ascii="Times New Roman" w:hAnsi="Times New Roman"/>
          <w:b/>
          <w:szCs w:val="24"/>
        </w:rPr>
        <w:t xml:space="preserve">Macpherson AK, </w:t>
      </w:r>
      <w:r w:rsidRPr="00BE6051">
        <w:rPr>
          <w:rFonts w:ascii="Times New Roman" w:hAnsi="Times New Roman"/>
          <w:bCs/>
          <w:szCs w:val="24"/>
        </w:rPr>
        <w:t>Macarthur C</w:t>
      </w:r>
      <w:r w:rsidRPr="00BE6051">
        <w:rPr>
          <w:rFonts w:ascii="Times New Roman" w:hAnsi="Times New Roman"/>
          <w:b/>
          <w:szCs w:val="24"/>
        </w:rPr>
        <w:t xml:space="preserve">. </w:t>
      </w:r>
      <w:r w:rsidRPr="00BE6051">
        <w:rPr>
          <w:rFonts w:ascii="Times New Roman" w:hAnsi="Times New Roman"/>
          <w:szCs w:val="24"/>
        </w:rPr>
        <w:t xml:space="preserve">Bicycle helmet legislation: evidence for effectiveness. </w:t>
      </w:r>
      <w:r w:rsidRPr="00BE6051">
        <w:rPr>
          <w:rFonts w:ascii="Times New Roman" w:hAnsi="Times New Roman"/>
          <w:i/>
          <w:szCs w:val="24"/>
        </w:rPr>
        <w:t>Pediatric Research 2002;52:472 (research letter)</w:t>
      </w:r>
    </w:p>
    <w:p w14:paraId="6C611C56" w14:textId="77777777" w:rsidR="00EF0887" w:rsidRPr="00BE6051" w:rsidRDefault="00EF0887">
      <w:pPr>
        <w:numPr>
          <w:ilvl w:val="0"/>
          <w:numId w:val="28"/>
        </w:numPr>
        <w:jc w:val="both"/>
        <w:rPr>
          <w:rFonts w:ascii="Times New Roman" w:hAnsi="Times New Roman"/>
          <w:szCs w:val="24"/>
        </w:rPr>
      </w:pPr>
      <w:r w:rsidRPr="00BE6051">
        <w:rPr>
          <w:rFonts w:ascii="Times New Roman" w:hAnsi="Times New Roman"/>
          <w:b/>
          <w:bCs/>
          <w:iCs/>
          <w:szCs w:val="24"/>
        </w:rPr>
        <w:t>Macpherson AK</w:t>
      </w:r>
      <w:r w:rsidRPr="00BE6051">
        <w:rPr>
          <w:rFonts w:ascii="Times New Roman" w:hAnsi="Times New Roman"/>
          <w:iCs/>
          <w:szCs w:val="24"/>
        </w:rPr>
        <w:t xml:space="preserve">, Parkin PC, To TM.  Reply to Robinson.  </w:t>
      </w:r>
      <w:r w:rsidRPr="00BE6051">
        <w:rPr>
          <w:rFonts w:ascii="Times New Roman" w:hAnsi="Times New Roman"/>
          <w:i/>
          <w:szCs w:val="24"/>
        </w:rPr>
        <w:t>Injury Prevention, 2004 (research letter)</w:t>
      </w:r>
    </w:p>
    <w:p w14:paraId="64890CD2" w14:textId="77777777" w:rsidR="00EF0887" w:rsidRPr="007266FE" w:rsidRDefault="00EF0887">
      <w:pPr>
        <w:jc w:val="both"/>
        <w:rPr>
          <w:rFonts w:ascii="Times New Roman" w:hAnsi="Times New Roman"/>
          <w:sz w:val="22"/>
          <w:szCs w:val="22"/>
        </w:rPr>
      </w:pPr>
    </w:p>
    <w:p w14:paraId="78BDBE9C" w14:textId="77777777" w:rsidR="00EF0887" w:rsidRPr="007266FE" w:rsidRDefault="00EF0887" w:rsidP="00B3603E">
      <w:pPr>
        <w:rPr>
          <w:rFonts w:ascii="Times New Roman" w:hAnsi="Times New Roman"/>
          <w:b/>
          <w:sz w:val="22"/>
          <w:szCs w:val="22"/>
        </w:rPr>
      </w:pPr>
    </w:p>
    <w:p w14:paraId="22465D36" w14:textId="77777777" w:rsidR="00EF0887" w:rsidRPr="00BE6051" w:rsidRDefault="00EF0887">
      <w:pPr>
        <w:ind w:left="360"/>
        <w:rPr>
          <w:rFonts w:ascii="Times New Roman" w:hAnsi="Times New Roman"/>
          <w:b/>
          <w:szCs w:val="24"/>
        </w:rPr>
      </w:pPr>
      <w:r w:rsidRPr="00BE6051">
        <w:rPr>
          <w:rFonts w:ascii="Times New Roman" w:hAnsi="Times New Roman"/>
          <w:b/>
          <w:szCs w:val="24"/>
        </w:rPr>
        <w:t>Technical reports and non-peer reviewed articles</w:t>
      </w:r>
      <w:r w:rsidR="007266FE">
        <w:rPr>
          <w:rFonts w:ascii="Times New Roman" w:hAnsi="Times New Roman"/>
          <w:b/>
          <w:szCs w:val="24"/>
        </w:rPr>
        <w:br/>
      </w:r>
    </w:p>
    <w:p w14:paraId="0072A1E2" w14:textId="77777777" w:rsidR="00EF0887" w:rsidRPr="00BE6051" w:rsidRDefault="00EF0887" w:rsidP="00E46EA9">
      <w:pPr>
        <w:numPr>
          <w:ilvl w:val="0"/>
          <w:numId w:val="37"/>
        </w:numPr>
        <w:rPr>
          <w:rFonts w:ascii="Times New Roman" w:hAnsi="Times New Roman"/>
          <w:szCs w:val="24"/>
        </w:rPr>
      </w:pPr>
      <w:r w:rsidRPr="00BE6051">
        <w:rPr>
          <w:rFonts w:ascii="Times New Roman" w:hAnsi="Times New Roman"/>
          <w:szCs w:val="24"/>
        </w:rPr>
        <w:t xml:space="preserve">Rapid Response: Ontario Ministry of Health and Long-Term Care.  Health service utilization for pediatric concussion in Ontario.  </w:t>
      </w:r>
      <w:r w:rsidRPr="00BE6051">
        <w:rPr>
          <w:rFonts w:ascii="Times New Roman" w:hAnsi="Times New Roman"/>
          <w:b/>
          <w:szCs w:val="24"/>
        </w:rPr>
        <w:t>Macpherson AK</w:t>
      </w:r>
      <w:r w:rsidRPr="00BE6051">
        <w:rPr>
          <w:rFonts w:ascii="Times New Roman" w:hAnsi="Times New Roman"/>
          <w:szCs w:val="24"/>
        </w:rPr>
        <w:t>, Corallo, A, Guttmann A. April 2012</w:t>
      </w:r>
    </w:p>
    <w:p w14:paraId="48B91698" w14:textId="77777777" w:rsidR="00EF0887" w:rsidRPr="00BE6051" w:rsidRDefault="00EF0887" w:rsidP="00E46EA9">
      <w:pPr>
        <w:numPr>
          <w:ilvl w:val="0"/>
          <w:numId w:val="37"/>
        </w:numPr>
        <w:rPr>
          <w:rFonts w:ascii="Courier New" w:hAnsi="Courier New" w:cs="Courier New"/>
          <w:szCs w:val="24"/>
          <w:lang w:val="en-CA" w:eastAsia="en-CA"/>
        </w:rPr>
      </w:pPr>
      <w:r w:rsidRPr="00BE6051">
        <w:rPr>
          <w:rFonts w:ascii="Times New Roman" w:hAnsi="Times New Roman"/>
          <w:szCs w:val="24"/>
        </w:rPr>
        <w:t xml:space="preserve">Rapid Response: Ontario Ministry of Health and Long-Term Care.  Costs associated with health service utilization for pediatric concussion in Ontario.  </w:t>
      </w:r>
      <w:r w:rsidRPr="00BE6051">
        <w:rPr>
          <w:rFonts w:ascii="Times New Roman" w:hAnsi="Times New Roman"/>
          <w:b/>
          <w:szCs w:val="24"/>
        </w:rPr>
        <w:t>Macpherson AK</w:t>
      </w:r>
      <w:r w:rsidRPr="00BE6051">
        <w:rPr>
          <w:rFonts w:ascii="Times New Roman" w:hAnsi="Times New Roman"/>
          <w:szCs w:val="24"/>
        </w:rPr>
        <w:t>, Corallo, A, Guttmann A. April 2012</w:t>
      </w:r>
    </w:p>
    <w:p w14:paraId="7FA4A799" w14:textId="77777777" w:rsidR="00EF0887" w:rsidRPr="00BE6051" w:rsidRDefault="00EF0887" w:rsidP="00E46EA9">
      <w:pPr>
        <w:numPr>
          <w:ilvl w:val="0"/>
          <w:numId w:val="37"/>
        </w:numPr>
        <w:rPr>
          <w:rFonts w:ascii="Times New Roman" w:hAnsi="Times New Roman"/>
          <w:szCs w:val="24"/>
          <w:lang w:val="en-CA" w:eastAsia="en-CA"/>
        </w:rPr>
      </w:pPr>
      <w:r w:rsidRPr="00BE6051">
        <w:rPr>
          <w:rFonts w:ascii="Times New Roman" w:hAnsi="Times New Roman"/>
          <w:szCs w:val="24"/>
          <w:lang w:val="en-CA" w:eastAsia="en-CA"/>
        </w:rPr>
        <w:t xml:space="preserve">Pike I, McDonald R, </w:t>
      </w:r>
      <w:r w:rsidRPr="00BE6051">
        <w:rPr>
          <w:rFonts w:ascii="Times New Roman" w:hAnsi="Times New Roman"/>
          <w:b/>
          <w:szCs w:val="24"/>
          <w:lang w:val="en-CA" w:eastAsia="en-CA"/>
        </w:rPr>
        <w:t>Macpherson A</w:t>
      </w:r>
      <w:r w:rsidRPr="00BE6051">
        <w:rPr>
          <w:rFonts w:ascii="Times New Roman" w:hAnsi="Times New Roman"/>
          <w:szCs w:val="24"/>
          <w:lang w:val="en-CA" w:eastAsia="en-CA"/>
        </w:rPr>
        <w:t xml:space="preserve">, et al. (2010). Developing Injury Prevention Indicators for First Nations Children &amp; Youth in Canada. UBC. Vancouver, BC. </w:t>
      </w:r>
    </w:p>
    <w:p w14:paraId="6ABE90D7" w14:textId="77777777" w:rsidR="00EF0887" w:rsidRPr="00BE6051" w:rsidRDefault="00EF0887">
      <w:pPr>
        <w:numPr>
          <w:ilvl w:val="0"/>
          <w:numId w:val="37"/>
        </w:numPr>
        <w:rPr>
          <w:rFonts w:ascii="Times New Roman" w:hAnsi="Times New Roman"/>
          <w:szCs w:val="24"/>
        </w:rPr>
      </w:pPr>
      <w:r w:rsidRPr="00BE6051">
        <w:rPr>
          <w:rFonts w:ascii="Times New Roman" w:hAnsi="Times New Roman"/>
          <w:szCs w:val="24"/>
        </w:rPr>
        <w:t xml:space="preserve">Measuring Injury Matters: A plain-language guide to injury indicators.  Pike I, </w:t>
      </w:r>
      <w:r w:rsidRPr="00BE6051">
        <w:rPr>
          <w:rFonts w:ascii="Times New Roman" w:hAnsi="Times New Roman"/>
          <w:b/>
          <w:szCs w:val="24"/>
        </w:rPr>
        <w:t>Macpherson AK,</w:t>
      </w:r>
      <w:r w:rsidRPr="00BE6051">
        <w:rPr>
          <w:rFonts w:ascii="Times New Roman" w:hAnsi="Times New Roman"/>
          <w:szCs w:val="24"/>
        </w:rPr>
        <w:t xml:space="preserve">  et al. 2010</w:t>
      </w:r>
    </w:p>
    <w:p w14:paraId="2BC7767A" w14:textId="77777777" w:rsidR="00EF0887" w:rsidRPr="00BE6051" w:rsidRDefault="00EF0887">
      <w:pPr>
        <w:numPr>
          <w:ilvl w:val="0"/>
          <w:numId w:val="37"/>
        </w:numPr>
        <w:rPr>
          <w:rFonts w:ascii="Times New Roman" w:hAnsi="Times New Roman"/>
          <w:szCs w:val="24"/>
        </w:rPr>
      </w:pPr>
      <w:r w:rsidRPr="00BE6051">
        <w:rPr>
          <w:rFonts w:ascii="Times New Roman" w:hAnsi="Times New Roman"/>
          <w:szCs w:val="24"/>
        </w:rPr>
        <w:t>Peden et al eds. World report on child injury prevention, WHO 2008.</w:t>
      </w:r>
    </w:p>
    <w:p w14:paraId="1E18EF27" w14:textId="77777777" w:rsidR="00EF0887" w:rsidRPr="00BE6051" w:rsidRDefault="00EF0887">
      <w:pPr>
        <w:numPr>
          <w:ilvl w:val="0"/>
          <w:numId w:val="37"/>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Schull M, Manuel D, Cernat G, Redelmeier D, Laupacis A. Injuries in Ontario: an ICES research atlas. September 2005</w:t>
      </w:r>
    </w:p>
    <w:p w14:paraId="3D9B73EC" w14:textId="77777777" w:rsidR="00EF0887" w:rsidRPr="00BE6051" w:rsidRDefault="00EF0887">
      <w:pPr>
        <w:numPr>
          <w:ilvl w:val="0"/>
          <w:numId w:val="37"/>
        </w:numPr>
        <w:rPr>
          <w:rFonts w:ascii="Times New Roman" w:hAnsi="Times New Roman"/>
          <w:szCs w:val="24"/>
        </w:rPr>
      </w:pPr>
      <w:r w:rsidRPr="00BE6051">
        <w:rPr>
          <w:rStyle w:val="bibrecord-highlight1"/>
          <w:rFonts w:ascii="Times New Roman" w:hAnsi="Times New Roman"/>
          <w:color w:val="auto"/>
          <w:szCs w:val="24"/>
        </w:rPr>
        <w:t>Macpherson</w:t>
      </w:r>
      <w:r w:rsidRPr="00BE6051">
        <w:rPr>
          <w:rFonts w:ascii="Times New Roman" w:hAnsi="Times New Roman"/>
          <w:color w:val="000000"/>
          <w:szCs w:val="24"/>
        </w:rPr>
        <w:t xml:space="preserve"> AK. Cernat G. Schull MJ. </w:t>
      </w:r>
      <w:r w:rsidRPr="00BE6051">
        <w:rPr>
          <w:rStyle w:val="titles-title1"/>
          <w:rFonts w:ascii="Times New Roman" w:hAnsi="Times New Roman"/>
          <w:color w:val="000000"/>
          <w:szCs w:val="24"/>
        </w:rPr>
        <w:t>Injuries in Ontario.</w:t>
      </w:r>
      <w:r w:rsidRPr="00BE6051">
        <w:rPr>
          <w:rFonts w:ascii="Times New Roman" w:hAnsi="Times New Roman"/>
          <w:color w:val="000000"/>
          <w:szCs w:val="24"/>
        </w:rPr>
        <w:t xml:space="preserve"> </w:t>
      </w:r>
      <w:r w:rsidRPr="00BE6051">
        <w:rPr>
          <w:rStyle w:val="titles-source1"/>
          <w:rFonts w:ascii="Times New Roman" w:hAnsi="Times New Roman"/>
          <w:color w:val="000000"/>
          <w:szCs w:val="24"/>
        </w:rPr>
        <w:t>Healthcare Quarterly. 9(1):29-30, 2006</w:t>
      </w:r>
    </w:p>
    <w:p w14:paraId="0FBB0CE3" w14:textId="77777777" w:rsidR="00EF0887" w:rsidRPr="007266FE" w:rsidRDefault="00EF0887">
      <w:pPr>
        <w:ind w:left="360"/>
        <w:rPr>
          <w:rFonts w:ascii="Times New Roman" w:hAnsi="Times New Roman"/>
          <w:b/>
          <w:sz w:val="22"/>
          <w:szCs w:val="22"/>
        </w:rPr>
      </w:pPr>
    </w:p>
    <w:p w14:paraId="15EA2660" w14:textId="77777777" w:rsidR="00EF0887" w:rsidRPr="007266FE" w:rsidRDefault="00EF0887" w:rsidP="00BE6051">
      <w:pPr>
        <w:ind w:left="360"/>
        <w:rPr>
          <w:rFonts w:ascii="Times New Roman" w:hAnsi="Times New Roman"/>
          <w:sz w:val="22"/>
          <w:szCs w:val="22"/>
        </w:rPr>
      </w:pPr>
      <w:r w:rsidRPr="00BE6051">
        <w:rPr>
          <w:rFonts w:ascii="Times New Roman" w:hAnsi="Times New Roman"/>
          <w:b/>
          <w:szCs w:val="24"/>
        </w:rPr>
        <w:t>Conference presentations</w:t>
      </w:r>
    </w:p>
    <w:p w14:paraId="52CEF668" w14:textId="77777777" w:rsidR="0010619B" w:rsidRPr="00961F9F" w:rsidRDefault="0010619B" w:rsidP="0010619B">
      <w:pPr>
        <w:widowControl/>
        <w:numPr>
          <w:ilvl w:val="0"/>
          <w:numId w:val="23"/>
        </w:numPr>
        <w:spacing w:before="240"/>
        <w:rPr>
          <w:rFonts w:cs="Arial"/>
          <w:szCs w:val="24"/>
        </w:rPr>
      </w:pPr>
      <w:r w:rsidRPr="00961F9F">
        <w:rPr>
          <w:rFonts w:cs="Arial"/>
          <w:szCs w:val="24"/>
        </w:rPr>
        <w:t>Rothman L</w:t>
      </w:r>
      <w:r w:rsidRPr="00961F9F">
        <w:rPr>
          <w:rFonts w:cs="Arial"/>
          <w:b/>
          <w:szCs w:val="24"/>
        </w:rPr>
        <w:t>,</w:t>
      </w:r>
      <w:r w:rsidRPr="00961F9F">
        <w:rPr>
          <w:rFonts w:cs="Arial"/>
          <w:szCs w:val="24"/>
        </w:rPr>
        <w:t xml:space="preserve"> Macpherson A, Buliung R, Richmond SA, Macarthur C, Howard A.   Child pedestrian collisions, walking to school and the built environment:  A </w:t>
      </w:r>
      <w:r w:rsidR="00DD0F3A" w:rsidRPr="00961F9F">
        <w:rPr>
          <w:rFonts w:cs="Arial"/>
          <w:szCs w:val="24"/>
        </w:rPr>
        <w:t>case control study.  Oral presentation at</w:t>
      </w:r>
      <w:r w:rsidRPr="00961F9F">
        <w:rPr>
          <w:rFonts w:cs="Arial"/>
          <w:szCs w:val="24"/>
        </w:rPr>
        <w:t xml:space="preserve"> the Injury Free Coalition for Kids Conference, Fort Lauderdale, FLA, December 2-4, 2016. </w:t>
      </w:r>
    </w:p>
    <w:p w14:paraId="68CFE333" w14:textId="77777777" w:rsidR="0010619B" w:rsidRPr="00961F9F" w:rsidRDefault="0010619B" w:rsidP="0010619B">
      <w:pPr>
        <w:widowControl/>
        <w:numPr>
          <w:ilvl w:val="0"/>
          <w:numId w:val="23"/>
        </w:numPr>
        <w:spacing w:before="240"/>
        <w:rPr>
          <w:rFonts w:cs="Arial"/>
          <w:szCs w:val="24"/>
        </w:rPr>
      </w:pPr>
      <w:r w:rsidRPr="00961F9F">
        <w:rPr>
          <w:rFonts w:cs="Arial"/>
          <w:szCs w:val="24"/>
        </w:rPr>
        <w:t>Rothman L</w:t>
      </w:r>
      <w:r w:rsidRPr="00961F9F">
        <w:rPr>
          <w:rFonts w:cs="Arial"/>
          <w:b/>
          <w:szCs w:val="24"/>
        </w:rPr>
        <w:t>,</w:t>
      </w:r>
      <w:r w:rsidRPr="00961F9F">
        <w:rPr>
          <w:rFonts w:cs="Arial"/>
          <w:szCs w:val="24"/>
        </w:rPr>
        <w:t xml:space="preserve"> Howard A, Buliung B, Richmond SA, Macarthur C, Macpherson A.  Dangerous student passenger drop-off, pedestrian behaviours and the built environment near schools.   </w:t>
      </w:r>
      <w:r w:rsidR="00DD0F3A" w:rsidRPr="00961F9F">
        <w:rPr>
          <w:rFonts w:cs="Arial"/>
          <w:szCs w:val="24"/>
        </w:rPr>
        <w:t xml:space="preserve">Oral presentation at </w:t>
      </w:r>
      <w:r w:rsidRPr="00961F9F">
        <w:rPr>
          <w:rFonts w:cs="Arial"/>
          <w:szCs w:val="24"/>
        </w:rPr>
        <w:t xml:space="preserve">the Injury Free Coalition for Kids Conference, Fort Lauderdale, FLA, December 2-4, 2016. </w:t>
      </w:r>
    </w:p>
    <w:p w14:paraId="0A4BF931" w14:textId="77777777" w:rsidR="0010619B" w:rsidRPr="00961F9F" w:rsidRDefault="0010619B" w:rsidP="0010619B">
      <w:pPr>
        <w:widowControl/>
        <w:numPr>
          <w:ilvl w:val="0"/>
          <w:numId w:val="23"/>
        </w:numPr>
        <w:spacing w:before="240"/>
        <w:rPr>
          <w:rFonts w:cs="Arial"/>
          <w:szCs w:val="24"/>
        </w:rPr>
      </w:pPr>
      <w:r w:rsidRPr="00961F9F">
        <w:rPr>
          <w:rFonts w:cs="Arial"/>
          <w:szCs w:val="24"/>
        </w:rPr>
        <w:t>Rothman L</w:t>
      </w:r>
      <w:r w:rsidRPr="00961F9F">
        <w:rPr>
          <w:rFonts w:cs="Arial"/>
          <w:b/>
          <w:szCs w:val="24"/>
        </w:rPr>
        <w:t>,</w:t>
      </w:r>
      <w:r w:rsidRPr="00961F9F">
        <w:rPr>
          <w:rFonts w:cs="Arial"/>
          <w:szCs w:val="24"/>
        </w:rPr>
        <w:t xml:space="preserve"> Pike I, Fuselli P, Belton K, Olsen L, Macpherson A. Barriers and enablers to enacting injury prevention legislation in Canada. </w:t>
      </w:r>
      <w:r w:rsidR="00DD0F3A" w:rsidRPr="00961F9F">
        <w:rPr>
          <w:rFonts w:cs="Arial"/>
          <w:szCs w:val="24"/>
        </w:rPr>
        <w:t xml:space="preserve">Oral presentation at </w:t>
      </w:r>
      <w:r w:rsidRPr="00961F9F">
        <w:rPr>
          <w:rFonts w:cs="Arial"/>
          <w:szCs w:val="24"/>
        </w:rPr>
        <w:t xml:space="preserve">the Injury Free Coalition for Kids Conference, Fort Lauderdale, FLA, December 2-4, 2016. </w:t>
      </w:r>
    </w:p>
    <w:p w14:paraId="1FA3823A"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 xml:space="preserve">Rothman L, Macpherson A, Buliung R, Richmond S, Macarthur C, Howard A.  Child pedestrian collisions, walking to school and the built environment:  a case control study.  </w:t>
      </w:r>
      <w:r w:rsidR="00DD0F3A" w:rsidRPr="00961F9F">
        <w:rPr>
          <w:rFonts w:cs="Arial"/>
          <w:bCs/>
          <w:szCs w:val="24"/>
        </w:rPr>
        <w:t>Presented as poster at</w:t>
      </w:r>
      <w:r w:rsidRPr="00961F9F">
        <w:rPr>
          <w:rFonts w:cs="Arial"/>
          <w:bCs/>
          <w:szCs w:val="24"/>
        </w:rPr>
        <w:t xml:space="preserve"> Safety 2016 World Conference:  12</w:t>
      </w:r>
      <w:r w:rsidRPr="00961F9F">
        <w:rPr>
          <w:rFonts w:cs="Arial"/>
          <w:bCs/>
          <w:szCs w:val="24"/>
          <w:vertAlign w:val="superscript"/>
        </w:rPr>
        <w:t>th</w:t>
      </w:r>
      <w:r w:rsidRPr="00961F9F">
        <w:rPr>
          <w:rFonts w:cs="Arial"/>
          <w:bCs/>
          <w:szCs w:val="24"/>
        </w:rPr>
        <w:t xml:space="preserve"> World Conference on Injury Prevention and Safety Promotion.  Tampere, Finland, September 18-21, 2016. </w:t>
      </w:r>
    </w:p>
    <w:p w14:paraId="5EC7B21A"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 xml:space="preserve">Rothman L, Howard A, Buliung R, Richmond S, Macarthur C, Macpherson A.  Dangerous student passenger drop-off, pedestrian behaviours and the built environment near schools.  </w:t>
      </w:r>
      <w:r w:rsidR="00DD0F3A" w:rsidRPr="00961F9F">
        <w:rPr>
          <w:rFonts w:cs="Arial"/>
          <w:bCs/>
          <w:szCs w:val="24"/>
        </w:rPr>
        <w:t>O</w:t>
      </w:r>
      <w:r w:rsidRPr="00961F9F">
        <w:rPr>
          <w:rFonts w:cs="Arial"/>
          <w:bCs/>
          <w:szCs w:val="24"/>
        </w:rPr>
        <w:t xml:space="preserve">ral presentation </w:t>
      </w:r>
      <w:r w:rsidR="00DD0F3A" w:rsidRPr="00961F9F">
        <w:rPr>
          <w:rFonts w:cs="Arial"/>
          <w:bCs/>
          <w:szCs w:val="24"/>
        </w:rPr>
        <w:t>at</w:t>
      </w:r>
      <w:r w:rsidRPr="00961F9F">
        <w:rPr>
          <w:rFonts w:cs="Arial"/>
          <w:bCs/>
          <w:szCs w:val="24"/>
        </w:rPr>
        <w:t xml:space="preserve"> Safety 2016 World Conference:  12</w:t>
      </w:r>
      <w:r w:rsidRPr="00961F9F">
        <w:rPr>
          <w:rFonts w:cs="Arial"/>
          <w:bCs/>
          <w:szCs w:val="24"/>
          <w:vertAlign w:val="superscript"/>
        </w:rPr>
        <w:t>th</w:t>
      </w:r>
      <w:r w:rsidRPr="00961F9F">
        <w:rPr>
          <w:rFonts w:cs="Arial"/>
          <w:bCs/>
          <w:szCs w:val="24"/>
        </w:rPr>
        <w:t xml:space="preserve"> World Conference on Injury Prevention and Safety Promotion.  Tampere, Finland, September 18-21, 2016. </w:t>
      </w:r>
    </w:p>
    <w:p w14:paraId="2E0870C7"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Rothman L</w:t>
      </w:r>
      <w:r w:rsidRPr="00961F9F">
        <w:rPr>
          <w:rFonts w:cs="Arial"/>
          <w:b/>
          <w:bCs/>
          <w:szCs w:val="24"/>
        </w:rPr>
        <w:t>,</w:t>
      </w:r>
      <w:r w:rsidRPr="00961F9F">
        <w:rPr>
          <w:rFonts w:cs="Arial"/>
          <w:bCs/>
          <w:szCs w:val="24"/>
        </w:rPr>
        <w:t xml:space="preserve"> Macpherson A, Howard A, Parkin P, Richmond S, Birken CS.  Active school transportation and stroller use in kindergarten students in Toronto, Canada. </w:t>
      </w:r>
      <w:r w:rsidR="00DD0F3A" w:rsidRPr="00961F9F">
        <w:rPr>
          <w:rFonts w:cs="Arial"/>
          <w:bCs/>
          <w:szCs w:val="24"/>
        </w:rPr>
        <w:t>Po</w:t>
      </w:r>
      <w:r w:rsidRPr="00961F9F">
        <w:rPr>
          <w:rFonts w:cs="Arial"/>
          <w:bCs/>
          <w:szCs w:val="24"/>
        </w:rPr>
        <w:t xml:space="preserve">ster </w:t>
      </w:r>
      <w:r w:rsidR="00DD0F3A" w:rsidRPr="00961F9F">
        <w:rPr>
          <w:rFonts w:cs="Arial"/>
          <w:bCs/>
          <w:szCs w:val="24"/>
        </w:rPr>
        <w:t xml:space="preserve">at </w:t>
      </w:r>
      <w:r w:rsidRPr="00961F9F">
        <w:rPr>
          <w:rFonts w:cs="Arial"/>
          <w:bCs/>
          <w:szCs w:val="24"/>
        </w:rPr>
        <w:t>Safety 2016 World Conference:  12</w:t>
      </w:r>
      <w:r w:rsidRPr="00961F9F">
        <w:rPr>
          <w:rFonts w:cs="Arial"/>
          <w:bCs/>
          <w:szCs w:val="24"/>
          <w:vertAlign w:val="superscript"/>
        </w:rPr>
        <w:t>th</w:t>
      </w:r>
      <w:r w:rsidRPr="00961F9F">
        <w:rPr>
          <w:rFonts w:cs="Arial"/>
          <w:bCs/>
          <w:szCs w:val="24"/>
        </w:rPr>
        <w:t xml:space="preserve"> World Conference on Injury Prevention and Safety Promotion.  Tampere, Finland, September 18-21, 2016. </w:t>
      </w:r>
    </w:p>
    <w:p w14:paraId="14DB5A43"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Macpherson A</w:t>
      </w:r>
      <w:r w:rsidRPr="00961F9F">
        <w:rPr>
          <w:rFonts w:cs="Arial"/>
          <w:b/>
          <w:bCs/>
          <w:szCs w:val="24"/>
        </w:rPr>
        <w:t xml:space="preserve">, </w:t>
      </w:r>
      <w:r w:rsidRPr="00961F9F">
        <w:rPr>
          <w:rFonts w:cs="Arial"/>
          <w:bCs/>
          <w:szCs w:val="24"/>
        </w:rPr>
        <w:t xml:space="preserve">Rothman L, Fuselli P, Belton K, Olsen L, Pike I.   Policy maker’s perceptions of the role of research in injury prevention legislation. </w:t>
      </w:r>
      <w:r w:rsidR="00DD0F3A" w:rsidRPr="00961F9F">
        <w:rPr>
          <w:rFonts w:cs="Arial"/>
          <w:bCs/>
          <w:szCs w:val="24"/>
        </w:rPr>
        <w:t xml:space="preserve">Oral presentation at </w:t>
      </w:r>
      <w:r w:rsidRPr="00961F9F">
        <w:rPr>
          <w:rFonts w:cs="Arial"/>
          <w:bCs/>
          <w:szCs w:val="24"/>
        </w:rPr>
        <w:t>Safety 2016 World Conference:  12</w:t>
      </w:r>
      <w:r w:rsidRPr="00961F9F">
        <w:rPr>
          <w:rFonts w:cs="Arial"/>
          <w:bCs/>
          <w:szCs w:val="24"/>
          <w:vertAlign w:val="superscript"/>
        </w:rPr>
        <w:t>th</w:t>
      </w:r>
      <w:r w:rsidRPr="00961F9F">
        <w:rPr>
          <w:rFonts w:cs="Arial"/>
          <w:bCs/>
          <w:szCs w:val="24"/>
        </w:rPr>
        <w:t xml:space="preserve"> World Conference on Injury Prevention and Safety Promotion.  Tampere, Finland, September 18-21, 2016.</w:t>
      </w:r>
    </w:p>
    <w:p w14:paraId="3E227942"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Rothman L, Macpherson A, Howard A, Parkin P, Richmond S, Birken CS.  Active school transportation and stroller use in kindergarten students in Toronto, Canada.   Poster presentation to the XIII International Congress on Obesity (ICO).  Vancouver, Canada, May 1-4, 2016.</w:t>
      </w:r>
    </w:p>
    <w:p w14:paraId="4B92A64D"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 xml:space="preserve">Rothman L, Macpherson A, Buliung R, Richmond S, Macarthur C, Howard A.  Child pedestrian collisions, walking to school and the built environment:  a case control study. Oral presentation to Canadian Association of Road Safety Professionals (CARSP) Conference 2016, Halifax, Canada, June 5-8, 2016. </w:t>
      </w:r>
    </w:p>
    <w:p w14:paraId="5402C332"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Rothman L, Howard A, Buliung R, Richmond S, Macarthur C, Macpherson A.  Dangerous student passenger drop-off, pedestrian behaviours and the built environment near schools.  Oral presentation to Canadian Association of Road Safety Professionals (CARSP) Conference 2016, Halifax, Canada, June 5-8, 2016.</w:t>
      </w:r>
    </w:p>
    <w:p w14:paraId="09072C3C"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Rothman L</w:t>
      </w:r>
      <w:r w:rsidRPr="00961F9F">
        <w:rPr>
          <w:rFonts w:cs="Arial"/>
          <w:b/>
          <w:bCs/>
          <w:szCs w:val="24"/>
        </w:rPr>
        <w:t>,</w:t>
      </w:r>
      <w:r w:rsidRPr="00961F9F">
        <w:rPr>
          <w:rFonts w:cs="Arial"/>
          <w:bCs/>
          <w:szCs w:val="24"/>
        </w:rPr>
        <w:t xml:space="preserve"> Macpherson A, Howard A, Parkin P, Richmond S, Birken CS.  Active school transportation and stroller use in kindergarten students in Toronto, Canada</w:t>
      </w:r>
      <w:r w:rsidR="00E769D2">
        <w:rPr>
          <w:rFonts w:cs="Arial"/>
          <w:bCs/>
          <w:szCs w:val="24"/>
        </w:rPr>
        <w:t>.</w:t>
      </w:r>
      <w:r w:rsidRPr="00961F9F">
        <w:rPr>
          <w:rFonts w:cs="Arial"/>
          <w:bCs/>
          <w:szCs w:val="24"/>
        </w:rPr>
        <w:t xml:space="preserve"> Oral presentation to Canadian Association of Road Safety Professionals (CARSP) Conference 2016, Halifax, Canada, June 5-8, 2016.</w:t>
      </w:r>
    </w:p>
    <w:p w14:paraId="7338AFD1"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Rothman L</w:t>
      </w:r>
      <w:r w:rsidRPr="00961F9F">
        <w:rPr>
          <w:rFonts w:cs="Arial"/>
          <w:b/>
          <w:bCs/>
          <w:szCs w:val="24"/>
        </w:rPr>
        <w:t xml:space="preserve">, </w:t>
      </w:r>
      <w:r w:rsidRPr="00961F9F">
        <w:rPr>
          <w:rFonts w:cs="Arial"/>
          <w:bCs/>
          <w:szCs w:val="24"/>
        </w:rPr>
        <w:t xml:space="preserve">Howard A, Buliung R, Macarthur C, Macpherson A. Driving behaviours near elementary schools and child pedestrian-motor vehicle collisions in Toronto Canada. Oral presentation, 12th Australasian Injury Prevention &amp; Safety Promotion Conference, Sydney, Australia.  November 25-27, 2015. </w:t>
      </w:r>
    </w:p>
    <w:p w14:paraId="60BDE3B4"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Macpherson A, Rothman L</w:t>
      </w:r>
      <w:r w:rsidRPr="00961F9F">
        <w:rPr>
          <w:rFonts w:cs="Arial"/>
          <w:b/>
          <w:bCs/>
          <w:szCs w:val="24"/>
        </w:rPr>
        <w:t>,</w:t>
      </w:r>
      <w:r w:rsidRPr="00961F9F">
        <w:rPr>
          <w:rFonts w:cs="Arial"/>
          <w:bCs/>
          <w:szCs w:val="24"/>
        </w:rPr>
        <w:t xml:space="preserve"> Fuselli Pamela, Belton K, Olsen L, Pike I.  Barriers and enablers to enacting injury prevention legislation in Canada.  Oral presentation, 12th Australasian Injury Prevention &amp; Safety Promotion Conference, Sydney, Australia.  November 25-27, 2015. </w:t>
      </w:r>
    </w:p>
    <w:p w14:paraId="6FD5571D"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 xml:space="preserve">Rothman L, Kim T, Macpherson A.  Outdoor playground use for active, healthy and safe play in Toronto, Canada.  Oral presentation, 12th Australasian Injury Prevention &amp; Safety Promotion Conference, Sydney, Australia.  November 25-27, 2015. </w:t>
      </w:r>
    </w:p>
    <w:p w14:paraId="667BF4DC"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Rothman L, Howard A, Buliung  R, Macarthur M, Macpherson A. Driving behaviours near schools and child pedestrian-motor vehicle collisions in Toronto, Canada.  8th Oral presentation, European Public Health Association, Milan, Italy.</w:t>
      </w:r>
      <w:r w:rsidRPr="00961F9F">
        <w:rPr>
          <w:szCs w:val="24"/>
        </w:rPr>
        <w:t xml:space="preserve"> </w:t>
      </w:r>
      <w:r w:rsidRPr="00961F9F">
        <w:rPr>
          <w:rFonts w:cs="Arial"/>
          <w:bCs/>
          <w:szCs w:val="24"/>
        </w:rPr>
        <w:t>October 14-17, 2015.</w:t>
      </w:r>
    </w:p>
    <w:p w14:paraId="3C6D898B"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Macpherson A, Kim T, Rothman L.  Outdoor playground use for active healthy play in Toronto, Canada.  Poster presentation, 8th European Public Health Association, Milan, Italy. October 14-17, 2015.</w:t>
      </w:r>
    </w:p>
    <w:p w14:paraId="5142695E" w14:textId="77777777" w:rsidR="0010619B" w:rsidRPr="00961F9F" w:rsidRDefault="0010619B" w:rsidP="0010619B">
      <w:pPr>
        <w:numPr>
          <w:ilvl w:val="0"/>
          <w:numId w:val="23"/>
        </w:numPr>
        <w:autoSpaceDE w:val="0"/>
        <w:autoSpaceDN w:val="0"/>
        <w:adjustRightInd w:val="0"/>
        <w:spacing w:before="120"/>
        <w:rPr>
          <w:rFonts w:cs="Arial"/>
          <w:bCs/>
          <w:szCs w:val="24"/>
        </w:rPr>
      </w:pPr>
      <w:r w:rsidRPr="00961F9F">
        <w:rPr>
          <w:rFonts w:cs="Arial"/>
          <w:bCs/>
          <w:szCs w:val="24"/>
        </w:rPr>
        <w:t>Macpherson A, Rothman L</w:t>
      </w:r>
      <w:r w:rsidRPr="00961F9F">
        <w:rPr>
          <w:rFonts w:cs="Arial"/>
          <w:b/>
          <w:bCs/>
          <w:szCs w:val="24"/>
        </w:rPr>
        <w:t>,</w:t>
      </w:r>
      <w:r w:rsidRPr="00961F9F">
        <w:rPr>
          <w:rFonts w:cs="Arial"/>
          <w:bCs/>
          <w:szCs w:val="24"/>
        </w:rPr>
        <w:t xml:space="preserve"> Fuselli P, Belton K, Olsen L, Pike I.</w:t>
      </w:r>
      <w:r w:rsidRPr="00961F9F">
        <w:rPr>
          <w:szCs w:val="24"/>
        </w:rPr>
        <w:t xml:space="preserve"> </w:t>
      </w:r>
      <w:r w:rsidRPr="00961F9F">
        <w:rPr>
          <w:rFonts w:cs="Arial"/>
          <w:bCs/>
          <w:szCs w:val="24"/>
        </w:rPr>
        <w:t>Barriers and enablers to enacting injury prevention legislation in Canada.  Poster presentation, 8th European Public Health Association, Milan, Italy. October 14-17, 2015.</w:t>
      </w:r>
      <w:r w:rsidR="00F222A6" w:rsidRPr="00961F9F">
        <w:rPr>
          <w:rFonts w:cs="Arial"/>
          <w:bCs/>
          <w:szCs w:val="24"/>
        </w:rPr>
        <w:br/>
      </w:r>
    </w:p>
    <w:p w14:paraId="7BD12D1C" w14:textId="77777777" w:rsidR="005438D9" w:rsidRPr="00961F9F" w:rsidRDefault="005438D9" w:rsidP="005438D9">
      <w:pPr>
        <w:pStyle w:val="ListParagraph"/>
        <w:widowControl/>
        <w:numPr>
          <w:ilvl w:val="0"/>
          <w:numId w:val="23"/>
        </w:numPr>
        <w:spacing w:after="200"/>
        <w:rPr>
          <w:rFonts w:ascii="Times New Roman" w:hAnsi="Times New Roman"/>
          <w:szCs w:val="24"/>
        </w:rPr>
      </w:pPr>
      <w:r w:rsidRPr="00961F9F">
        <w:rPr>
          <w:rFonts w:ascii="Times New Roman" w:hAnsi="Times New Roman"/>
          <w:szCs w:val="24"/>
        </w:rPr>
        <w:t xml:space="preserve">Rothman L, Perry D,  Buliung R, Macarthur C, To T, </w:t>
      </w:r>
      <w:r w:rsidRPr="00961F9F">
        <w:rPr>
          <w:rFonts w:ascii="Times New Roman" w:hAnsi="Times New Roman"/>
          <w:b/>
          <w:szCs w:val="24"/>
        </w:rPr>
        <w:t>Macpherson A</w:t>
      </w:r>
      <w:r w:rsidRPr="00961F9F">
        <w:rPr>
          <w:rFonts w:ascii="Times New Roman" w:hAnsi="Times New Roman"/>
          <w:szCs w:val="24"/>
        </w:rPr>
        <w:t xml:space="preserve">, Larsen K,  Howard A.  Do school crossing guards make crossing roads safer?  An analysis of 27,827 pedestrian collisions. Accepted for oral presentation, Canadian Association for Road Safety Professionals Conference 2015, Ottawa, ON, May 27-30. </w:t>
      </w:r>
    </w:p>
    <w:p w14:paraId="22BC95F1" w14:textId="77777777" w:rsidR="0046038A" w:rsidRPr="00961F9F" w:rsidRDefault="0046038A" w:rsidP="00BE6051">
      <w:pPr>
        <w:pStyle w:val="ListParagraph"/>
        <w:widowControl/>
        <w:spacing w:after="200"/>
        <w:rPr>
          <w:rFonts w:ascii="Times New Roman" w:hAnsi="Times New Roman"/>
          <w:szCs w:val="24"/>
        </w:rPr>
      </w:pPr>
    </w:p>
    <w:p w14:paraId="37D10150" w14:textId="77777777" w:rsidR="0046038A" w:rsidRPr="00961F9F" w:rsidRDefault="005438D9" w:rsidP="005438D9">
      <w:pPr>
        <w:pStyle w:val="ListParagraph"/>
        <w:widowControl/>
        <w:numPr>
          <w:ilvl w:val="0"/>
          <w:numId w:val="23"/>
        </w:numPr>
        <w:spacing w:after="200"/>
        <w:rPr>
          <w:rFonts w:ascii="Times New Roman" w:hAnsi="Times New Roman"/>
          <w:szCs w:val="24"/>
        </w:rPr>
      </w:pPr>
      <w:r w:rsidRPr="00961F9F">
        <w:rPr>
          <w:rFonts w:ascii="Times New Roman" w:hAnsi="Times New Roman"/>
          <w:szCs w:val="24"/>
        </w:rPr>
        <w:t>Rothman L</w:t>
      </w:r>
      <w:r w:rsidRPr="00961F9F">
        <w:rPr>
          <w:rFonts w:ascii="Times New Roman" w:hAnsi="Times New Roman"/>
          <w:b/>
          <w:szCs w:val="24"/>
        </w:rPr>
        <w:t>, Macpherson</w:t>
      </w:r>
      <w:r w:rsidRPr="00961F9F">
        <w:rPr>
          <w:rFonts w:ascii="Times New Roman" w:hAnsi="Times New Roman"/>
          <w:szCs w:val="24"/>
        </w:rPr>
        <w:t>, A, Buliung R, Macarthur C, To T, Larsen K, Howard A.  Installation of speed humps and pedestrian-motor vehicle collisions in Toronto, Canada:  a quasi-experimental study. Accepted for oral presentation, Canadian Association for Road Safety Professionals Conference 2015, Ottawa, ON, May 27-30.</w:t>
      </w:r>
    </w:p>
    <w:p w14:paraId="682C2DD5" w14:textId="77777777" w:rsidR="005438D9" w:rsidRPr="00961F9F" w:rsidRDefault="005438D9" w:rsidP="00BE6051">
      <w:pPr>
        <w:pStyle w:val="ListParagraph"/>
        <w:widowControl/>
        <w:spacing w:after="200"/>
        <w:rPr>
          <w:rFonts w:ascii="Times New Roman" w:hAnsi="Times New Roman"/>
          <w:szCs w:val="24"/>
        </w:rPr>
      </w:pPr>
      <w:r w:rsidRPr="00961F9F">
        <w:rPr>
          <w:rFonts w:ascii="Times New Roman" w:hAnsi="Times New Roman"/>
          <w:szCs w:val="24"/>
        </w:rPr>
        <w:t xml:space="preserve"> </w:t>
      </w:r>
    </w:p>
    <w:p w14:paraId="01E72112" w14:textId="77777777" w:rsidR="005438D9" w:rsidRPr="00961F9F" w:rsidRDefault="005438D9" w:rsidP="005438D9">
      <w:pPr>
        <w:pStyle w:val="ListParagraph"/>
        <w:widowControl/>
        <w:numPr>
          <w:ilvl w:val="0"/>
          <w:numId w:val="23"/>
        </w:numPr>
        <w:spacing w:after="200"/>
        <w:rPr>
          <w:rFonts w:ascii="Times New Roman" w:hAnsi="Times New Roman"/>
          <w:szCs w:val="24"/>
        </w:rPr>
      </w:pPr>
      <w:r w:rsidRPr="00961F9F">
        <w:rPr>
          <w:rFonts w:ascii="Times New Roman" w:hAnsi="Times New Roman"/>
          <w:szCs w:val="24"/>
        </w:rPr>
        <w:t xml:space="preserve">Rothman L, Buliung R, To T, Macarthur C, </w:t>
      </w:r>
      <w:r w:rsidRPr="00961F9F">
        <w:rPr>
          <w:rFonts w:ascii="Times New Roman" w:hAnsi="Times New Roman"/>
          <w:b/>
          <w:szCs w:val="24"/>
        </w:rPr>
        <w:t>Macpherson A</w:t>
      </w:r>
      <w:r w:rsidRPr="00961F9F">
        <w:rPr>
          <w:rFonts w:ascii="Times New Roman" w:hAnsi="Times New Roman"/>
          <w:szCs w:val="24"/>
        </w:rPr>
        <w:t xml:space="preserve">, Howard A. Association between parent perception of traffic danger, walking to school and the built environment.  Accepted for oral presentation, Canadian Association for Road Safety Professionals Conference 2015, Ottawa, ON, May 27-30. </w:t>
      </w:r>
    </w:p>
    <w:p w14:paraId="1AEC571B" w14:textId="77777777" w:rsidR="0046038A" w:rsidRPr="00961F9F" w:rsidRDefault="0046038A" w:rsidP="00BE6051">
      <w:pPr>
        <w:pStyle w:val="ListParagraph"/>
        <w:widowControl/>
        <w:spacing w:after="200"/>
        <w:rPr>
          <w:rFonts w:ascii="Times New Roman" w:hAnsi="Times New Roman"/>
          <w:szCs w:val="24"/>
        </w:rPr>
      </w:pPr>
    </w:p>
    <w:p w14:paraId="77D656B0" w14:textId="77777777" w:rsidR="005438D9" w:rsidRPr="00961F9F" w:rsidRDefault="005438D9" w:rsidP="00621BC6">
      <w:pPr>
        <w:pStyle w:val="ListParagraph"/>
        <w:widowControl/>
        <w:numPr>
          <w:ilvl w:val="0"/>
          <w:numId w:val="23"/>
        </w:numPr>
        <w:spacing w:after="200"/>
        <w:ind w:right="28"/>
        <w:rPr>
          <w:rFonts w:ascii="Times New Roman" w:hAnsi="Times New Roman" w:cs="Arial"/>
          <w:szCs w:val="24"/>
          <w:lang w:eastAsia="en-CA"/>
        </w:rPr>
      </w:pPr>
      <w:r w:rsidRPr="00961F9F">
        <w:rPr>
          <w:rFonts w:ascii="Times New Roman" w:hAnsi="Times New Roman"/>
          <w:szCs w:val="24"/>
        </w:rPr>
        <w:t xml:space="preserve">Rothman L, Howard A, Buliung R, Macarthur C, </w:t>
      </w:r>
      <w:r w:rsidRPr="00961F9F">
        <w:rPr>
          <w:rFonts w:ascii="Times New Roman" w:hAnsi="Times New Roman"/>
          <w:b/>
          <w:szCs w:val="24"/>
        </w:rPr>
        <w:t>Macpherson, A</w:t>
      </w:r>
      <w:r w:rsidRPr="00961F9F">
        <w:rPr>
          <w:rFonts w:ascii="Times New Roman" w:hAnsi="Times New Roman"/>
          <w:szCs w:val="24"/>
        </w:rPr>
        <w:t xml:space="preserve">.  Driving behaviours near elementary schools and child pedestrian-motor vehicle collisions. Accepted for oral presentation, Canadian Association for Road Safety Professionals Conference 2015, Ottawa, ON, May 27-30. </w:t>
      </w:r>
    </w:p>
    <w:p w14:paraId="74C89166" w14:textId="77777777" w:rsidR="00621BC6" w:rsidRPr="00961F9F" w:rsidRDefault="00621BC6" w:rsidP="00621BC6">
      <w:pPr>
        <w:widowControl/>
        <w:numPr>
          <w:ilvl w:val="0"/>
          <w:numId w:val="23"/>
        </w:numPr>
        <w:ind w:right="28"/>
        <w:rPr>
          <w:rFonts w:ascii="Times New Roman" w:hAnsi="Times New Roman" w:cs="Arial"/>
          <w:szCs w:val="24"/>
          <w:lang w:eastAsia="en-CA"/>
        </w:rPr>
      </w:pPr>
      <w:r w:rsidRPr="00961F9F">
        <w:rPr>
          <w:rFonts w:ascii="Times New Roman" w:hAnsi="Times New Roman" w:cs="Arial"/>
          <w:b/>
          <w:szCs w:val="24"/>
          <w:lang w:eastAsia="en-CA"/>
        </w:rPr>
        <w:t>Macpherson AK</w:t>
      </w:r>
      <w:r w:rsidRPr="00961F9F">
        <w:rPr>
          <w:rFonts w:ascii="Times New Roman" w:hAnsi="Times New Roman" w:cs="Arial"/>
          <w:szCs w:val="24"/>
          <w:lang w:eastAsia="en-CA"/>
        </w:rPr>
        <w:t>, Pike I. McDonald R-A. Akwesasne Injury Prevention Project.  Workshop at the International Meeting on Indigenous Child Health, Ottawa, March 2015.</w:t>
      </w:r>
    </w:p>
    <w:p w14:paraId="4D7EF2CF" w14:textId="77777777" w:rsidR="00621BC6" w:rsidRPr="00961F9F" w:rsidRDefault="00621BC6" w:rsidP="00621BC6">
      <w:pPr>
        <w:numPr>
          <w:ilvl w:val="0"/>
          <w:numId w:val="23"/>
        </w:numPr>
        <w:autoSpaceDE w:val="0"/>
        <w:autoSpaceDN w:val="0"/>
        <w:adjustRightInd w:val="0"/>
        <w:spacing w:before="120"/>
        <w:rPr>
          <w:rFonts w:cs="Arial"/>
          <w:bCs/>
          <w:szCs w:val="24"/>
        </w:rPr>
      </w:pPr>
      <w:r w:rsidRPr="00961F9F">
        <w:rPr>
          <w:szCs w:val="24"/>
        </w:rPr>
        <w:t>Rothman L</w:t>
      </w:r>
      <w:r w:rsidRPr="00961F9F">
        <w:rPr>
          <w:b/>
          <w:szCs w:val="24"/>
        </w:rPr>
        <w:t xml:space="preserve">, </w:t>
      </w:r>
      <w:r w:rsidRPr="00961F9F">
        <w:rPr>
          <w:szCs w:val="24"/>
        </w:rPr>
        <w:t xml:space="preserve">Perry D,  Buliung R, Macarthur C, To T, </w:t>
      </w:r>
      <w:r w:rsidRPr="00961F9F">
        <w:rPr>
          <w:b/>
          <w:szCs w:val="24"/>
        </w:rPr>
        <w:t>Macpherson A,</w:t>
      </w:r>
      <w:r w:rsidRPr="00961F9F">
        <w:rPr>
          <w:szCs w:val="24"/>
        </w:rPr>
        <w:t xml:space="preserve"> Larsen K,  Howard A.  </w:t>
      </w:r>
      <w:r w:rsidRPr="00961F9F">
        <w:rPr>
          <w:rFonts w:cs="Arial"/>
          <w:bCs/>
          <w:szCs w:val="24"/>
        </w:rPr>
        <w:t xml:space="preserve">Do school crossing guards make crossing roads safer?  An analysis of 27,827 pedestrian collisions. Oral presentation at the Society for Advancement of Violence and Injury Research 2015 Conference, New Orleans, Louisiana. March 11-13, 2015. </w:t>
      </w:r>
    </w:p>
    <w:p w14:paraId="1A35D9AD" w14:textId="77777777" w:rsidR="00D9347A" w:rsidRPr="00961F9F" w:rsidRDefault="00621BC6" w:rsidP="00621BC6">
      <w:pPr>
        <w:numPr>
          <w:ilvl w:val="0"/>
          <w:numId w:val="23"/>
        </w:numPr>
        <w:autoSpaceDE w:val="0"/>
        <w:autoSpaceDN w:val="0"/>
        <w:adjustRightInd w:val="0"/>
        <w:spacing w:before="120"/>
        <w:rPr>
          <w:rFonts w:cs="Arial"/>
          <w:bCs/>
          <w:szCs w:val="24"/>
        </w:rPr>
      </w:pPr>
      <w:r w:rsidRPr="00961F9F">
        <w:rPr>
          <w:szCs w:val="24"/>
        </w:rPr>
        <w:t>Rothman L</w:t>
      </w:r>
      <w:r w:rsidRPr="00961F9F">
        <w:rPr>
          <w:b/>
          <w:szCs w:val="24"/>
        </w:rPr>
        <w:t>,</w:t>
      </w:r>
      <w:r w:rsidRPr="00961F9F">
        <w:rPr>
          <w:szCs w:val="24"/>
        </w:rPr>
        <w:t xml:space="preserve"> </w:t>
      </w:r>
      <w:r w:rsidRPr="00961F9F">
        <w:rPr>
          <w:b/>
          <w:szCs w:val="24"/>
        </w:rPr>
        <w:t>Macpherson, A</w:t>
      </w:r>
      <w:r w:rsidRPr="00961F9F">
        <w:rPr>
          <w:szCs w:val="24"/>
        </w:rPr>
        <w:t xml:space="preserve">, Buliung R, Macarthur C, To T, Larsen K, Howard A.  Installation of speed humps and pedestrian-motor vehicle collisions in Toronto, Canada:  a quasi-experimental study.  Oral presentation </w:t>
      </w:r>
      <w:r w:rsidRPr="00961F9F">
        <w:rPr>
          <w:rFonts w:cs="Arial"/>
          <w:bCs/>
          <w:szCs w:val="24"/>
        </w:rPr>
        <w:t xml:space="preserve">at the Society for Advancement of Violence and Injury Research 2015 Conference, New Orleans, Louisiana. March 11-13, 2015. </w:t>
      </w:r>
    </w:p>
    <w:p w14:paraId="1EEC7999" w14:textId="77777777" w:rsidR="00621BC6" w:rsidRPr="00961F9F" w:rsidRDefault="00621BC6" w:rsidP="00621BC6">
      <w:pPr>
        <w:numPr>
          <w:ilvl w:val="0"/>
          <w:numId w:val="23"/>
        </w:numPr>
        <w:autoSpaceDE w:val="0"/>
        <w:autoSpaceDN w:val="0"/>
        <w:adjustRightInd w:val="0"/>
        <w:spacing w:before="120"/>
        <w:rPr>
          <w:rFonts w:cs="Arial"/>
          <w:bCs/>
          <w:szCs w:val="24"/>
        </w:rPr>
      </w:pPr>
      <w:r w:rsidRPr="00961F9F">
        <w:rPr>
          <w:szCs w:val="24"/>
        </w:rPr>
        <w:t>Rothman L</w:t>
      </w:r>
      <w:r w:rsidRPr="00961F9F">
        <w:rPr>
          <w:b/>
          <w:szCs w:val="24"/>
        </w:rPr>
        <w:t>,</w:t>
      </w:r>
      <w:r w:rsidRPr="00961F9F">
        <w:rPr>
          <w:szCs w:val="24"/>
        </w:rPr>
        <w:t xml:space="preserve"> Buliung R, To T, Macarthur C, </w:t>
      </w:r>
      <w:r w:rsidRPr="00961F9F">
        <w:rPr>
          <w:b/>
          <w:szCs w:val="24"/>
        </w:rPr>
        <w:t>Macpherson A</w:t>
      </w:r>
      <w:r w:rsidRPr="00961F9F">
        <w:rPr>
          <w:szCs w:val="24"/>
        </w:rPr>
        <w:t xml:space="preserve">, Howard A. </w:t>
      </w:r>
      <w:r w:rsidRPr="00961F9F">
        <w:rPr>
          <w:rFonts w:cs="Arial"/>
          <w:bCs/>
          <w:szCs w:val="24"/>
        </w:rPr>
        <w:t xml:space="preserve">Association between parent perception of traffic danger, walking to school and the built environment.  Oral presentation at the Society for Advancement of Violence and Injury Research 2015 Conference, New Orleans, Louisiana. March 11-13, 2015. </w:t>
      </w:r>
    </w:p>
    <w:p w14:paraId="71019B73" w14:textId="77777777" w:rsidR="00621BC6" w:rsidRPr="00961F9F" w:rsidRDefault="00621BC6" w:rsidP="00621BC6">
      <w:pPr>
        <w:numPr>
          <w:ilvl w:val="0"/>
          <w:numId w:val="23"/>
        </w:numPr>
        <w:autoSpaceDE w:val="0"/>
        <w:autoSpaceDN w:val="0"/>
        <w:adjustRightInd w:val="0"/>
        <w:spacing w:before="120"/>
        <w:rPr>
          <w:rFonts w:cs="Arial"/>
          <w:bCs/>
          <w:szCs w:val="24"/>
        </w:rPr>
      </w:pPr>
      <w:r w:rsidRPr="00961F9F">
        <w:rPr>
          <w:szCs w:val="24"/>
        </w:rPr>
        <w:t>Rothman L</w:t>
      </w:r>
      <w:r w:rsidRPr="00961F9F">
        <w:rPr>
          <w:b/>
          <w:szCs w:val="24"/>
        </w:rPr>
        <w:t>,</w:t>
      </w:r>
      <w:r w:rsidRPr="00961F9F">
        <w:rPr>
          <w:szCs w:val="24"/>
        </w:rPr>
        <w:t xml:space="preserve"> Howard A, Buliung R, Macarthur C, </w:t>
      </w:r>
      <w:r w:rsidRPr="00961F9F">
        <w:rPr>
          <w:b/>
          <w:szCs w:val="24"/>
        </w:rPr>
        <w:t>Macpherson, A.</w:t>
      </w:r>
      <w:r w:rsidRPr="00961F9F">
        <w:rPr>
          <w:szCs w:val="24"/>
        </w:rPr>
        <w:t xml:space="preserve">  </w:t>
      </w:r>
      <w:r w:rsidRPr="00961F9F">
        <w:rPr>
          <w:rFonts w:cs="Arial"/>
          <w:bCs/>
          <w:szCs w:val="24"/>
        </w:rPr>
        <w:t xml:space="preserve">Driving behaviours near elementary schools and child pedestrian-motor vehicle collisions. Poster presentation at the Society for Advancement of Violence and Injury Research 2015 Conference, New Orleans, Louisiana. March 11-13, 2015. </w:t>
      </w:r>
    </w:p>
    <w:p w14:paraId="65B585CF" w14:textId="77777777" w:rsidR="00621BC6" w:rsidRPr="00961F9F" w:rsidRDefault="00621BC6" w:rsidP="00621BC6">
      <w:pPr>
        <w:numPr>
          <w:ilvl w:val="0"/>
          <w:numId w:val="23"/>
        </w:numPr>
        <w:autoSpaceDE w:val="0"/>
        <w:autoSpaceDN w:val="0"/>
        <w:adjustRightInd w:val="0"/>
        <w:spacing w:before="120"/>
        <w:rPr>
          <w:rFonts w:cs="Arial"/>
          <w:bCs/>
          <w:szCs w:val="24"/>
        </w:rPr>
      </w:pPr>
      <w:r w:rsidRPr="00961F9F">
        <w:rPr>
          <w:rFonts w:ascii="Times New Roman" w:hAnsi="Times New Roman" w:cs="Arial"/>
          <w:szCs w:val="24"/>
          <w:lang w:eastAsia="en-CA"/>
        </w:rPr>
        <w:t xml:space="preserve">Matvvev R, Leadbeater B, </w:t>
      </w:r>
      <w:r w:rsidRPr="00961F9F">
        <w:rPr>
          <w:rFonts w:ascii="Times New Roman" w:hAnsi="Times New Roman" w:cs="Arial"/>
          <w:b/>
          <w:szCs w:val="24"/>
          <w:lang w:eastAsia="en-CA"/>
        </w:rPr>
        <w:t>Macpherson A.</w:t>
      </w:r>
      <w:r w:rsidRPr="00961F9F">
        <w:rPr>
          <w:rFonts w:ascii="Times New Roman" w:hAnsi="Times New Roman" w:cs="Arial"/>
          <w:szCs w:val="24"/>
          <w:lang w:eastAsia="en-CA"/>
        </w:rPr>
        <w:t xml:space="preserve"> Victoria Healthy Youth Survey Injury Analysis.</w:t>
      </w:r>
      <w:r w:rsidRPr="00961F9F">
        <w:rPr>
          <w:rFonts w:cs="Arial"/>
          <w:bCs/>
          <w:szCs w:val="24"/>
        </w:rPr>
        <w:t xml:space="preserve"> Poster presentation at the Society for Advancement of Violence and Injury Research 2015 Conference, New Orleans, Louisiana. March 11-13, 2015. </w:t>
      </w:r>
    </w:p>
    <w:p w14:paraId="7FDB39ED" w14:textId="77777777" w:rsidR="00621BC6" w:rsidRPr="00961F9F" w:rsidRDefault="00621BC6" w:rsidP="00621BC6">
      <w:pPr>
        <w:widowControl/>
        <w:ind w:left="720" w:right="28"/>
        <w:rPr>
          <w:rFonts w:ascii="Times New Roman" w:hAnsi="Times New Roman" w:cs="Arial"/>
          <w:szCs w:val="24"/>
          <w:lang w:eastAsia="en-CA"/>
        </w:rPr>
      </w:pPr>
    </w:p>
    <w:p w14:paraId="184A303D" w14:textId="77777777" w:rsidR="00582C31" w:rsidRPr="00961F9F" w:rsidRDefault="00DC5F6D" w:rsidP="00E46EA9">
      <w:pPr>
        <w:widowControl/>
        <w:numPr>
          <w:ilvl w:val="0"/>
          <w:numId w:val="23"/>
        </w:numPr>
        <w:ind w:right="28"/>
        <w:rPr>
          <w:rFonts w:ascii="Times New Roman" w:hAnsi="Times New Roman" w:cs="Arial"/>
          <w:szCs w:val="24"/>
          <w:lang w:eastAsia="en-CA"/>
        </w:rPr>
      </w:pPr>
      <w:r w:rsidRPr="00961F9F">
        <w:rPr>
          <w:rFonts w:ascii="Times New Roman" w:hAnsi="Times New Roman" w:cs="Arial"/>
          <w:b/>
          <w:szCs w:val="24"/>
          <w:lang w:eastAsia="en-CA"/>
        </w:rPr>
        <w:t>Macpherson AK</w:t>
      </w:r>
      <w:r w:rsidRPr="00961F9F">
        <w:rPr>
          <w:rFonts w:ascii="Times New Roman" w:hAnsi="Times New Roman" w:cs="Arial"/>
          <w:szCs w:val="24"/>
          <w:lang w:eastAsia="en-CA"/>
        </w:rPr>
        <w:t xml:space="preserve">, Pike I. </w:t>
      </w:r>
      <w:r w:rsidR="00212F25" w:rsidRPr="00961F9F">
        <w:rPr>
          <w:rFonts w:ascii="Times New Roman" w:hAnsi="Times New Roman" w:cs="Arial"/>
          <w:szCs w:val="24"/>
          <w:lang w:eastAsia="en-CA"/>
        </w:rPr>
        <w:t>Developing an indicator for severe pediatric injury. Trauma Association of Canada Montreal April 2014</w:t>
      </w:r>
      <w:r w:rsidR="004F1CB3" w:rsidRPr="00961F9F">
        <w:rPr>
          <w:rFonts w:ascii="Times New Roman" w:hAnsi="Times New Roman" w:cs="Arial"/>
          <w:szCs w:val="24"/>
          <w:lang w:eastAsia="en-CA"/>
        </w:rPr>
        <w:t>.</w:t>
      </w:r>
    </w:p>
    <w:p w14:paraId="71294071" w14:textId="77777777" w:rsidR="0046038A" w:rsidRPr="00961F9F" w:rsidRDefault="0046038A" w:rsidP="00BE6051">
      <w:pPr>
        <w:widowControl/>
        <w:ind w:left="720" w:right="28"/>
        <w:rPr>
          <w:rFonts w:ascii="Times New Roman" w:hAnsi="Times New Roman" w:cs="Arial"/>
          <w:szCs w:val="24"/>
          <w:lang w:eastAsia="en-CA"/>
        </w:rPr>
      </w:pPr>
    </w:p>
    <w:p w14:paraId="569A164D" w14:textId="77777777" w:rsidR="00582C31" w:rsidRPr="00961F9F" w:rsidRDefault="00212F25" w:rsidP="00212F25">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Evaluation of a Body Checking Policy Change as an Injury Prevention Strategy for Non-elite Youth Ice Hockey Players.</w:t>
      </w:r>
      <w:r w:rsidRPr="00961F9F">
        <w:rPr>
          <w:szCs w:val="24"/>
        </w:rPr>
        <w:t xml:space="preserve"> </w:t>
      </w:r>
      <w:r w:rsidRPr="00961F9F">
        <w:rPr>
          <w:rFonts w:ascii="Times New Roman" w:hAnsi="Times New Roman" w:cs="Arial"/>
          <w:szCs w:val="24"/>
          <w:lang w:eastAsia="en-CA"/>
        </w:rPr>
        <w:t xml:space="preserve">Emery CA, Black A, </w:t>
      </w:r>
      <w:r w:rsidRPr="00961F9F">
        <w:rPr>
          <w:rFonts w:ascii="Times New Roman" w:hAnsi="Times New Roman" w:cs="Arial"/>
          <w:b/>
          <w:szCs w:val="24"/>
          <w:lang w:eastAsia="en-CA"/>
        </w:rPr>
        <w:t>Macpherson</w:t>
      </w:r>
      <w:r w:rsidR="00857E88" w:rsidRPr="00961F9F">
        <w:rPr>
          <w:rFonts w:ascii="Times New Roman" w:hAnsi="Times New Roman" w:cs="Arial"/>
          <w:b/>
          <w:szCs w:val="24"/>
          <w:lang w:eastAsia="en-CA"/>
        </w:rPr>
        <w:t xml:space="preserve"> AK</w:t>
      </w:r>
      <w:r w:rsidRPr="00961F9F">
        <w:rPr>
          <w:rFonts w:ascii="Times New Roman" w:hAnsi="Times New Roman" w:cs="Arial"/>
          <w:b/>
          <w:szCs w:val="24"/>
          <w:lang w:eastAsia="en-CA"/>
        </w:rPr>
        <w:t>,</w:t>
      </w:r>
      <w:r w:rsidRPr="00961F9F">
        <w:rPr>
          <w:rFonts w:ascii="Times New Roman" w:hAnsi="Times New Roman" w:cs="Arial"/>
          <w:szCs w:val="24"/>
          <w:lang w:eastAsia="en-CA"/>
        </w:rPr>
        <w:t xml:space="preserve"> Kang J, Hagel B, Romiti M, Meeuwisse WH. IOC Congress on prevention of illness and injury in sport. Monaco April 2014</w:t>
      </w:r>
      <w:r w:rsidR="004F1CB3" w:rsidRPr="00961F9F">
        <w:rPr>
          <w:rFonts w:ascii="Times New Roman" w:hAnsi="Times New Roman" w:cs="Arial"/>
          <w:szCs w:val="24"/>
          <w:lang w:eastAsia="en-CA"/>
        </w:rPr>
        <w:t>.</w:t>
      </w:r>
    </w:p>
    <w:p w14:paraId="70566D7F" w14:textId="77777777" w:rsidR="0046038A" w:rsidRPr="00961F9F" w:rsidRDefault="0046038A" w:rsidP="00BE6051">
      <w:pPr>
        <w:widowControl/>
        <w:ind w:left="720" w:right="28"/>
        <w:rPr>
          <w:rFonts w:ascii="Times New Roman" w:hAnsi="Times New Roman" w:cs="Arial"/>
          <w:szCs w:val="24"/>
          <w:lang w:eastAsia="en-CA"/>
        </w:rPr>
      </w:pPr>
    </w:p>
    <w:p w14:paraId="3EB3A60F" w14:textId="77777777" w:rsidR="008C0215" w:rsidRPr="00961F9F" w:rsidRDefault="008C0215" w:rsidP="008C0215">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Clemens T,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The descriptive epidemiology of drowning in Canada.  Canadian Injury Prevention and Safety Promotion Conference, Montreal, November 2013</w:t>
      </w:r>
      <w:r w:rsidR="004F1CB3" w:rsidRPr="00961F9F">
        <w:rPr>
          <w:rFonts w:ascii="Times New Roman" w:hAnsi="Times New Roman" w:cs="Arial"/>
          <w:szCs w:val="24"/>
          <w:lang w:eastAsia="en-CA"/>
        </w:rPr>
        <w:t>.</w:t>
      </w:r>
    </w:p>
    <w:p w14:paraId="0CF67048" w14:textId="77777777" w:rsidR="0046038A" w:rsidRPr="00961F9F" w:rsidRDefault="0046038A" w:rsidP="00BE6051">
      <w:pPr>
        <w:widowControl/>
        <w:ind w:left="720" w:right="28"/>
        <w:rPr>
          <w:rFonts w:ascii="Times New Roman" w:hAnsi="Times New Roman" w:cs="Arial"/>
          <w:szCs w:val="24"/>
          <w:lang w:eastAsia="en-CA"/>
        </w:rPr>
      </w:pPr>
    </w:p>
    <w:p w14:paraId="653E4409" w14:textId="77777777" w:rsidR="008C0215" w:rsidRDefault="008C0215" w:rsidP="008C0215">
      <w:pPr>
        <w:widowControl/>
        <w:numPr>
          <w:ilvl w:val="0"/>
          <w:numId w:val="23"/>
        </w:numPr>
        <w:ind w:right="28"/>
        <w:rPr>
          <w:rFonts w:ascii="Times New Roman" w:hAnsi="Times New Roman" w:cs="Arial"/>
          <w:szCs w:val="24"/>
          <w:lang w:eastAsia="en-CA"/>
        </w:rPr>
      </w:pPr>
      <w:r w:rsidRPr="00961F9F">
        <w:rPr>
          <w:rFonts w:ascii="Times New Roman" w:hAnsi="Times New Roman" w:cs="Arial"/>
          <w:b/>
          <w:szCs w:val="24"/>
          <w:lang w:eastAsia="en-CA"/>
        </w:rPr>
        <w:t>Macpherson AK</w:t>
      </w:r>
      <w:r w:rsidRPr="00961F9F">
        <w:rPr>
          <w:rFonts w:ascii="Times New Roman" w:hAnsi="Times New Roman" w:cs="Arial"/>
          <w:szCs w:val="24"/>
          <w:lang w:eastAsia="en-CA"/>
        </w:rPr>
        <w:t>, Scolnik M, Fridman L, Guttmann A. A population-based cohort of pediatric concussions: health care utilization and associated costs. Canadian Injury Prevention and Safety Promotion Conference, Montreal, November 2013</w:t>
      </w:r>
      <w:r w:rsidR="004F1CB3" w:rsidRPr="00961F9F">
        <w:rPr>
          <w:rFonts w:ascii="Times New Roman" w:hAnsi="Times New Roman" w:cs="Arial"/>
          <w:szCs w:val="24"/>
          <w:lang w:eastAsia="en-CA"/>
        </w:rPr>
        <w:t>.</w:t>
      </w:r>
    </w:p>
    <w:p w14:paraId="20C4EADB" w14:textId="77777777" w:rsidR="00E769D2" w:rsidRPr="00961F9F" w:rsidRDefault="00E769D2" w:rsidP="00BE6051">
      <w:pPr>
        <w:widowControl/>
        <w:ind w:left="900" w:right="28"/>
        <w:rPr>
          <w:rFonts w:ascii="Times New Roman" w:hAnsi="Times New Roman" w:cs="Arial"/>
          <w:szCs w:val="24"/>
          <w:lang w:eastAsia="en-CA"/>
        </w:rPr>
      </w:pPr>
    </w:p>
    <w:p w14:paraId="3D72A861" w14:textId="77777777" w:rsidR="008C0215" w:rsidRPr="00961F9F" w:rsidRDefault="008C0215" w:rsidP="008C0215">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Fridman L, Fraser-Thomas J, McFaull S,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Epidemiology of Sports-related injuries in children and youth. Canadian Injury Prevention and Safety Promotion Conference, Montreal, November 2013</w:t>
      </w:r>
      <w:r w:rsidR="004F1CB3" w:rsidRPr="00961F9F">
        <w:rPr>
          <w:rFonts w:ascii="Times New Roman" w:hAnsi="Times New Roman" w:cs="Arial"/>
          <w:szCs w:val="24"/>
          <w:lang w:eastAsia="en-CA"/>
        </w:rPr>
        <w:t>.</w:t>
      </w:r>
    </w:p>
    <w:p w14:paraId="72B25C63" w14:textId="77777777" w:rsidR="0046038A" w:rsidRPr="00961F9F" w:rsidRDefault="0046038A" w:rsidP="00BE6051">
      <w:pPr>
        <w:widowControl/>
        <w:ind w:left="720" w:right="28"/>
        <w:rPr>
          <w:rFonts w:ascii="Times New Roman" w:hAnsi="Times New Roman" w:cs="Arial"/>
          <w:szCs w:val="24"/>
          <w:lang w:eastAsia="en-CA"/>
        </w:rPr>
      </w:pPr>
    </w:p>
    <w:p w14:paraId="3F8F4949" w14:textId="77777777" w:rsidR="008C0215" w:rsidRPr="00961F9F" w:rsidRDefault="008C0215" w:rsidP="008C0215">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Clemens T,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Non-Fatal Drowning: A review of epidemiology, pathophysiology, treatment and prevention. World Conference on Drowning Prevention Berlin, October 2013.</w:t>
      </w:r>
    </w:p>
    <w:p w14:paraId="76FB5127" w14:textId="77777777" w:rsidR="0046038A" w:rsidRPr="00961F9F" w:rsidRDefault="0046038A" w:rsidP="00BE6051">
      <w:pPr>
        <w:widowControl/>
        <w:ind w:left="720" w:right="28"/>
        <w:rPr>
          <w:rFonts w:ascii="Times New Roman" w:hAnsi="Times New Roman" w:cs="Arial"/>
          <w:szCs w:val="24"/>
          <w:lang w:eastAsia="en-CA"/>
        </w:rPr>
      </w:pPr>
    </w:p>
    <w:p w14:paraId="22654AFE" w14:textId="77777777" w:rsidR="008C0215" w:rsidRPr="00961F9F" w:rsidRDefault="008C0215" w:rsidP="008C0215">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Clemens T,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The epidemiology of drowning in Canada: a changing profile. World Conference on Drowning Prevention Berlin, October 2013</w:t>
      </w:r>
      <w:r w:rsidR="004F1CB3" w:rsidRPr="00961F9F">
        <w:rPr>
          <w:rFonts w:ascii="Times New Roman" w:hAnsi="Times New Roman" w:cs="Arial"/>
          <w:szCs w:val="24"/>
          <w:lang w:eastAsia="en-CA"/>
        </w:rPr>
        <w:t>.</w:t>
      </w:r>
    </w:p>
    <w:p w14:paraId="22FAB5A3" w14:textId="77777777" w:rsidR="0046038A" w:rsidRPr="00961F9F" w:rsidRDefault="0046038A" w:rsidP="00BE6051">
      <w:pPr>
        <w:widowControl/>
        <w:ind w:left="720" w:right="28"/>
        <w:rPr>
          <w:rFonts w:ascii="Times New Roman" w:hAnsi="Times New Roman" w:cs="Arial"/>
          <w:szCs w:val="24"/>
          <w:lang w:eastAsia="en-CA"/>
        </w:rPr>
      </w:pPr>
    </w:p>
    <w:p w14:paraId="0716ED02" w14:textId="77777777" w:rsidR="003C52BF" w:rsidRPr="00961F9F" w:rsidRDefault="003C52BF" w:rsidP="008C0215">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Fridman L and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Gender and sport as risk factors for pediatric concussion. CASEM sports injury prevention day, Whistler, April 2013</w:t>
      </w:r>
      <w:r w:rsidR="004F1CB3" w:rsidRPr="00961F9F">
        <w:rPr>
          <w:rFonts w:ascii="Times New Roman" w:hAnsi="Times New Roman" w:cs="Arial"/>
          <w:szCs w:val="24"/>
          <w:lang w:eastAsia="en-CA"/>
        </w:rPr>
        <w:t>.</w:t>
      </w:r>
    </w:p>
    <w:p w14:paraId="158F2173" w14:textId="77777777" w:rsidR="0046038A" w:rsidRPr="00961F9F" w:rsidRDefault="0046038A" w:rsidP="00BE6051">
      <w:pPr>
        <w:widowControl/>
        <w:ind w:left="720" w:right="28"/>
        <w:rPr>
          <w:rFonts w:ascii="Times New Roman" w:hAnsi="Times New Roman" w:cs="Arial"/>
          <w:szCs w:val="24"/>
          <w:lang w:eastAsia="en-CA"/>
        </w:rPr>
      </w:pPr>
    </w:p>
    <w:p w14:paraId="2F02E357" w14:textId="77777777" w:rsidR="00EF0887" w:rsidRPr="00BE6051" w:rsidRDefault="00EF0887" w:rsidP="00E46EA9">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Emery CA,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xml:space="preserve"> Kang J, Hagel B, Black AM, Romiti M, Meuwisse WH. </w:t>
      </w:r>
      <w:r w:rsidRPr="00961F9F">
        <w:rPr>
          <w:rFonts w:ascii="Times New Roman" w:hAnsi="Times New Roman" w:cs="Arial"/>
          <w:i/>
          <w:szCs w:val="24"/>
          <w:lang w:eastAsia="en-CA"/>
        </w:rPr>
        <w:t>Does Body Checking Policy To Disallow Body Checking Reduce The Risk Of Injury And Concussion In 11 And 12-Year-Old Non-Elite Ice Hockey Players In Canada?</w:t>
      </w:r>
      <w:r w:rsidRPr="00961F9F">
        <w:rPr>
          <w:rFonts w:ascii="Times New Roman" w:hAnsi="Times New Roman" w:cs="Arial"/>
          <w:szCs w:val="24"/>
          <w:lang w:eastAsia="en-CA"/>
        </w:rPr>
        <w:t xml:space="preserve"> </w:t>
      </w:r>
      <w:r w:rsidRPr="00BE6051">
        <w:rPr>
          <w:rFonts w:ascii="Times New Roman" w:hAnsi="Times New Roman"/>
          <w:szCs w:val="24"/>
          <w:lang w:val="en-CA" w:eastAsia="en-CA"/>
        </w:rPr>
        <w:t>World Conference on Injury Prevention and Safety Promotion, Wellington, NZ October 2012</w:t>
      </w:r>
      <w:r w:rsidR="004F1CB3" w:rsidRPr="00961F9F">
        <w:rPr>
          <w:rFonts w:ascii="Times New Roman" w:hAnsi="Times New Roman"/>
          <w:szCs w:val="24"/>
          <w:lang w:val="en-CA" w:eastAsia="en-CA"/>
        </w:rPr>
        <w:t>.</w:t>
      </w:r>
    </w:p>
    <w:p w14:paraId="1CD83AAD" w14:textId="77777777" w:rsidR="0046038A" w:rsidRPr="00961F9F" w:rsidRDefault="0046038A" w:rsidP="00BE6051">
      <w:pPr>
        <w:widowControl/>
        <w:ind w:left="720" w:right="28"/>
        <w:rPr>
          <w:rFonts w:ascii="Times New Roman" w:hAnsi="Times New Roman" w:cs="Arial"/>
          <w:szCs w:val="24"/>
          <w:lang w:eastAsia="en-CA"/>
        </w:rPr>
      </w:pPr>
    </w:p>
    <w:p w14:paraId="2E4FCFEC" w14:textId="77777777" w:rsidR="00EF0887" w:rsidRPr="00BE6051" w:rsidRDefault="00EF0887" w:rsidP="00E46EA9">
      <w:pPr>
        <w:widowControl/>
        <w:numPr>
          <w:ilvl w:val="0"/>
          <w:numId w:val="23"/>
        </w:numPr>
        <w:ind w:right="28"/>
        <w:rPr>
          <w:rFonts w:ascii="Times New Roman" w:hAnsi="Times New Roman" w:cs="Arial"/>
          <w:szCs w:val="24"/>
          <w:lang w:eastAsia="en-CA"/>
        </w:rPr>
      </w:pPr>
      <w:r w:rsidRPr="00961F9F">
        <w:rPr>
          <w:rFonts w:ascii="Times New Roman" w:hAnsi="Times New Roman" w:cs="Arial"/>
          <w:b/>
          <w:szCs w:val="24"/>
          <w:lang w:eastAsia="en-CA"/>
        </w:rPr>
        <w:t>Macpherson AK</w:t>
      </w:r>
      <w:r w:rsidRPr="00961F9F">
        <w:rPr>
          <w:rFonts w:ascii="Times New Roman" w:hAnsi="Times New Roman" w:cs="Arial"/>
          <w:szCs w:val="24"/>
          <w:lang w:eastAsia="en-CA"/>
        </w:rPr>
        <w:t xml:space="preserve">, Corallo A, Guttmann A. </w:t>
      </w:r>
      <w:r w:rsidRPr="00961F9F">
        <w:rPr>
          <w:rFonts w:ascii="Times New Roman" w:hAnsi="Times New Roman" w:cs="Arial"/>
          <w:i/>
          <w:szCs w:val="24"/>
          <w:lang w:eastAsia="en-CA"/>
        </w:rPr>
        <w:t>A population-based study of direct health care costs for treatment of Paediatric concussions</w:t>
      </w:r>
      <w:r w:rsidRPr="00961F9F">
        <w:rPr>
          <w:rFonts w:ascii="Times New Roman" w:hAnsi="Times New Roman" w:cs="Arial"/>
          <w:szCs w:val="24"/>
          <w:lang w:eastAsia="en-CA"/>
        </w:rPr>
        <w:t xml:space="preserve"> </w:t>
      </w:r>
      <w:r w:rsidRPr="00BE6051">
        <w:rPr>
          <w:rFonts w:ascii="Times New Roman" w:hAnsi="Times New Roman"/>
          <w:szCs w:val="24"/>
          <w:lang w:val="en-CA" w:eastAsia="en-CA"/>
        </w:rPr>
        <w:t>World Conference on Injury Prevention and Safety Promotion, Wellington, NZ October 2012</w:t>
      </w:r>
      <w:r w:rsidR="004F1CB3" w:rsidRPr="00961F9F">
        <w:rPr>
          <w:rFonts w:ascii="Times New Roman" w:hAnsi="Times New Roman"/>
          <w:szCs w:val="24"/>
          <w:lang w:val="en-CA" w:eastAsia="en-CA"/>
        </w:rPr>
        <w:t>.</w:t>
      </w:r>
    </w:p>
    <w:p w14:paraId="46E858BE" w14:textId="77777777" w:rsidR="0046038A" w:rsidRPr="00961F9F" w:rsidRDefault="0046038A" w:rsidP="00BE6051">
      <w:pPr>
        <w:widowControl/>
        <w:ind w:left="720" w:right="28"/>
        <w:rPr>
          <w:rFonts w:ascii="Times New Roman" w:hAnsi="Times New Roman" w:cs="Arial"/>
          <w:szCs w:val="24"/>
          <w:lang w:eastAsia="en-CA"/>
        </w:rPr>
      </w:pPr>
    </w:p>
    <w:p w14:paraId="5AA139DA" w14:textId="77777777" w:rsidR="00EF0887" w:rsidRPr="00BE6051" w:rsidRDefault="00EF0887" w:rsidP="00E46EA9">
      <w:pPr>
        <w:widowControl/>
        <w:numPr>
          <w:ilvl w:val="0"/>
          <w:numId w:val="23"/>
        </w:numPr>
        <w:ind w:right="28"/>
        <w:rPr>
          <w:rFonts w:ascii="Times New Roman" w:hAnsi="Times New Roman" w:cs="Arial"/>
          <w:szCs w:val="24"/>
          <w:lang w:eastAsia="en-CA"/>
        </w:rPr>
      </w:pPr>
      <w:r w:rsidRPr="00961F9F">
        <w:rPr>
          <w:rFonts w:ascii="Times New Roman" w:hAnsi="Times New Roman" w:cs="Arial"/>
          <w:szCs w:val="24"/>
          <w:lang w:eastAsia="en-CA"/>
        </w:rPr>
        <w:t xml:space="preserve">Harrington AM, Yanchar N, Pike I, </w:t>
      </w:r>
      <w:r w:rsidRPr="00961F9F">
        <w:rPr>
          <w:rFonts w:ascii="Times New Roman" w:hAnsi="Times New Roman" w:cs="Arial"/>
          <w:b/>
          <w:szCs w:val="24"/>
          <w:lang w:eastAsia="en-CA"/>
        </w:rPr>
        <w:t>Macpherson AK</w:t>
      </w:r>
      <w:r w:rsidRPr="00961F9F">
        <w:rPr>
          <w:rFonts w:ascii="Times New Roman" w:hAnsi="Times New Roman" w:cs="Arial"/>
          <w:szCs w:val="24"/>
          <w:lang w:eastAsia="en-CA"/>
        </w:rPr>
        <w:t xml:space="preserve">. </w:t>
      </w:r>
      <w:r w:rsidRPr="00961F9F">
        <w:rPr>
          <w:rFonts w:ascii="Times New Roman" w:hAnsi="Times New Roman" w:cs="Arial"/>
          <w:i/>
          <w:szCs w:val="24"/>
          <w:lang w:eastAsia="en-CA"/>
        </w:rPr>
        <w:t>Who goes where? Determining factors that influence where severely injured Canadian children are treated</w:t>
      </w:r>
      <w:r w:rsidRPr="00961F9F">
        <w:rPr>
          <w:rFonts w:ascii="Times New Roman" w:hAnsi="Times New Roman" w:cs="Arial"/>
          <w:szCs w:val="24"/>
          <w:lang w:eastAsia="en-CA"/>
        </w:rPr>
        <w:t xml:space="preserve"> </w:t>
      </w:r>
      <w:r w:rsidRPr="00BE6051">
        <w:rPr>
          <w:rFonts w:ascii="Times New Roman" w:hAnsi="Times New Roman"/>
          <w:szCs w:val="24"/>
          <w:lang w:val="en-CA" w:eastAsia="en-CA"/>
        </w:rPr>
        <w:t>World Conference on Injury Prevention and Safety Promotion, Wellington, NZ October 2012</w:t>
      </w:r>
      <w:r w:rsidR="004F1CB3" w:rsidRPr="00961F9F">
        <w:rPr>
          <w:rFonts w:ascii="Times New Roman" w:hAnsi="Times New Roman"/>
          <w:szCs w:val="24"/>
          <w:lang w:val="en-CA" w:eastAsia="en-CA"/>
        </w:rPr>
        <w:t>.</w:t>
      </w:r>
    </w:p>
    <w:p w14:paraId="76354F50" w14:textId="77777777" w:rsidR="0046038A" w:rsidRPr="00961F9F" w:rsidRDefault="0046038A" w:rsidP="00BE6051">
      <w:pPr>
        <w:widowControl/>
        <w:ind w:left="720" w:right="28"/>
        <w:rPr>
          <w:rFonts w:ascii="Times New Roman" w:hAnsi="Times New Roman" w:cs="Arial"/>
          <w:szCs w:val="24"/>
          <w:lang w:eastAsia="en-CA"/>
        </w:rPr>
      </w:pPr>
    </w:p>
    <w:p w14:paraId="76309836" w14:textId="77777777" w:rsidR="00EF0887" w:rsidRPr="00961F9F" w:rsidRDefault="00EF0887" w:rsidP="00E46EA9">
      <w:pPr>
        <w:widowControl/>
        <w:numPr>
          <w:ilvl w:val="0"/>
          <w:numId w:val="23"/>
        </w:numPr>
        <w:ind w:right="28"/>
        <w:rPr>
          <w:rFonts w:ascii="Times New Roman" w:hAnsi="Times New Roman"/>
          <w:szCs w:val="24"/>
          <w:lang w:val="en-CA" w:eastAsia="en-CA"/>
        </w:rPr>
      </w:pPr>
      <w:r w:rsidRPr="00961F9F">
        <w:rPr>
          <w:rFonts w:ascii="Times New Roman" w:hAnsi="Times New Roman" w:cs="Arial"/>
          <w:b/>
          <w:szCs w:val="24"/>
          <w:lang w:eastAsia="en-CA"/>
        </w:rPr>
        <w:t>Macpherson AK,</w:t>
      </w:r>
      <w:r w:rsidRPr="00961F9F">
        <w:rPr>
          <w:rFonts w:ascii="Times New Roman" w:hAnsi="Times New Roman" w:cs="Arial"/>
          <w:szCs w:val="24"/>
          <w:lang w:eastAsia="en-CA"/>
        </w:rPr>
        <w:t xml:space="preserve"> Corallo A, Guttmann A</w:t>
      </w:r>
      <w:r w:rsidR="00C334F0">
        <w:rPr>
          <w:rFonts w:ascii="Times New Roman" w:hAnsi="Times New Roman" w:cs="Arial"/>
          <w:szCs w:val="24"/>
          <w:lang w:eastAsia="en-CA"/>
        </w:rPr>
        <w:t>.</w:t>
      </w:r>
      <w:r w:rsidRPr="00961F9F">
        <w:rPr>
          <w:rFonts w:ascii="Times New Roman" w:hAnsi="Times New Roman" w:cs="Arial"/>
          <w:szCs w:val="24"/>
          <w:lang w:eastAsia="en-CA"/>
        </w:rPr>
        <w:t xml:space="preserve">  </w:t>
      </w:r>
      <w:r w:rsidRPr="00961F9F">
        <w:rPr>
          <w:rFonts w:ascii="Times New Roman" w:hAnsi="Times New Roman" w:cs="Arial"/>
          <w:i/>
          <w:szCs w:val="24"/>
          <w:lang w:eastAsia="en-CA"/>
        </w:rPr>
        <w:t xml:space="preserve">A population based study </w:t>
      </w:r>
      <w:r w:rsidR="00C334F0" w:rsidRPr="00961F9F">
        <w:rPr>
          <w:rFonts w:ascii="Times New Roman" w:hAnsi="Times New Roman" w:cs="Arial"/>
          <w:i/>
          <w:szCs w:val="24"/>
          <w:lang w:eastAsia="en-CA"/>
        </w:rPr>
        <w:t>of ED</w:t>
      </w:r>
      <w:r w:rsidRPr="00961F9F">
        <w:rPr>
          <w:rFonts w:ascii="Times New Roman" w:hAnsi="Times New Roman" w:cs="Arial"/>
          <w:i/>
          <w:szCs w:val="24"/>
          <w:lang w:eastAsia="en-CA"/>
        </w:rPr>
        <w:t xml:space="preserve"> and office visits for paediatric </w:t>
      </w:r>
      <w:r w:rsidR="00C334F0" w:rsidRPr="00961F9F">
        <w:rPr>
          <w:rFonts w:ascii="Times New Roman" w:hAnsi="Times New Roman" w:cs="Arial"/>
          <w:i/>
          <w:szCs w:val="24"/>
          <w:lang w:eastAsia="en-CA"/>
        </w:rPr>
        <w:t xml:space="preserve">concussion. </w:t>
      </w:r>
      <w:r w:rsidRPr="00BE6051">
        <w:rPr>
          <w:rFonts w:ascii="Times New Roman" w:hAnsi="Times New Roman"/>
          <w:szCs w:val="24"/>
          <w:lang w:val="en-CA" w:eastAsia="en-CA"/>
        </w:rPr>
        <w:t>World Conference on Injury Prevention and Safety Promotion, Wellington, NZ October 2012.</w:t>
      </w:r>
    </w:p>
    <w:p w14:paraId="414C3C0A" w14:textId="77777777" w:rsidR="0046038A" w:rsidRPr="00BE6051" w:rsidRDefault="0046038A" w:rsidP="00BE6051">
      <w:pPr>
        <w:widowControl/>
        <w:ind w:left="720" w:right="28"/>
        <w:rPr>
          <w:rFonts w:ascii="Times New Roman" w:hAnsi="Times New Roman"/>
          <w:szCs w:val="24"/>
          <w:lang w:val="en-CA" w:eastAsia="en-CA"/>
        </w:rPr>
      </w:pPr>
    </w:p>
    <w:p w14:paraId="24A81F2E" w14:textId="77777777" w:rsidR="00EF0887" w:rsidRPr="00961F9F" w:rsidRDefault="00EF0887" w:rsidP="00BD75F5">
      <w:pPr>
        <w:widowControl/>
        <w:numPr>
          <w:ilvl w:val="0"/>
          <w:numId w:val="23"/>
        </w:numPr>
        <w:rPr>
          <w:rFonts w:ascii="Times New Roman" w:hAnsi="Times New Roman"/>
          <w:szCs w:val="24"/>
          <w:lang w:val="en-CA" w:eastAsia="en-CA"/>
        </w:rPr>
      </w:pPr>
      <w:r w:rsidRPr="00BE6051">
        <w:rPr>
          <w:rFonts w:ascii="Times New Roman" w:hAnsi="Times New Roman"/>
          <w:szCs w:val="24"/>
          <w:lang w:val="en-CA" w:eastAsia="en-CA"/>
        </w:rPr>
        <w:t xml:space="preserve">Middaugh-Bonney, T., Pike, I., Brussoni, M., Piedt, S., and </w:t>
      </w:r>
      <w:r w:rsidRPr="00BE6051">
        <w:rPr>
          <w:rFonts w:ascii="Times New Roman" w:hAnsi="Times New Roman"/>
          <w:b/>
          <w:szCs w:val="24"/>
          <w:lang w:val="en-CA" w:eastAsia="en-CA"/>
        </w:rPr>
        <w:t>Macpherson, A</w:t>
      </w:r>
      <w:r w:rsidRPr="00BE6051">
        <w:rPr>
          <w:rFonts w:ascii="Times New Roman" w:hAnsi="Times New Roman"/>
          <w:szCs w:val="24"/>
          <w:lang w:val="en-CA" w:eastAsia="en-CA"/>
        </w:rPr>
        <w:t xml:space="preserve">. </w:t>
      </w:r>
      <w:r w:rsidRPr="00BE6051">
        <w:rPr>
          <w:rFonts w:ascii="Times New Roman" w:hAnsi="Times New Roman"/>
          <w:i/>
          <w:szCs w:val="24"/>
          <w:lang w:val="en-CA" w:eastAsia="en-CA"/>
        </w:rPr>
        <w:t>Prevalence of Bicycle Helmet use among Elementary School Students in Four Canadian Cities</w:t>
      </w:r>
      <w:r w:rsidRPr="00BE6051">
        <w:rPr>
          <w:rFonts w:ascii="Times New Roman" w:hAnsi="Times New Roman"/>
          <w:szCs w:val="24"/>
          <w:lang w:val="en-CA" w:eastAsia="en-CA"/>
        </w:rPr>
        <w:t xml:space="preserve"> The Canadian Injury Indicator Team: Children and Youth Canadian Injury Prevention and Safety Promotion Conference, Vancouver, November 2011.</w:t>
      </w:r>
    </w:p>
    <w:p w14:paraId="60C0EF7E" w14:textId="77777777" w:rsidR="0046038A" w:rsidRPr="00BE6051" w:rsidRDefault="0046038A" w:rsidP="00BE6051">
      <w:pPr>
        <w:widowControl/>
        <w:ind w:left="720"/>
        <w:rPr>
          <w:rFonts w:ascii="Times New Roman" w:hAnsi="Times New Roman"/>
          <w:szCs w:val="24"/>
          <w:lang w:val="en-CA" w:eastAsia="en-CA"/>
        </w:rPr>
      </w:pPr>
    </w:p>
    <w:p w14:paraId="64B08F0F" w14:textId="77777777" w:rsidR="00EF0887" w:rsidRPr="00BE6051" w:rsidRDefault="00EF0887" w:rsidP="009E443D">
      <w:pPr>
        <w:widowControl/>
        <w:numPr>
          <w:ilvl w:val="0"/>
          <w:numId w:val="23"/>
        </w:numPr>
        <w:rPr>
          <w:rFonts w:ascii="Times New Roman" w:hAnsi="Times New Roman"/>
          <w:szCs w:val="24"/>
        </w:rPr>
      </w:pPr>
      <w:r w:rsidRPr="00BE6051">
        <w:rPr>
          <w:rFonts w:ascii="Times New Roman" w:hAnsi="Times New Roman"/>
          <w:szCs w:val="24"/>
        </w:rPr>
        <w:t xml:space="preserve">Harrington A., Yanchar N, Pike I, and </w:t>
      </w:r>
      <w:r w:rsidRPr="00BE6051">
        <w:rPr>
          <w:rFonts w:ascii="Times New Roman" w:hAnsi="Times New Roman"/>
          <w:b/>
          <w:szCs w:val="24"/>
        </w:rPr>
        <w:t>Macpherson A</w:t>
      </w:r>
      <w:r w:rsidRPr="00BE6051">
        <w:rPr>
          <w:rFonts w:ascii="Times New Roman" w:hAnsi="Times New Roman"/>
          <w:szCs w:val="24"/>
        </w:rPr>
        <w:t>.</w:t>
      </w:r>
      <w:r w:rsidRPr="00BE6051">
        <w:rPr>
          <w:rFonts w:ascii="Times New Roman" w:hAnsi="Times New Roman"/>
          <w:i/>
          <w:szCs w:val="24"/>
        </w:rPr>
        <w:t xml:space="preserve"> System saving lives: A structured review of pediatric trauma systems.</w:t>
      </w:r>
      <w:r w:rsidRPr="00BE6051">
        <w:rPr>
          <w:rFonts w:ascii="Times New Roman" w:hAnsi="Times New Roman"/>
          <w:szCs w:val="24"/>
          <w:lang w:val="en-CA" w:eastAsia="en-CA"/>
        </w:rPr>
        <w:t xml:space="preserve"> Canadian Injury Prevention and Safety Promotion Conference, Vancouver, November 2011</w:t>
      </w:r>
      <w:r w:rsidR="004F1CB3" w:rsidRPr="00961F9F">
        <w:rPr>
          <w:rFonts w:ascii="Times New Roman" w:hAnsi="Times New Roman"/>
          <w:szCs w:val="24"/>
          <w:lang w:val="en-CA" w:eastAsia="en-CA"/>
        </w:rPr>
        <w:t>.</w:t>
      </w:r>
    </w:p>
    <w:p w14:paraId="646D2DEE" w14:textId="77777777" w:rsidR="0046038A" w:rsidRPr="00BE6051" w:rsidRDefault="0046038A" w:rsidP="00BE6051">
      <w:pPr>
        <w:widowControl/>
        <w:ind w:left="720"/>
        <w:rPr>
          <w:rFonts w:ascii="Times New Roman" w:hAnsi="Times New Roman"/>
          <w:szCs w:val="24"/>
        </w:rPr>
      </w:pPr>
    </w:p>
    <w:p w14:paraId="4B87EA7D" w14:textId="77777777" w:rsidR="00EF0887" w:rsidRPr="00BE6051" w:rsidRDefault="00EF0887" w:rsidP="00BD75F5">
      <w:pPr>
        <w:widowControl/>
        <w:numPr>
          <w:ilvl w:val="0"/>
          <w:numId w:val="23"/>
        </w:numPr>
        <w:rPr>
          <w:rFonts w:ascii="Times New Roman" w:hAnsi="Times New Roman"/>
          <w:szCs w:val="24"/>
        </w:rPr>
      </w:pPr>
      <w:r w:rsidRPr="00BE6051">
        <w:rPr>
          <w:rFonts w:ascii="Times New Roman" w:hAnsi="Times New Roman" w:cs="Courier New"/>
          <w:szCs w:val="24"/>
          <w:lang w:val="en-CA" w:eastAsia="en-CA"/>
        </w:rPr>
        <w:t>An Evaluation of Measuring Injury Matters Injury Indicators for Children and Youth in Canada Vol. 1 &amp; 2</w:t>
      </w:r>
      <w:r w:rsidR="00E769D2">
        <w:rPr>
          <w:rFonts w:ascii="Times New Roman" w:hAnsi="Times New Roman" w:cs="Courier New"/>
          <w:szCs w:val="24"/>
          <w:lang w:val="en-CA" w:eastAsia="en-CA"/>
        </w:rPr>
        <w:t>.</w:t>
      </w:r>
      <w:r w:rsidRPr="00BE6051">
        <w:rPr>
          <w:rFonts w:ascii="Times New Roman" w:hAnsi="Times New Roman" w:cs="Courier New"/>
          <w:szCs w:val="24"/>
          <w:lang w:val="en-CA" w:eastAsia="en-CA"/>
        </w:rPr>
        <w:t xml:space="preserve"> Pike I, Hill A, Piedt S, and </w:t>
      </w:r>
      <w:r w:rsidRPr="00BE6051">
        <w:rPr>
          <w:rFonts w:ascii="Times New Roman" w:hAnsi="Times New Roman" w:cs="Courier New"/>
          <w:b/>
          <w:szCs w:val="24"/>
          <w:lang w:val="en-CA" w:eastAsia="en-CA"/>
        </w:rPr>
        <w:t xml:space="preserve">Macpherson A </w:t>
      </w:r>
      <w:r w:rsidRPr="00BE6051">
        <w:rPr>
          <w:rFonts w:ascii="Times New Roman" w:hAnsi="Times New Roman" w:cs="Courier New"/>
          <w:szCs w:val="24"/>
          <w:lang w:val="en-CA" w:eastAsia="en-CA"/>
        </w:rPr>
        <w:t xml:space="preserve">The CIHR Team </w:t>
      </w:r>
      <w:r w:rsidR="00C334F0" w:rsidRPr="00C334F0">
        <w:rPr>
          <w:rFonts w:ascii="Times New Roman" w:hAnsi="Times New Roman" w:cs="Courier New"/>
          <w:szCs w:val="24"/>
          <w:lang w:val="en-CA" w:eastAsia="en-CA"/>
        </w:rPr>
        <w:t>in Child</w:t>
      </w:r>
      <w:r w:rsidRPr="00BE6051">
        <w:rPr>
          <w:rFonts w:ascii="Times New Roman" w:hAnsi="Times New Roman" w:cs="Courier New"/>
          <w:szCs w:val="24"/>
          <w:lang w:val="en-CA" w:eastAsia="en-CA"/>
        </w:rPr>
        <w:t xml:space="preserve"> and Youth Injury Prevention.</w:t>
      </w:r>
      <w:r w:rsidRPr="00BE6051">
        <w:rPr>
          <w:rFonts w:ascii="Times New Roman" w:hAnsi="Times New Roman"/>
          <w:szCs w:val="24"/>
          <w:lang w:val="en-CA" w:eastAsia="en-CA"/>
        </w:rPr>
        <w:t xml:space="preserve"> Canadian Injury Prevention and Safety Promotion Conference, Vancouver, November 2011</w:t>
      </w:r>
      <w:r w:rsidR="004F1CB3" w:rsidRPr="00961F9F">
        <w:rPr>
          <w:rFonts w:ascii="Times New Roman" w:hAnsi="Times New Roman"/>
          <w:szCs w:val="24"/>
          <w:lang w:val="en-CA" w:eastAsia="en-CA"/>
        </w:rPr>
        <w:t>.</w:t>
      </w:r>
    </w:p>
    <w:p w14:paraId="383B8DE2" w14:textId="77777777" w:rsidR="00E769D2" w:rsidRPr="00BE6051" w:rsidRDefault="00E769D2" w:rsidP="00BE6051">
      <w:pPr>
        <w:widowControl/>
        <w:ind w:left="900"/>
        <w:rPr>
          <w:rFonts w:ascii="Times New Roman" w:hAnsi="Times New Roman"/>
          <w:szCs w:val="24"/>
        </w:rPr>
      </w:pPr>
    </w:p>
    <w:p w14:paraId="5FBEF416" w14:textId="77777777" w:rsidR="00EF0887" w:rsidRPr="00961F9F" w:rsidRDefault="00EF0887" w:rsidP="00BD75F5">
      <w:pPr>
        <w:widowControl/>
        <w:numPr>
          <w:ilvl w:val="0"/>
          <w:numId w:val="23"/>
        </w:numPr>
        <w:rPr>
          <w:rFonts w:ascii="Times New Roman" w:hAnsi="Times New Roman"/>
          <w:szCs w:val="24"/>
        </w:rPr>
      </w:pPr>
      <w:r w:rsidRPr="00BE6051">
        <w:rPr>
          <w:rFonts w:ascii="Times New Roman" w:hAnsi="Times New Roman"/>
          <w:szCs w:val="24"/>
        </w:rPr>
        <w:t>Gumieniak R, Macpherson AK, Gledhill N, Jamnik V.  Familiarization and Fitness Training Overcome Adverse Impact in Nuclear Power Incumbent Physical Fitness Testing, CSEP 2011</w:t>
      </w:r>
      <w:r w:rsidR="004F1CB3" w:rsidRPr="00961F9F">
        <w:rPr>
          <w:rFonts w:ascii="Times New Roman" w:hAnsi="Times New Roman"/>
          <w:szCs w:val="24"/>
        </w:rPr>
        <w:t>.</w:t>
      </w:r>
    </w:p>
    <w:p w14:paraId="3BA6D9CB" w14:textId="77777777" w:rsidR="0046038A" w:rsidRPr="00BE6051" w:rsidRDefault="0046038A" w:rsidP="00BE6051">
      <w:pPr>
        <w:widowControl/>
        <w:ind w:left="720"/>
        <w:rPr>
          <w:rFonts w:ascii="Times New Roman" w:hAnsi="Times New Roman"/>
          <w:szCs w:val="24"/>
        </w:rPr>
      </w:pPr>
    </w:p>
    <w:p w14:paraId="0AFE0682" w14:textId="77777777" w:rsidR="00EF0887" w:rsidRPr="00961F9F" w:rsidRDefault="00EF0887" w:rsidP="009E443D">
      <w:pPr>
        <w:widowControl/>
        <w:numPr>
          <w:ilvl w:val="0"/>
          <w:numId w:val="23"/>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Jones-Keeshig D. Injury rates in Canadian Ontario First Nations Communities. Abstract accepted (poster presentation) at the World Conference on Injury Prevention and Safety Promotion, London September 2010.</w:t>
      </w:r>
    </w:p>
    <w:p w14:paraId="4E4C60D3" w14:textId="77777777" w:rsidR="0046038A" w:rsidRPr="00BE6051" w:rsidRDefault="0046038A" w:rsidP="00BE6051">
      <w:pPr>
        <w:widowControl/>
        <w:ind w:left="720"/>
        <w:rPr>
          <w:rFonts w:ascii="Times New Roman" w:hAnsi="Times New Roman"/>
          <w:szCs w:val="24"/>
        </w:rPr>
      </w:pPr>
    </w:p>
    <w:p w14:paraId="632B4FF3" w14:textId="77777777" w:rsidR="00EF0887" w:rsidRPr="00961F9F" w:rsidRDefault="00EF0887" w:rsidP="009E443D">
      <w:pPr>
        <w:widowControl/>
        <w:numPr>
          <w:ilvl w:val="0"/>
          <w:numId w:val="23"/>
        </w:numPr>
        <w:rPr>
          <w:rFonts w:ascii="Times New Roman" w:hAnsi="Times New Roman"/>
          <w:szCs w:val="24"/>
        </w:rPr>
      </w:pPr>
      <w:r w:rsidRPr="00BE6051">
        <w:rPr>
          <w:rFonts w:ascii="Times New Roman" w:eastAsia="MS Mincho" w:hAnsi="Times New Roman"/>
          <w:szCs w:val="24"/>
          <w:lang w:val="en-CA" w:eastAsia="ja-JP"/>
        </w:rPr>
        <w:t xml:space="preserve">Ontario First Nations Environmental Scan on Injuries and Injury Prevention. Cote-Meek S., Assinewe F, Jones-Keeshig D. </w:t>
      </w:r>
      <w:r w:rsidRPr="00BE6051">
        <w:rPr>
          <w:rFonts w:ascii="Times New Roman" w:eastAsia="MS Mincho" w:hAnsi="Times New Roman"/>
          <w:b/>
          <w:szCs w:val="24"/>
          <w:lang w:val="en-CA" w:eastAsia="ja-JP"/>
        </w:rPr>
        <w:t>Macpherson A</w:t>
      </w:r>
      <w:r w:rsidRPr="00BE6051">
        <w:rPr>
          <w:rFonts w:ascii="Times New Roman" w:eastAsia="MS Mincho" w:hAnsi="Times New Roman"/>
          <w:szCs w:val="24"/>
          <w:lang w:val="en-CA" w:eastAsia="ja-JP"/>
        </w:rPr>
        <w:t>.</w:t>
      </w:r>
      <w:r w:rsidRPr="00BE6051">
        <w:rPr>
          <w:rFonts w:ascii="Times New Roman" w:hAnsi="Times New Roman"/>
          <w:szCs w:val="24"/>
        </w:rPr>
        <w:t xml:space="preserve"> Abstract accepted (poster presentation) at the World Conference on Injury Prevention and Safety Promotion, London September 2010.</w:t>
      </w:r>
    </w:p>
    <w:p w14:paraId="0FA6FA31" w14:textId="77777777" w:rsidR="0046038A" w:rsidRPr="00BE6051" w:rsidRDefault="0046038A" w:rsidP="00BE6051">
      <w:pPr>
        <w:widowControl/>
        <w:ind w:left="720"/>
        <w:rPr>
          <w:rFonts w:ascii="Times New Roman" w:hAnsi="Times New Roman"/>
          <w:szCs w:val="24"/>
        </w:rPr>
      </w:pPr>
    </w:p>
    <w:p w14:paraId="13D8E645" w14:textId="77777777" w:rsidR="00EF0887" w:rsidRPr="00961F9F" w:rsidRDefault="00EF0887" w:rsidP="009E443D">
      <w:pPr>
        <w:widowControl/>
        <w:numPr>
          <w:ilvl w:val="0"/>
          <w:numId w:val="23"/>
        </w:numPr>
        <w:rPr>
          <w:rFonts w:ascii="Times New Roman" w:hAnsi="Times New Roman"/>
          <w:szCs w:val="24"/>
        </w:rPr>
      </w:pPr>
      <w:r w:rsidRPr="00BE6051">
        <w:rPr>
          <w:rFonts w:ascii="Times New Roman" w:eastAsia="MS Mincho" w:hAnsi="Times New Roman"/>
          <w:szCs w:val="24"/>
          <w:lang w:val="en-CA" w:eastAsia="ja-JP"/>
        </w:rPr>
        <w:t>Ontario First Nation Child Car Restraint Project Evaluation. Cote-Meek S, Assinewe F, Jones-Keeshig D</w:t>
      </w:r>
      <w:r w:rsidR="00E769D2">
        <w:rPr>
          <w:rFonts w:ascii="Times New Roman" w:eastAsia="MS Mincho" w:hAnsi="Times New Roman"/>
          <w:szCs w:val="24"/>
          <w:lang w:val="en-CA" w:eastAsia="ja-JP"/>
        </w:rPr>
        <w:t>,</w:t>
      </w:r>
      <w:r w:rsidRPr="00BE6051">
        <w:rPr>
          <w:rFonts w:ascii="Times New Roman" w:eastAsia="MS Mincho" w:hAnsi="Times New Roman"/>
          <w:szCs w:val="24"/>
          <w:lang w:val="en-CA" w:eastAsia="ja-JP"/>
        </w:rPr>
        <w:t xml:space="preserve"> </w:t>
      </w:r>
      <w:r w:rsidRPr="00BE6051">
        <w:rPr>
          <w:rFonts w:ascii="Times New Roman" w:eastAsia="MS Mincho" w:hAnsi="Times New Roman"/>
          <w:b/>
          <w:szCs w:val="24"/>
          <w:lang w:val="en-CA" w:eastAsia="ja-JP"/>
        </w:rPr>
        <w:t xml:space="preserve">Macpherson A. </w:t>
      </w:r>
      <w:r w:rsidRPr="00BE6051">
        <w:rPr>
          <w:rFonts w:ascii="Times New Roman" w:hAnsi="Times New Roman"/>
          <w:szCs w:val="24"/>
        </w:rPr>
        <w:t xml:space="preserve"> Abstract accepted (oral presentation) at the World Conference on Injury Prevention and Safety Promotion, London September 2010.</w:t>
      </w:r>
    </w:p>
    <w:p w14:paraId="0306AEF3" w14:textId="77777777" w:rsidR="0046038A" w:rsidRPr="00BE6051" w:rsidRDefault="0046038A" w:rsidP="00BE6051">
      <w:pPr>
        <w:widowControl/>
        <w:ind w:left="720"/>
        <w:rPr>
          <w:rFonts w:ascii="Times New Roman" w:hAnsi="Times New Roman"/>
          <w:szCs w:val="24"/>
        </w:rPr>
      </w:pPr>
    </w:p>
    <w:p w14:paraId="32725780" w14:textId="77777777" w:rsidR="00EF0887" w:rsidRPr="00BE6051" w:rsidRDefault="00EF0887" w:rsidP="009E443D">
      <w:pPr>
        <w:widowControl/>
        <w:numPr>
          <w:ilvl w:val="0"/>
          <w:numId w:val="23"/>
        </w:numPr>
        <w:rPr>
          <w:rFonts w:ascii="Times New Roman" w:hAnsi="Times New Roman"/>
          <w:szCs w:val="24"/>
        </w:rPr>
      </w:pPr>
      <w:r w:rsidRPr="00BE6051">
        <w:rPr>
          <w:rFonts w:ascii="Times New Roman" w:hAnsi="Times New Roman"/>
          <w:bCs/>
          <w:color w:val="000000"/>
          <w:szCs w:val="24"/>
          <w:lang w:eastAsia="en-CA"/>
        </w:rPr>
        <w:t xml:space="preserve">Qualitative assessments of injury prevention strategies among newcomers to Canada. Hossain N and </w:t>
      </w:r>
      <w:r w:rsidRPr="00BE6051">
        <w:rPr>
          <w:rFonts w:ascii="Times New Roman" w:hAnsi="Times New Roman"/>
          <w:b/>
          <w:bCs/>
          <w:color w:val="000000"/>
          <w:szCs w:val="24"/>
          <w:lang w:eastAsia="en-CA"/>
        </w:rPr>
        <w:t>Macpherson AK</w:t>
      </w:r>
      <w:r w:rsidRPr="00BE6051">
        <w:rPr>
          <w:rFonts w:ascii="Times New Roman" w:hAnsi="Times New Roman"/>
          <w:bCs/>
          <w:color w:val="000000"/>
          <w:szCs w:val="24"/>
          <w:lang w:eastAsia="en-CA"/>
        </w:rPr>
        <w:t>. Abstract accepted (oral presentation) at the World Conference on Injury Prevention and Safety Promotion, London September 2010</w:t>
      </w:r>
      <w:r w:rsidR="0046038A" w:rsidRPr="00961F9F">
        <w:rPr>
          <w:rFonts w:ascii="Times New Roman" w:hAnsi="Times New Roman"/>
          <w:bCs/>
          <w:color w:val="000000"/>
          <w:szCs w:val="24"/>
          <w:lang w:eastAsia="en-CA"/>
        </w:rPr>
        <w:t>.</w:t>
      </w:r>
    </w:p>
    <w:p w14:paraId="67939E52" w14:textId="77777777" w:rsidR="0046038A" w:rsidRPr="00BE6051" w:rsidRDefault="0046038A" w:rsidP="00BE6051">
      <w:pPr>
        <w:widowControl/>
        <w:ind w:left="720"/>
        <w:rPr>
          <w:rFonts w:ascii="Times New Roman" w:hAnsi="Times New Roman"/>
          <w:szCs w:val="24"/>
        </w:rPr>
      </w:pPr>
    </w:p>
    <w:p w14:paraId="252D91F2" w14:textId="77777777" w:rsidR="00EF0887" w:rsidRPr="00BE6051" w:rsidRDefault="00EF0887" w:rsidP="009E443D">
      <w:pPr>
        <w:widowControl/>
        <w:numPr>
          <w:ilvl w:val="0"/>
          <w:numId w:val="23"/>
        </w:numPr>
        <w:rPr>
          <w:rFonts w:ascii="Times New Roman" w:hAnsi="Times New Roman"/>
          <w:szCs w:val="24"/>
        </w:rPr>
      </w:pPr>
      <w:r w:rsidRPr="00BE6051">
        <w:rPr>
          <w:rFonts w:ascii="Times New Roman" w:hAnsi="Times New Roman"/>
          <w:color w:val="000000"/>
          <w:szCs w:val="24"/>
        </w:rPr>
        <w:t>Systems saving lives: A review of trauma systems' impact on mortality. Harrington A, Yanchar N, Pike I</w:t>
      </w:r>
      <w:r w:rsidR="00E769D2">
        <w:rPr>
          <w:rFonts w:ascii="Times New Roman" w:hAnsi="Times New Roman"/>
          <w:color w:val="000000"/>
          <w:szCs w:val="24"/>
        </w:rPr>
        <w:t>,</w:t>
      </w:r>
      <w:r w:rsidRPr="00BE6051">
        <w:rPr>
          <w:rFonts w:ascii="Times New Roman" w:hAnsi="Times New Roman"/>
          <w:color w:val="000000"/>
          <w:szCs w:val="24"/>
        </w:rPr>
        <w:t xml:space="preserve">  </w:t>
      </w:r>
      <w:r w:rsidRPr="00BE6051">
        <w:rPr>
          <w:rFonts w:ascii="Times New Roman" w:hAnsi="Times New Roman"/>
          <w:b/>
          <w:color w:val="000000"/>
          <w:szCs w:val="24"/>
        </w:rPr>
        <w:t>Macpherson AK.</w:t>
      </w:r>
      <w:r w:rsidRPr="00BE6051">
        <w:rPr>
          <w:rFonts w:ascii="Times New Roman" w:hAnsi="Times New Roman"/>
          <w:color w:val="000000"/>
          <w:szCs w:val="24"/>
        </w:rPr>
        <w:t xml:space="preserve"> Abstract accepted (poster presentation) at the </w:t>
      </w:r>
      <w:r w:rsidRPr="00BE6051">
        <w:rPr>
          <w:rFonts w:ascii="Times New Roman" w:hAnsi="Times New Roman"/>
          <w:bCs/>
          <w:color w:val="000000"/>
          <w:szCs w:val="24"/>
          <w:lang w:eastAsia="en-CA"/>
        </w:rPr>
        <w:t>World Conference on Injury Prevention and Safety Promotion, London September 2010</w:t>
      </w:r>
      <w:r w:rsidR="0046038A" w:rsidRPr="00961F9F">
        <w:rPr>
          <w:rFonts w:ascii="Times New Roman" w:hAnsi="Times New Roman"/>
          <w:bCs/>
          <w:color w:val="000000"/>
          <w:szCs w:val="24"/>
          <w:lang w:eastAsia="en-CA"/>
        </w:rPr>
        <w:t>.</w:t>
      </w:r>
    </w:p>
    <w:p w14:paraId="6044C8CE" w14:textId="77777777" w:rsidR="0046038A" w:rsidRPr="00BE6051" w:rsidRDefault="0046038A" w:rsidP="00BE6051">
      <w:pPr>
        <w:widowControl/>
        <w:ind w:left="720"/>
        <w:rPr>
          <w:rFonts w:ascii="Times New Roman" w:hAnsi="Times New Roman"/>
          <w:szCs w:val="24"/>
        </w:rPr>
      </w:pPr>
    </w:p>
    <w:p w14:paraId="49D86326" w14:textId="77777777" w:rsidR="00EF0887" w:rsidRPr="00BE6051" w:rsidRDefault="00EF0887" w:rsidP="009E443D">
      <w:pPr>
        <w:widowControl/>
        <w:numPr>
          <w:ilvl w:val="0"/>
          <w:numId w:val="23"/>
        </w:numPr>
        <w:rPr>
          <w:rFonts w:ascii="Times New Roman" w:hAnsi="Times New Roman"/>
          <w:szCs w:val="24"/>
        </w:rPr>
      </w:pPr>
      <w:r w:rsidRPr="00BE6051">
        <w:rPr>
          <w:rFonts w:ascii="Times New Roman" w:hAnsi="Times New Roman"/>
          <w:color w:val="000000"/>
          <w:szCs w:val="24"/>
        </w:rPr>
        <w:t>Prevalence of Bicycle Helmet use among Elementary School Students in Four Canadian Cities</w:t>
      </w:r>
      <w:r w:rsidR="0046038A" w:rsidRPr="00961F9F">
        <w:rPr>
          <w:rFonts w:ascii="Times New Roman" w:hAnsi="Times New Roman"/>
          <w:color w:val="000000"/>
          <w:szCs w:val="24"/>
        </w:rPr>
        <w:t>.</w:t>
      </w:r>
      <w:r w:rsidRPr="00BE6051">
        <w:rPr>
          <w:rFonts w:ascii="Times New Roman" w:hAnsi="Times New Roman"/>
          <w:color w:val="000000"/>
          <w:szCs w:val="24"/>
        </w:rPr>
        <w:t xml:space="preserve"> Middaugh-Bonney, T., Pike, I., Brussoni, M., Piedt, S., and </w:t>
      </w:r>
      <w:r w:rsidRPr="00BE6051">
        <w:rPr>
          <w:rFonts w:ascii="Times New Roman" w:hAnsi="Times New Roman"/>
          <w:b/>
          <w:color w:val="000000"/>
          <w:szCs w:val="24"/>
        </w:rPr>
        <w:t xml:space="preserve">Macpherson, AK. </w:t>
      </w:r>
      <w:r w:rsidRPr="00BE6051">
        <w:rPr>
          <w:rFonts w:ascii="Times New Roman" w:hAnsi="Times New Roman"/>
          <w:color w:val="000000"/>
          <w:szCs w:val="24"/>
        </w:rPr>
        <w:t xml:space="preserve">Abstract accepted (poster presentation) at the </w:t>
      </w:r>
      <w:r w:rsidRPr="00BE6051">
        <w:rPr>
          <w:rFonts w:ascii="Times New Roman" w:hAnsi="Times New Roman"/>
          <w:bCs/>
          <w:color w:val="000000"/>
          <w:szCs w:val="24"/>
          <w:lang w:eastAsia="en-CA"/>
        </w:rPr>
        <w:t>World Conference on Injury Prevention and Safety Promotion, London September 2010</w:t>
      </w:r>
      <w:r w:rsidR="004F1CB3" w:rsidRPr="00961F9F">
        <w:rPr>
          <w:rFonts w:ascii="Times New Roman" w:hAnsi="Times New Roman"/>
          <w:bCs/>
          <w:color w:val="000000"/>
          <w:szCs w:val="24"/>
          <w:lang w:eastAsia="en-CA"/>
        </w:rPr>
        <w:t>.</w:t>
      </w:r>
    </w:p>
    <w:p w14:paraId="0D607A41" w14:textId="77777777" w:rsidR="0046038A" w:rsidRPr="00BE6051" w:rsidRDefault="0046038A" w:rsidP="00BE6051">
      <w:pPr>
        <w:widowControl/>
        <w:ind w:left="720"/>
        <w:rPr>
          <w:rFonts w:ascii="Times New Roman" w:hAnsi="Times New Roman"/>
          <w:szCs w:val="24"/>
        </w:rPr>
      </w:pPr>
    </w:p>
    <w:p w14:paraId="493ED419" w14:textId="77777777" w:rsidR="00EF0887" w:rsidRPr="00BE6051" w:rsidRDefault="00EF0887" w:rsidP="009E443D">
      <w:pPr>
        <w:widowControl/>
        <w:numPr>
          <w:ilvl w:val="0"/>
          <w:numId w:val="23"/>
        </w:numPr>
        <w:rPr>
          <w:rFonts w:ascii="Times New Roman" w:hAnsi="Times New Roman"/>
          <w:szCs w:val="24"/>
        </w:rPr>
      </w:pPr>
      <w:r w:rsidRPr="00BE6051">
        <w:rPr>
          <w:rFonts w:ascii="Times New Roman" w:hAnsi="Times New Roman"/>
          <w:color w:val="000000"/>
          <w:szCs w:val="24"/>
        </w:rPr>
        <w:t xml:space="preserve"> Bicycle-related head injury in Canada over the past 11 years. Middaugh-Bonney, T., Pike, I., Brussoni, M., Piedt, S., and </w:t>
      </w:r>
      <w:r w:rsidRPr="00BE6051">
        <w:rPr>
          <w:rFonts w:ascii="Times New Roman" w:hAnsi="Times New Roman"/>
          <w:b/>
          <w:color w:val="000000"/>
          <w:szCs w:val="24"/>
        </w:rPr>
        <w:t>Macpherson, AK</w:t>
      </w:r>
      <w:r w:rsidRPr="00BE6051">
        <w:rPr>
          <w:rFonts w:ascii="Times New Roman" w:hAnsi="Times New Roman"/>
          <w:color w:val="000000"/>
          <w:szCs w:val="24"/>
        </w:rPr>
        <w:t>.</w:t>
      </w:r>
      <w:r w:rsidRPr="00BE6051">
        <w:rPr>
          <w:rFonts w:ascii="Times New Roman" w:hAnsi="Times New Roman"/>
          <w:bCs/>
          <w:color w:val="000000"/>
          <w:szCs w:val="24"/>
          <w:lang w:eastAsia="en-CA"/>
        </w:rPr>
        <w:t xml:space="preserve"> Abstract accepted (poster presentation) at the World Conference on Injury Prevention and Safety Promotion, London September 2010</w:t>
      </w:r>
      <w:r w:rsidR="0046038A" w:rsidRPr="00961F9F">
        <w:rPr>
          <w:rFonts w:ascii="Times New Roman" w:hAnsi="Times New Roman"/>
          <w:bCs/>
          <w:color w:val="000000"/>
          <w:szCs w:val="24"/>
          <w:lang w:eastAsia="en-CA"/>
        </w:rPr>
        <w:t>.</w:t>
      </w:r>
    </w:p>
    <w:p w14:paraId="0A5B9DAD" w14:textId="77777777" w:rsidR="0046038A" w:rsidRPr="00BE6051" w:rsidRDefault="0046038A" w:rsidP="00BE6051">
      <w:pPr>
        <w:widowControl/>
        <w:ind w:left="720"/>
        <w:rPr>
          <w:rFonts w:ascii="Times New Roman" w:hAnsi="Times New Roman"/>
          <w:szCs w:val="24"/>
        </w:rPr>
      </w:pPr>
    </w:p>
    <w:p w14:paraId="77BC9A1C"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color w:val="000000"/>
          <w:szCs w:val="24"/>
        </w:rPr>
        <w:t> Prevalence of Driving Distractions among High School Student Drivers in Three Canadian</w:t>
      </w:r>
      <w:r w:rsidR="0046038A" w:rsidRPr="00961F9F">
        <w:rPr>
          <w:rFonts w:ascii="Times New Roman" w:hAnsi="Times New Roman"/>
          <w:color w:val="000000"/>
          <w:szCs w:val="24"/>
        </w:rPr>
        <w:t xml:space="preserve"> </w:t>
      </w:r>
      <w:r w:rsidRPr="00BE6051">
        <w:rPr>
          <w:rFonts w:ascii="Times New Roman" w:hAnsi="Times New Roman"/>
          <w:color w:val="000000"/>
          <w:szCs w:val="24"/>
        </w:rPr>
        <w:t>Cities</w:t>
      </w:r>
      <w:r w:rsidR="0046038A" w:rsidRPr="00961F9F">
        <w:rPr>
          <w:rFonts w:ascii="Times New Roman" w:hAnsi="Times New Roman"/>
          <w:color w:val="000000"/>
          <w:szCs w:val="24"/>
        </w:rPr>
        <w:t xml:space="preserve">. </w:t>
      </w:r>
      <w:r w:rsidRPr="00BE6051">
        <w:rPr>
          <w:rFonts w:ascii="Times New Roman" w:hAnsi="Times New Roman"/>
          <w:color w:val="000000"/>
          <w:szCs w:val="24"/>
        </w:rPr>
        <w:t xml:space="preserve">Oda, J., </w:t>
      </w:r>
      <w:r w:rsidRPr="00BE6051">
        <w:rPr>
          <w:rFonts w:ascii="Times New Roman" w:hAnsi="Times New Roman"/>
          <w:b/>
          <w:color w:val="000000"/>
          <w:szCs w:val="24"/>
        </w:rPr>
        <w:t>Macpherson, A</w:t>
      </w:r>
      <w:r w:rsidRPr="00BE6051">
        <w:rPr>
          <w:rFonts w:ascii="Times New Roman" w:hAnsi="Times New Roman"/>
          <w:color w:val="000000"/>
          <w:szCs w:val="24"/>
        </w:rPr>
        <w:t>.K, Middaugh-Bonney, T., Brussoni, M., Piedt, S., Pike, I.</w:t>
      </w:r>
      <w:r w:rsidRPr="00BE6051">
        <w:rPr>
          <w:rFonts w:ascii="Times New Roman" w:hAnsi="Times New Roman"/>
          <w:bCs/>
          <w:color w:val="000000"/>
          <w:szCs w:val="24"/>
          <w:lang w:eastAsia="en-CA"/>
        </w:rPr>
        <w:t xml:space="preserve"> Abstract accepted (oral presentation) at the World Conference on Injury Prevention and Safety Promotion, London September 2010</w:t>
      </w:r>
      <w:r w:rsidR="0046038A" w:rsidRPr="00961F9F">
        <w:rPr>
          <w:rFonts w:ascii="Times New Roman" w:hAnsi="Times New Roman"/>
          <w:bCs/>
          <w:color w:val="000000"/>
          <w:szCs w:val="24"/>
          <w:lang w:eastAsia="en-CA"/>
        </w:rPr>
        <w:t>.</w:t>
      </w:r>
    </w:p>
    <w:p w14:paraId="19712114" w14:textId="77777777" w:rsidR="0046038A" w:rsidRPr="00BE6051" w:rsidRDefault="0046038A" w:rsidP="00BE6051">
      <w:pPr>
        <w:widowControl/>
        <w:ind w:left="720"/>
        <w:jc w:val="both"/>
        <w:rPr>
          <w:rFonts w:ascii="Times New Roman" w:hAnsi="Times New Roman"/>
          <w:szCs w:val="24"/>
        </w:rPr>
      </w:pPr>
    </w:p>
    <w:p w14:paraId="240ECE50" w14:textId="77777777" w:rsidR="00EF0887" w:rsidRDefault="00EF0887" w:rsidP="00E50675">
      <w:pPr>
        <w:widowControl/>
        <w:numPr>
          <w:ilvl w:val="0"/>
          <w:numId w:val="23"/>
        </w:numPr>
        <w:jc w:val="both"/>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Rothman L, Howard A. Adherence to safety standards reduces socioeconomic disparities in children’s playground injuries.  CSEB/APHEO joint conference, Ottawa, June 2009.</w:t>
      </w:r>
    </w:p>
    <w:p w14:paraId="670DA8EE" w14:textId="77777777" w:rsidR="00431D7D" w:rsidRPr="00BE6051" w:rsidRDefault="00431D7D" w:rsidP="00BE6051">
      <w:pPr>
        <w:widowControl/>
        <w:ind w:left="900"/>
        <w:jc w:val="both"/>
        <w:rPr>
          <w:rFonts w:ascii="Times New Roman" w:hAnsi="Times New Roman"/>
          <w:szCs w:val="24"/>
        </w:rPr>
      </w:pPr>
    </w:p>
    <w:p w14:paraId="12169272"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b/>
          <w:szCs w:val="24"/>
        </w:rPr>
        <w:t xml:space="preserve">Macpherson AK, Emery CA. </w:t>
      </w:r>
      <w:r w:rsidRPr="00BE6051">
        <w:rPr>
          <w:rFonts w:ascii="Times New Roman" w:hAnsi="Times New Roman"/>
          <w:szCs w:val="24"/>
          <w:lang w:val="en-CA"/>
        </w:rPr>
        <w:t>Mechanism of injury and probability of head injury among children hospitalized for a ski/snowboard or ice hockey injury, CASM meeting, Vancouver, June 2009.</w:t>
      </w:r>
    </w:p>
    <w:p w14:paraId="06FCED0B" w14:textId="77777777" w:rsidR="0046038A" w:rsidRPr="00BE6051" w:rsidRDefault="0046038A" w:rsidP="00BE6051">
      <w:pPr>
        <w:widowControl/>
        <w:ind w:left="720"/>
        <w:jc w:val="both"/>
        <w:rPr>
          <w:rFonts w:ascii="Times New Roman" w:hAnsi="Times New Roman"/>
          <w:szCs w:val="24"/>
        </w:rPr>
      </w:pPr>
    </w:p>
    <w:p w14:paraId="301E795E"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bCs/>
          <w:szCs w:val="24"/>
          <w:lang w:val="en-CA" w:eastAsia="en-CA"/>
        </w:rPr>
        <w:t xml:space="preserve">Hossain N, </w:t>
      </w:r>
      <w:r w:rsidRPr="00BE6051">
        <w:rPr>
          <w:rFonts w:ascii="Times New Roman" w:hAnsi="Times New Roman"/>
          <w:b/>
          <w:bCs/>
          <w:szCs w:val="24"/>
          <w:lang w:val="en-CA" w:eastAsia="en-CA"/>
        </w:rPr>
        <w:t>Macpherson AK.</w:t>
      </w:r>
      <w:r w:rsidRPr="00BE6051">
        <w:rPr>
          <w:rFonts w:ascii="Times New Roman" w:hAnsi="Times New Roman"/>
          <w:bCs/>
          <w:szCs w:val="24"/>
          <w:lang w:val="en-CA" w:eastAsia="en-CA"/>
        </w:rPr>
        <w:t xml:space="preserve"> Time to think: Immigrant children’s risk of injury. Oral presentation at the World Conference on Injury Prevention and Safety Promotion, Merida, Mexico, March 2008.</w:t>
      </w:r>
    </w:p>
    <w:p w14:paraId="1C22D1BC" w14:textId="77777777" w:rsidR="0046038A" w:rsidRPr="00BE6051" w:rsidRDefault="0046038A" w:rsidP="00BE6051">
      <w:pPr>
        <w:widowControl/>
        <w:ind w:left="720"/>
        <w:jc w:val="both"/>
        <w:rPr>
          <w:rFonts w:ascii="Times New Roman" w:hAnsi="Times New Roman"/>
          <w:szCs w:val="24"/>
        </w:rPr>
      </w:pPr>
    </w:p>
    <w:p w14:paraId="7ED4D0D1"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b/>
          <w:bCs/>
          <w:szCs w:val="24"/>
          <w:lang w:val="en-CA" w:eastAsia="en-CA"/>
        </w:rPr>
        <w:t>Macpherson AK,</w:t>
      </w:r>
      <w:r w:rsidRPr="00BE6051">
        <w:rPr>
          <w:rFonts w:ascii="Times New Roman" w:hAnsi="Times New Roman"/>
          <w:bCs/>
          <w:szCs w:val="24"/>
          <w:lang w:val="en-CA" w:eastAsia="en-CA"/>
        </w:rPr>
        <w:t xml:space="preserve"> Pike I, </w:t>
      </w:r>
      <w:r w:rsidRPr="00BE6051">
        <w:rPr>
          <w:rFonts w:ascii="Times New Roman" w:hAnsi="Times New Roman"/>
          <w:szCs w:val="24"/>
        </w:rPr>
        <w:t xml:space="preserve">Warda L, Barr R, Hewitt A, Raina P, Macarthur C, Babul S, Yanchar N, Hameed M. Desapriya E. </w:t>
      </w:r>
      <w:r w:rsidRPr="00BE6051">
        <w:rPr>
          <w:rFonts w:ascii="Times New Roman" w:hAnsi="Times New Roman"/>
          <w:bCs/>
          <w:szCs w:val="24"/>
          <w:lang w:val="en-CA" w:eastAsia="en-CA"/>
        </w:rPr>
        <w:t>Developing injury indicators for Canadian Children and Youth Poster presentation at World Conference on Injury Prevention and Safety Promotion, Merida, Mexico, March 2008</w:t>
      </w:r>
      <w:r w:rsidR="004F1CB3" w:rsidRPr="00961F9F">
        <w:rPr>
          <w:rFonts w:ascii="Times New Roman" w:hAnsi="Times New Roman"/>
          <w:bCs/>
          <w:szCs w:val="24"/>
          <w:lang w:val="en-CA" w:eastAsia="en-CA"/>
        </w:rPr>
        <w:t>.</w:t>
      </w:r>
    </w:p>
    <w:p w14:paraId="455BD29E" w14:textId="77777777" w:rsidR="0046038A" w:rsidRPr="00BE6051" w:rsidRDefault="0046038A" w:rsidP="00BE6051">
      <w:pPr>
        <w:widowControl/>
        <w:ind w:left="720"/>
        <w:jc w:val="both"/>
        <w:rPr>
          <w:rFonts w:ascii="Times New Roman" w:hAnsi="Times New Roman"/>
          <w:szCs w:val="24"/>
        </w:rPr>
      </w:pPr>
    </w:p>
    <w:p w14:paraId="6EABD86E"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b/>
          <w:bCs/>
          <w:szCs w:val="24"/>
          <w:lang w:val="en-CA" w:eastAsia="en-CA"/>
        </w:rPr>
        <w:t>Macpherson AK,</w:t>
      </w:r>
      <w:r w:rsidRPr="00BE6051">
        <w:rPr>
          <w:rFonts w:ascii="Times New Roman" w:hAnsi="Times New Roman"/>
          <w:bCs/>
          <w:szCs w:val="24"/>
          <w:lang w:val="en-CA" w:eastAsia="en-CA"/>
        </w:rPr>
        <w:t xml:space="preserve"> Pike I, Piedt S. Developing injury indicators for First Nations Children and Youth in Canada. Poster presentation at the World Conference on Injury Prevention and Safety Promotion, Merida, Mexico, March 2008</w:t>
      </w:r>
      <w:r w:rsidR="004F1CB3" w:rsidRPr="00961F9F">
        <w:rPr>
          <w:rFonts w:ascii="Times New Roman" w:hAnsi="Times New Roman"/>
          <w:bCs/>
          <w:szCs w:val="24"/>
          <w:lang w:val="en-CA" w:eastAsia="en-CA"/>
        </w:rPr>
        <w:t>.</w:t>
      </w:r>
    </w:p>
    <w:p w14:paraId="519AD66A" w14:textId="77777777" w:rsidR="0046038A" w:rsidRPr="00BE6051" w:rsidRDefault="0046038A" w:rsidP="00BE6051">
      <w:pPr>
        <w:widowControl/>
        <w:ind w:left="720"/>
        <w:jc w:val="both"/>
        <w:rPr>
          <w:rFonts w:ascii="Times New Roman" w:hAnsi="Times New Roman"/>
          <w:szCs w:val="24"/>
        </w:rPr>
      </w:pPr>
    </w:p>
    <w:p w14:paraId="3C20946C"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szCs w:val="24"/>
          <w:lang w:val="en-CA" w:eastAsia="en-CA"/>
        </w:rPr>
        <w:t>Spinks A, Wasiak J, Cleland H, Beben N</w:t>
      </w:r>
      <w:r w:rsidRPr="00BE6051">
        <w:rPr>
          <w:rFonts w:ascii="Times New Roman" w:hAnsi="Times New Roman"/>
          <w:b/>
          <w:szCs w:val="24"/>
          <w:lang w:val="en-CA" w:eastAsia="en-CA"/>
        </w:rPr>
        <w:t>, Macpherson AK</w:t>
      </w:r>
      <w:r w:rsidRPr="00BE6051">
        <w:rPr>
          <w:rFonts w:ascii="Times New Roman" w:hAnsi="Times New Roman"/>
          <w:b/>
          <w:bCs/>
          <w:szCs w:val="24"/>
          <w:lang w:val="en-CA" w:eastAsia="en-CA"/>
        </w:rPr>
        <w:t xml:space="preserve"> </w:t>
      </w:r>
      <w:r w:rsidRPr="00BE6051">
        <w:rPr>
          <w:rFonts w:ascii="Times New Roman" w:hAnsi="Times New Roman"/>
          <w:bCs/>
          <w:szCs w:val="24"/>
          <w:lang w:val="en-CA" w:eastAsia="en-CA"/>
        </w:rPr>
        <w:t>Ten-Year Epidemiological Study of Pediatric Burns in Canada. Presented at the ISCAIP research day, Merida, Mexico March 2008</w:t>
      </w:r>
      <w:r w:rsidR="004F1CB3" w:rsidRPr="00961F9F">
        <w:rPr>
          <w:rFonts w:ascii="Times New Roman" w:hAnsi="Times New Roman"/>
          <w:bCs/>
          <w:szCs w:val="24"/>
          <w:lang w:val="en-CA" w:eastAsia="en-CA"/>
        </w:rPr>
        <w:t>.</w:t>
      </w:r>
    </w:p>
    <w:p w14:paraId="48EACD00" w14:textId="77777777" w:rsidR="0046038A" w:rsidRPr="00BE6051" w:rsidRDefault="0046038A" w:rsidP="00BE6051">
      <w:pPr>
        <w:widowControl/>
        <w:ind w:left="720"/>
        <w:jc w:val="both"/>
        <w:rPr>
          <w:rFonts w:ascii="Times New Roman" w:hAnsi="Times New Roman"/>
          <w:szCs w:val="24"/>
        </w:rPr>
      </w:pPr>
    </w:p>
    <w:p w14:paraId="72C743B3" w14:textId="77777777" w:rsidR="00EF0887" w:rsidRPr="00BE6051" w:rsidRDefault="00EF0887" w:rsidP="00E50675">
      <w:pPr>
        <w:widowControl/>
        <w:numPr>
          <w:ilvl w:val="0"/>
          <w:numId w:val="23"/>
        </w:numPr>
        <w:jc w:val="both"/>
        <w:rPr>
          <w:rFonts w:ascii="Times New Roman" w:hAnsi="Times New Roman"/>
          <w:szCs w:val="24"/>
        </w:rPr>
      </w:pPr>
      <w:r w:rsidRPr="00BE6051">
        <w:rPr>
          <w:rFonts w:ascii="Times New Roman" w:hAnsi="Times New Roman"/>
          <w:bCs/>
          <w:szCs w:val="24"/>
          <w:lang w:val="en-CA" w:eastAsia="en-CA"/>
        </w:rPr>
        <w:t xml:space="preserve">Spinks A, Beben N, </w:t>
      </w:r>
      <w:r w:rsidRPr="00BE6051">
        <w:rPr>
          <w:rFonts w:ascii="Times New Roman" w:hAnsi="Times New Roman"/>
          <w:b/>
          <w:bCs/>
          <w:szCs w:val="24"/>
          <w:lang w:val="en-CA" w:eastAsia="en-CA"/>
        </w:rPr>
        <w:t>Macpherson AK</w:t>
      </w:r>
      <w:r w:rsidR="00431D7D">
        <w:rPr>
          <w:rFonts w:ascii="Times New Roman" w:hAnsi="Times New Roman"/>
          <w:b/>
          <w:bCs/>
          <w:szCs w:val="24"/>
          <w:lang w:val="en-CA" w:eastAsia="en-CA"/>
        </w:rPr>
        <w:t>.</w:t>
      </w:r>
      <w:r w:rsidRPr="00BE6051">
        <w:rPr>
          <w:rFonts w:ascii="Times New Roman" w:hAnsi="Times New Roman"/>
          <w:bCs/>
          <w:szCs w:val="24"/>
          <w:lang w:val="en-CA" w:eastAsia="en-CA"/>
        </w:rPr>
        <w:t xml:space="preserve"> Trends in childhood injury hospitalizations in Canada</w:t>
      </w:r>
      <w:r w:rsidR="00431D7D">
        <w:rPr>
          <w:rFonts w:ascii="Times New Roman" w:hAnsi="Times New Roman"/>
          <w:bCs/>
          <w:szCs w:val="24"/>
          <w:lang w:val="en-CA" w:eastAsia="en-CA"/>
        </w:rPr>
        <w:t xml:space="preserve"> </w:t>
      </w:r>
      <w:r w:rsidRPr="00BE6051">
        <w:rPr>
          <w:rFonts w:ascii="Times New Roman" w:hAnsi="Times New Roman"/>
          <w:bCs/>
          <w:szCs w:val="24"/>
          <w:lang w:val="en-CA" w:eastAsia="en-CA"/>
        </w:rPr>
        <w:t>1995-2004.  Presented at the ISCAIP research day, Merida, Mexico, March 2008.</w:t>
      </w:r>
    </w:p>
    <w:p w14:paraId="617D2DE6" w14:textId="77777777" w:rsidR="0046038A" w:rsidRPr="00BE6051" w:rsidRDefault="0046038A" w:rsidP="00BE6051">
      <w:pPr>
        <w:widowControl/>
        <w:ind w:left="720"/>
        <w:jc w:val="both"/>
        <w:rPr>
          <w:rFonts w:ascii="Times New Roman" w:hAnsi="Times New Roman"/>
          <w:szCs w:val="24"/>
        </w:rPr>
      </w:pPr>
    </w:p>
    <w:p w14:paraId="1A56C4C5" w14:textId="77777777" w:rsidR="00EF0887" w:rsidRPr="00961F9F" w:rsidRDefault="00EF0887" w:rsidP="00E50675">
      <w:pPr>
        <w:widowControl/>
        <w:numPr>
          <w:ilvl w:val="0"/>
          <w:numId w:val="23"/>
        </w:numPr>
        <w:jc w:val="both"/>
        <w:rPr>
          <w:rFonts w:ascii="Times New Roman" w:hAnsi="Times New Roman"/>
          <w:szCs w:val="24"/>
        </w:rPr>
      </w:pPr>
      <w:r w:rsidRPr="00BE6051">
        <w:rPr>
          <w:rFonts w:ascii="Times New Roman" w:hAnsi="Times New Roman"/>
          <w:szCs w:val="24"/>
        </w:rPr>
        <w:t xml:space="preserve">Leung, Y.W., Gravely-Witte, S., Brual, J., </w:t>
      </w:r>
      <w:r w:rsidRPr="00BE6051">
        <w:rPr>
          <w:rFonts w:ascii="Times New Roman" w:hAnsi="Times New Roman"/>
          <w:b/>
          <w:szCs w:val="24"/>
        </w:rPr>
        <w:t>Macpherson, A</w:t>
      </w:r>
      <w:r w:rsidRPr="00BE6051">
        <w:rPr>
          <w:rFonts w:ascii="Times New Roman" w:hAnsi="Times New Roman"/>
          <w:szCs w:val="24"/>
        </w:rPr>
        <w:t>., Irvine, J., Stewart D.E., Pilote, L. &amp; Grace, S.L. (March, 2008). Correlates of Posttraumatic Growth among Cardiac Patients: Are there any Sex Differences? American College of Cardiology 57th Annual Scientific Session, Chicago, IL.</w:t>
      </w:r>
    </w:p>
    <w:p w14:paraId="0DC788D8" w14:textId="77777777" w:rsidR="0046038A" w:rsidRPr="00BE6051" w:rsidRDefault="0046038A" w:rsidP="00BE6051">
      <w:pPr>
        <w:widowControl/>
        <w:ind w:left="720"/>
        <w:jc w:val="both"/>
        <w:rPr>
          <w:rFonts w:ascii="Times New Roman" w:hAnsi="Times New Roman"/>
          <w:szCs w:val="24"/>
        </w:rPr>
      </w:pPr>
    </w:p>
    <w:p w14:paraId="3AD980B0" w14:textId="77777777" w:rsidR="00EF0887" w:rsidRPr="00961F9F" w:rsidRDefault="00EF0887" w:rsidP="00E50675">
      <w:pPr>
        <w:widowControl/>
        <w:numPr>
          <w:ilvl w:val="0"/>
          <w:numId w:val="23"/>
        </w:numPr>
        <w:jc w:val="both"/>
        <w:rPr>
          <w:rFonts w:ascii="Times New Roman" w:hAnsi="Times New Roman"/>
          <w:szCs w:val="24"/>
        </w:rPr>
      </w:pPr>
      <w:r w:rsidRPr="00BE6051">
        <w:rPr>
          <w:rFonts w:ascii="Times New Roman" w:hAnsi="Times New Roman"/>
          <w:color w:val="000000"/>
          <w:szCs w:val="24"/>
        </w:rPr>
        <w:t xml:space="preserve">Hossain NM, </w:t>
      </w:r>
      <w:r w:rsidRPr="00BE6051">
        <w:rPr>
          <w:rFonts w:ascii="Times New Roman" w:hAnsi="Times New Roman"/>
          <w:b/>
          <w:color w:val="000000"/>
          <w:szCs w:val="24"/>
        </w:rPr>
        <w:t>Macpherson AK</w:t>
      </w:r>
      <w:r w:rsidRPr="00BE6051">
        <w:rPr>
          <w:rFonts w:ascii="Times New Roman" w:hAnsi="Times New Roman"/>
          <w:color w:val="000000"/>
          <w:szCs w:val="24"/>
        </w:rPr>
        <w:t xml:space="preserve">. Barrier and enablers of child health in newcomers to Canada. </w:t>
      </w:r>
      <w:r w:rsidRPr="00BE6051">
        <w:rPr>
          <w:rFonts w:ascii="Times New Roman" w:hAnsi="Times New Roman"/>
          <w:szCs w:val="24"/>
        </w:rPr>
        <w:t>VISIONS National Health Law Conference, Banff, Alberta. November 2007.</w:t>
      </w:r>
    </w:p>
    <w:p w14:paraId="452ABEF2" w14:textId="77777777" w:rsidR="0046038A" w:rsidRPr="00BE6051" w:rsidRDefault="0046038A" w:rsidP="00BE6051">
      <w:pPr>
        <w:widowControl/>
        <w:ind w:left="720"/>
        <w:jc w:val="both"/>
        <w:rPr>
          <w:rFonts w:ascii="Times New Roman" w:hAnsi="Times New Roman"/>
          <w:szCs w:val="24"/>
        </w:rPr>
      </w:pPr>
    </w:p>
    <w:p w14:paraId="13EC300B"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Warsh J, </w:t>
      </w:r>
      <w:r w:rsidRPr="00BE6051">
        <w:rPr>
          <w:rFonts w:ascii="Times New Roman" w:hAnsi="Times New Roman"/>
          <w:b/>
          <w:szCs w:val="24"/>
        </w:rPr>
        <w:t>Macpherson AK.</w:t>
      </w:r>
      <w:r w:rsidRPr="00BE6051">
        <w:rPr>
          <w:rFonts w:ascii="Times New Roman" w:hAnsi="Times New Roman"/>
          <w:szCs w:val="24"/>
        </w:rPr>
        <w:t xml:space="preserve">  A systematic review of the association between body checking and injury in youth ice hockey. Oral presentation at the Canadian Conference on Injury Prevention and Safety Promotion, Toronto, November 2007</w:t>
      </w:r>
      <w:r w:rsidR="004F1CB3" w:rsidRPr="00961F9F">
        <w:rPr>
          <w:rFonts w:ascii="Times New Roman" w:hAnsi="Times New Roman"/>
          <w:szCs w:val="24"/>
        </w:rPr>
        <w:t>.</w:t>
      </w:r>
    </w:p>
    <w:p w14:paraId="66FBDF93" w14:textId="77777777" w:rsidR="0046038A" w:rsidRPr="00BE6051" w:rsidRDefault="0046038A" w:rsidP="00BE6051">
      <w:pPr>
        <w:widowControl/>
        <w:ind w:left="720"/>
        <w:jc w:val="both"/>
        <w:rPr>
          <w:rFonts w:ascii="Times New Roman" w:hAnsi="Times New Roman"/>
          <w:szCs w:val="24"/>
        </w:rPr>
      </w:pPr>
    </w:p>
    <w:p w14:paraId="67BCF27A"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Rimer P, Raston A, Kennedy K, Harrington A</w:t>
      </w:r>
      <w:r w:rsidRPr="00BE6051">
        <w:rPr>
          <w:rFonts w:ascii="Times New Roman" w:hAnsi="Times New Roman"/>
          <w:b/>
          <w:szCs w:val="24"/>
        </w:rPr>
        <w:t>, Macpherson AK</w:t>
      </w:r>
      <w:r w:rsidRPr="00BE6051">
        <w:rPr>
          <w:rFonts w:ascii="Times New Roman" w:hAnsi="Times New Roman"/>
          <w:szCs w:val="24"/>
        </w:rPr>
        <w:t>, Hunter S. Debunking stranger danger myths: evidence-based prevention to keep kids safe. . Oral presentation at the Canadian Conference on Injury Prevention and Safety Promotion, Toronto, November 2007</w:t>
      </w:r>
      <w:r w:rsidR="004F1CB3" w:rsidRPr="00961F9F">
        <w:rPr>
          <w:rFonts w:ascii="Times New Roman" w:hAnsi="Times New Roman"/>
          <w:szCs w:val="24"/>
        </w:rPr>
        <w:t>.</w:t>
      </w:r>
      <w:r w:rsidRPr="00BE6051">
        <w:rPr>
          <w:rFonts w:ascii="Times New Roman" w:hAnsi="Times New Roman"/>
          <w:szCs w:val="24"/>
        </w:rPr>
        <w:t xml:space="preserve">  </w:t>
      </w:r>
    </w:p>
    <w:p w14:paraId="56AF179F" w14:textId="77777777" w:rsidR="0046038A" w:rsidRPr="00BE6051" w:rsidRDefault="0046038A" w:rsidP="00BE6051">
      <w:pPr>
        <w:widowControl/>
        <w:ind w:left="720"/>
        <w:jc w:val="both"/>
        <w:rPr>
          <w:rFonts w:ascii="Times New Roman" w:hAnsi="Times New Roman"/>
          <w:szCs w:val="24"/>
        </w:rPr>
      </w:pPr>
    </w:p>
    <w:p w14:paraId="162A1EC8"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Tamim H, </w:t>
      </w:r>
      <w:r w:rsidRPr="00BE6051">
        <w:rPr>
          <w:rFonts w:ascii="Times New Roman" w:hAnsi="Times New Roman"/>
          <w:b/>
          <w:szCs w:val="24"/>
        </w:rPr>
        <w:t>Macpherson AK</w:t>
      </w:r>
      <w:r w:rsidRPr="00BE6051">
        <w:rPr>
          <w:rFonts w:ascii="Times New Roman" w:hAnsi="Times New Roman"/>
          <w:szCs w:val="24"/>
        </w:rPr>
        <w:t>.  Injuries among Canadian adolescents: a population-based analysis of the 2004-2005 hospitalizations in Ontario. Poster presentation at the Canadian Conference on Injury Prevention and Safety Promotion, Toronto, November 2007</w:t>
      </w:r>
      <w:r w:rsidR="004F1CB3" w:rsidRPr="00961F9F">
        <w:rPr>
          <w:rFonts w:ascii="Times New Roman" w:hAnsi="Times New Roman"/>
          <w:szCs w:val="24"/>
        </w:rPr>
        <w:t>.</w:t>
      </w:r>
    </w:p>
    <w:p w14:paraId="68EBA756" w14:textId="77777777" w:rsidR="00945633" w:rsidRPr="00BE6051" w:rsidRDefault="00945633" w:rsidP="00BE6051">
      <w:pPr>
        <w:widowControl/>
        <w:ind w:left="900"/>
        <w:jc w:val="both"/>
        <w:rPr>
          <w:rFonts w:ascii="Times New Roman" w:hAnsi="Times New Roman"/>
          <w:szCs w:val="24"/>
        </w:rPr>
      </w:pPr>
    </w:p>
    <w:p w14:paraId="337F6F6D"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Hossain NM, </w:t>
      </w:r>
      <w:r w:rsidRPr="00BE6051">
        <w:rPr>
          <w:rFonts w:ascii="Times New Roman" w:hAnsi="Times New Roman"/>
          <w:b/>
          <w:szCs w:val="24"/>
        </w:rPr>
        <w:t>Macpherson AK</w:t>
      </w:r>
      <w:r w:rsidRPr="00BE6051">
        <w:rPr>
          <w:rFonts w:ascii="Times New Roman" w:hAnsi="Times New Roman"/>
          <w:szCs w:val="24"/>
        </w:rPr>
        <w:t>.  Injuries among immigrant children in Canada-Does time since immigration matter? Poster presentation at the Canadian Conference on Injury Prevention and Safety Promotion, Toronto, November 2007</w:t>
      </w:r>
      <w:r w:rsidR="00945633" w:rsidRPr="00961F9F">
        <w:rPr>
          <w:rFonts w:ascii="Times New Roman" w:hAnsi="Times New Roman"/>
          <w:szCs w:val="24"/>
        </w:rPr>
        <w:t>.</w:t>
      </w:r>
    </w:p>
    <w:p w14:paraId="3AE272A1" w14:textId="77777777" w:rsidR="0046038A" w:rsidRPr="00BE6051" w:rsidRDefault="0046038A" w:rsidP="00BE6051">
      <w:pPr>
        <w:widowControl/>
        <w:ind w:left="720"/>
        <w:jc w:val="both"/>
        <w:rPr>
          <w:rFonts w:ascii="Times New Roman" w:hAnsi="Times New Roman"/>
          <w:szCs w:val="24"/>
        </w:rPr>
      </w:pPr>
    </w:p>
    <w:p w14:paraId="1C544FA6"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lang w:val="it-IT"/>
        </w:rPr>
        <w:t xml:space="preserve">Giannotti M, Tamim H, </w:t>
      </w:r>
      <w:r w:rsidRPr="00BE6051">
        <w:rPr>
          <w:rFonts w:ascii="Times New Roman" w:hAnsi="Times New Roman"/>
          <w:b/>
          <w:szCs w:val="24"/>
          <w:lang w:val="it-IT"/>
        </w:rPr>
        <w:t>Macpherson AK.</w:t>
      </w:r>
      <w:r w:rsidRPr="00BE6051">
        <w:rPr>
          <w:rFonts w:ascii="Times New Roman" w:hAnsi="Times New Roman"/>
          <w:szCs w:val="24"/>
          <w:lang w:val="it-IT"/>
        </w:rPr>
        <w:t xml:space="preserve">  </w:t>
      </w:r>
      <w:r w:rsidRPr="00BE6051">
        <w:rPr>
          <w:rFonts w:ascii="Times New Roman" w:hAnsi="Times New Roman"/>
          <w:szCs w:val="24"/>
        </w:rPr>
        <w:t>Epidemiology of acute injuries in youth soccer. Poster presentation at the Canadian Conference on Injury Prevention and Safety Promotion, Toronto, November 2007</w:t>
      </w:r>
      <w:r w:rsidR="00945633" w:rsidRPr="00961F9F">
        <w:rPr>
          <w:rFonts w:ascii="Times New Roman" w:hAnsi="Times New Roman"/>
          <w:szCs w:val="24"/>
        </w:rPr>
        <w:t>.</w:t>
      </w:r>
    </w:p>
    <w:p w14:paraId="69805FE1" w14:textId="77777777" w:rsidR="0046038A" w:rsidRPr="00BE6051" w:rsidRDefault="0046038A" w:rsidP="00BE6051">
      <w:pPr>
        <w:widowControl/>
        <w:ind w:left="720"/>
        <w:jc w:val="both"/>
        <w:rPr>
          <w:rFonts w:ascii="Times New Roman" w:hAnsi="Times New Roman"/>
          <w:szCs w:val="24"/>
        </w:rPr>
      </w:pPr>
    </w:p>
    <w:p w14:paraId="7CEB2D00"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White H, </w:t>
      </w:r>
      <w:r w:rsidRPr="00BE6051">
        <w:rPr>
          <w:rFonts w:ascii="Times New Roman" w:hAnsi="Times New Roman"/>
          <w:b/>
          <w:szCs w:val="24"/>
        </w:rPr>
        <w:t>Macpherson AK</w:t>
      </w:r>
      <w:r w:rsidRPr="00BE6051">
        <w:rPr>
          <w:rFonts w:ascii="Times New Roman" w:hAnsi="Times New Roman"/>
          <w:szCs w:val="24"/>
        </w:rPr>
        <w:t>. Capturing pediatric injury in Ontario: Evaluating the sensitivity of NACRS. Poster presentation at the Canadian Conference on Injury Prevention and Safety Promotion, Toronto, November 2007</w:t>
      </w:r>
      <w:r w:rsidR="00945633" w:rsidRPr="00961F9F">
        <w:rPr>
          <w:rFonts w:ascii="Times New Roman" w:hAnsi="Times New Roman"/>
          <w:szCs w:val="24"/>
        </w:rPr>
        <w:t>.</w:t>
      </w:r>
    </w:p>
    <w:p w14:paraId="652A5946" w14:textId="77777777" w:rsidR="0046038A" w:rsidRPr="00BE6051" w:rsidRDefault="0046038A" w:rsidP="00BE6051">
      <w:pPr>
        <w:widowControl/>
        <w:ind w:left="720"/>
        <w:jc w:val="both"/>
        <w:rPr>
          <w:rFonts w:ascii="Times New Roman" w:hAnsi="Times New Roman"/>
          <w:szCs w:val="24"/>
        </w:rPr>
      </w:pPr>
    </w:p>
    <w:p w14:paraId="24AFD16F"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White H, </w:t>
      </w:r>
      <w:r w:rsidRPr="00BE6051">
        <w:rPr>
          <w:rFonts w:ascii="Times New Roman" w:hAnsi="Times New Roman"/>
          <w:b/>
          <w:szCs w:val="24"/>
        </w:rPr>
        <w:t>Macpherson AK.</w:t>
      </w:r>
      <w:r w:rsidRPr="00BE6051">
        <w:rPr>
          <w:rFonts w:ascii="Times New Roman" w:hAnsi="Times New Roman"/>
          <w:szCs w:val="24"/>
        </w:rPr>
        <w:t xml:space="preserve"> Regional variation in pediatric neurotrauma in Ontario Poster presentation at the Canadian Conference on Injury Prevention and Safety Promotion, Toronto, November 2007</w:t>
      </w:r>
      <w:r w:rsidR="00945633" w:rsidRPr="00961F9F">
        <w:rPr>
          <w:rFonts w:ascii="Times New Roman" w:hAnsi="Times New Roman"/>
          <w:szCs w:val="24"/>
        </w:rPr>
        <w:t>.</w:t>
      </w:r>
    </w:p>
    <w:p w14:paraId="08026499" w14:textId="77777777" w:rsidR="0046038A" w:rsidRPr="00BE6051" w:rsidRDefault="0046038A" w:rsidP="00BE6051">
      <w:pPr>
        <w:widowControl/>
        <w:ind w:left="720"/>
        <w:jc w:val="both"/>
        <w:rPr>
          <w:rFonts w:ascii="Times New Roman" w:hAnsi="Times New Roman"/>
          <w:szCs w:val="24"/>
        </w:rPr>
      </w:pPr>
    </w:p>
    <w:p w14:paraId="5ED9E9D1"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White H, </w:t>
      </w:r>
      <w:r w:rsidRPr="00BE6051">
        <w:rPr>
          <w:rFonts w:ascii="Times New Roman" w:hAnsi="Times New Roman"/>
          <w:b/>
          <w:szCs w:val="24"/>
        </w:rPr>
        <w:t>Macpherson AK.</w:t>
      </w:r>
      <w:r w:rsidRPr="00BE6051">
        <w:rPr>
          <w:rFonts w:ascii="Times New Roman" w:hAnsi="Times New Roman"/>
          <w:szCs w:val="24"/>
        </w:rPr>
        <w:t xml:space="preserve"> Neigbourhood factors associated with bicycle helmet use. Poster presentation at the Canadian Conference on Injury Prevention and Safety Promotion, Toronto, November 2007</w:t>
      </w:r>
      <w:r w:rsidR="00945633" w:rsidRPr="00961F9F">
        <w:rPr>
          <w:rFonts w:ascii="Times New Roman" w:hAnsi="Times New Roman"/>
          <w:szCs w:val="24"/>
        </w:rPr>
        <w:t>.</w:t>
      </w:r>
    </w:p>
    <w:p w14:paraId="68EBE585" w14:textId="77777777" w:rsidR="0046038A" w:rsidRPr="00BE6051" w:rsidRDefault="0046038A" w:rsidP="00BE6051">
      <w:pPr>
        <w:widowControl/>
        <w:ind w:left="720"/>
        <w:jc w:val="both"/>
        <w:rPr>
          <w:rFonts w:ascii="Times New Roman" w:hAnsi="Times New Roman"/>
          <w:szCs w:val="24"/>
        </w:rPr>
      </w:pPr>
    </w:p>
    <w:p w14:paraId="3CD0FD0D" w14:textId="77777777" w:rsidR="00EF0887" w:rsidRPr="00961F9F" w:rsidRDefault="00C334F0"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Montelpare W, McPherson M, Baker J, Faught B, </w:t>
      </w:r>
      <w:r w:rsidRPr="00BE6051">
        <w:rPr>
          <w:rFonts w:ascii="Times New Roman" w:hAnsi="Times New Roman"/>
          <w:b/>
          <w:szCs w:val="24"/>
        </w:rPr>
        <w:t>Macpherson AK</w:t>
      </w:r>
      <w:r w:rsidRPr="00BE6051">
        <w:rPr>
          <w:rFonts w:ascii="Times New Roman" w:hAnsi="Times New Roman"/>
          <w:szCs w:val="24"/>
        </w:rPr>
        <w:t>, Keightly M</w:t>
      </w:r>
      <w:r>
        <w:rPr>
          <w:rFonts w:ascii="Times New Roman" w:hAnsi="Times New Roman"/>
          <w:szCs w:val="24"/>
        </w:rPr>
        <w:t>,</w:t>
      </w:r>
      <w:r w:rsidRPr="00BE6051">
        <w:rPr>
          <w:rFonts w:ascii="Times New Roman" w:hAnsi="Times New Roman"/>
          <w:szCs w:val="24"/>
        </w:rPr>
        <w:t xml:space="preserve"> Corey P. Using facilitated online curriculum delivery for coach preparation in teaching safety and injury prevention in ice hockey. </w:t>
      </w:r>
      <w:r w:rsidR="00EF0887" w:rsidRPr="00BE6051">
        <w:rPr>
          <w:rFonts w:ascii="Times New Roman" w:hAnsi="Times New Roman"/>
          <w:szCs w:val="24"/>
        </w:rPr>
        <w:t>Poster presentation at the Canadian Conference on Injury Prevention and Safety Promotion, Toronto, November 2007.</w:t>
      </w:r>
    </w:p>
    <w:p w14:paraId="3888BE7B" w14:textId="77777777" w:rsidR="0046038A" w:rsidRPr="00BE6051" w:rsidRDefault="0046038A" w:rsidP="00BE6051">
      <w:pPr>
        <w:widowControl/>
        <w:ind w:left="720"/>
        <w:jc w:val="both"/>
        <w:rPr>
          <w:rFonts w:ascii="Times New Roman" w:hAnsi="Times New Roman"/>
          <w:szCs w:val="24"/>
        </w:rPr>
      </w:pPr>
    </w:p>
    <w:p w14:paraId="71003798"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Janicki JA, Howard A, </w:t>
      </w:r>
      <w:r w:rsidRPr="00BE6051">
        <w:rPr>
          <w:rFonts w:ascii="Times New Roman" w:hAnsi="Times New Roman"/>
          <w:b/>
          <w:szCs w:val="24"/>
        </w:rPr>
        <w:t>Macpherson AK</w:t>
      </w:r>
      <w:r w:rsidRPr="00BE6051">
        <w:rPr>
          <w:rFonts w:ascii="Times New Roman" w:hAnsi="Times New Roman"/>
          <w:szCs w:val="24"/>
        </w:rPr>
        <w:t>. Childhood fractures in Ontario: A Population-Based study.  Pediatric Orthopedic Society of North America (POSNA) May 2007.</w:t>
      </w:r>
    </w:p>
    <w:p w14:paraId="3061A3ED" w14:textId="77777777" w:rsidR="0046038A" w:rsidRPr="00BE6051" w:rsidRDefault="0046038A" w:rsidP="00BE6051">
      <w:pPr>
        <w:widowControl/>
        <w:ind w:left="720"/>
        <w:jc w:val="both"/>
        <w:rPr>
          <w:rFonts w:ascii="Times New Roman" w:hAnsi="Times New Roman"/>
          <w:szCs w:val="24"/>
        </w:rPr>
      </w:pPr>
    </w:p>
    <w:p w14:paraId="2CDA8F8B" w14:textId="77777777" w:rsidR="00EF0887" w:rsidRPr="00961F9F" w:rsidRDefault="00EF0887" w:rsidP="00CB55C4">
      <w:pPr>
        <w:widowControl/>
        <w:numPr>
          <w:ilvl w:val="0"/>
          <w:numId w:val="23"/>
        </w:numPr>
        <w:jc w:val="both"/>
        <w:rPr>
          <w:rFonts w:ascii="Times New Roman" w:hAnsi="Times New Roman"/>
          <w:szCs w:val="24"/>
        </w:rPr>
      </w:pPr>
      <w:r w:rsidRPr="00BE6051">
        <w:rPr>
          <w:rFonts w:ascii="Times New Roman" w:hAnsi="Times New Roman"/>
          <w:bCs/>
          <w:color w:val="000000"/>
          <w:szCs w:val="24"/>
        </w:rPr>
        <w:t>Tamim H</w:t>
      </w:r>
      <w:r w:rsidRPr="00BE6051">
        <w:rPr>
          <w:rFonts w:ascii="Times New Roman" w:hAnsi="Times New Roman"/>
          <w:color w:val="000000"/>
          <w:szCs w:val="24"/>
        </w:rPr>
        <w:t>,</w:t>
      </w:r>
      <w:r w:rsidRPr="00BE6051">
        <w:rPr>
          <w:rFonts w:ascii="Times New Roman" w:hAnsi="Times New Roman"/>
          <w:b/>
          <w:color w:val="000000"/>
          <w:szCs w:val="24"/>
        </w:rPr>
        <w:t xml:space="preserve"> Macpherson A.</w:t>
      </w:r>
      <w:r w:rsidRPr="00BE6051">
        <w:rPr>
          <w:rFonts w:ascii="Times New Roman" w:hAnsi="Times New Roman"/>
          <w:color w:val="000000"/>
          <w:szCs w:val="24"/>
        </w:rPr>
        <w:t xml:space="preserve"> Injuries among Canadian Adolescents: A Population-Based Analysis of ED Visits in Ontario.  Poster presentation at the 2007 Pediatric Academic Societies’ Annual Meeting in Toronto, Canada, May 5-8</w:t>
      </w:r>
      <w:r w:rsidR="00945633" w:rsidRPr="00961F9F">
        <w:rPr>
          <w:rFonts w:ascii="Times New Roman" w:hAnsi="Times New Roman"/>
          <w:color w:val="000000"/>
          <w:szCs w:val="24"/>
        </w:rPr>
        <w:t>.</w:t>
      </w:r>
      <w:r w:rsidRPr="00BE6051">
        <w:rPr>
          <w:rFonts w:ascii="Times New Roman" w:hAnsi="Times New Roman"/>
          <w:szCs w:val="24"/>
        </w:rPr>
        <w:t xml:space="preserve"> </w:t>
      </w:r>
    </w:p>
    <w:p w14:paraId="57C1962B" w14:textId="77777777" w:rsidR="0046038A" w:rsidRPr="00BE6051" w:rsidRDefault="0046038A" w:rsidP="00BE6051">
      <w:pPr>
        <w:widowControl/>
        <w:ind w:left="720"/>
        <w:jc w:val="both"/>
        <w:rPr>
          <w:rFonts w:ascii="Times New Roman" w:hAnsi="Times New Roman"/>
          <w:szCs w:val="24"/>
        </w:rPr>
      </w:pPr>
    </w:p>
    <w:p w14:paraId="38AAE52F" w14:textId="77777777" w:rsidR="00EF0887" w:rsidRPr="00961F9F" w:rsidRDefault="00EF0887" w:rsidP="00825F98">
      <w:pPr>
        <w:widowControl/>
        <w:numPr>
          <w:ilvl w:val="0"/>
          <w:numId w:val="23"/>
        </w:numPr>
        <w:jc w:val="both"/>
        <w:rPr>
          <w:rFonts w:ascii="Times New Roman" w:hAnsi="Times New Roman"/>
          <w:szCs w:val="24"/>
        </w:rPr>
      </w:pPr>
      <w:r w:rsidRPr="00BE6051">
        <w:rPr>
          <w:rFonts w:ascii="Times New Roman" w:hAnsi="Times New Roman"/>
          <w:szCs w:val="24"/>
        </w:rPr>
        <w:t xml:space="preserve">Farmer P, </w:t>
      </w:r>
      <w:r w:rsidRPr="00BE6051">
        <w:rPr>
          <w:rFonts w:ascii="Times New Roman" w:hAnsi="Times New Roman"/>
          <w:b/>
          <w:szCs w:val="24"/>
        </w:rPr>
        <w:t>Macpherson AK</w:t>
      </w:r>
      <w:r w:rsidRPr="00BE6051">
        <w:rPr>
          <w:rFonts w:ascii="Times New Roman" w:hAnsi="Times New Roman"/>
          <w:szCs w:val="24"/>
        </w:rPr>
        <w:t xml:space="preserve">, Rothman L, Howard A. Booster seat legislation and fatalities from motor vehicle collisions among children.  Platform session at the </w:t>
      </w:r>
      <w:r w:rsidRPr="00BE6051">
        <w:rPr>
          <w:rFonts w:ascii="Times New Roman" w:hAnsi="Times New Roman"/>
          <w:color w:val="000000"/>
          <w:szCs w:val="24"/>
        </w:rPr>
        <w:t>2007 Pediatric Academic Societies’ Annual Meeting in Toronto, Canada, May 5-8</w:t>
      </w:r>
      <w:r w:rsidR="00945633" w:rsidRPr="00961F9F">
        <w:rPr>
          <w:rFonts w:ascii="Times New Roman" w:hAnsi="Times New Roman"/>
          <w:color w:val="000000"/>
          <w:szCs w:val="24"/>
        </w:rPr>
        <w:t>.</w:t>
      </w:r>
      <w:r w:rsidRPr="00BE6051">
        <w:rPr>
          <w:rFonts w:ascii="Times New Roman" w:hAnsi="Times New Roman"/>
          <w:szCs w:val="24"/>
        </w:rPr>
        <w:t xml:space="preserve"> </w:t>
      </w:r>
    </w:p>
    <w:p w14:paraId="0F2715B1" w14:textId="77777777" w:rsidR="0046038A" w:rsidRPr="00BE6051" w:rsidRDefault="0046038A" w:rsidP="00BE6051">
      <w:pPr>
        <w:widowControl/>
        <w:ind w:left="720"/>
        <w:jc w:val="both"/>
        <w:rPr>
          <w:rFonts w:ascii="Times New Roman" w:hAnsi="Times New Roman"/>
          <w:szCs w:val="24"/>
        </w:rPr>
      </w:pPr>
    </w:p>
    <w:p w14:paraId="6977E411" w14:textId="77777777" w:rsidR="00EF0887" w:rsidRPr="00BE6051" w:rsidRDefault="00EF0887" w:rsidP="00CB55C4">
      <w:pPr>
        <w:widowControl/>
        <w:numPr>
          <w:ilvl w:val="0"/>
          <w:numId w:val="23"/>
        </w:numPr>
        <w:jc w:val="both"/>
        <w:rPr>
          <w:rFonts w:ascii="Times New Roman" w:hAnsi="Times New Roman"/>
          <w:szCs w:val="24"/>
        </w:rPr>
      </w:pPr>
      <w:r w:rsidRPr="00BE6051">
        <w:rPr>
          <w:rFonts w:ascii="Times New Roman" w:hAnsi="Times New Roman"/>
          <w:szCs w:val="24"/>
        </w:rPr>
        <w:t xml:space="preserve">White HL, Low H, </w:t>
      </w:r>
      <w:r w:rsidRPr="00BE6051">
        <w:rPr>
          <w:rFonts w:ascii="Times New Roman" w:hAnsi="Times New Roman"/>
          <w:b/>
          <w:szCs w:val="24"/>
        </w:rPr>
        <w:t>Macpherson AK</w:t>
      </w:r>
      <w:r w:rsidRPr="00BE6051">
        <w:rPr>
          <w:rFonts w:ascii="Times New Roman" w:hAnsi="Times New Roman"/>
          <w:szCs w:val="24"/>
        </w:rPr>
        <w:t xml:space="preserve">. Neighbourhood sociocultural demographics and bicycle helmet use among children. </w:t>
      </w:r>
      <w:r w:rsidRPr="00BE6051">
        <w:rPr>
          <w:rFonts w:ascii="Times New Roman" w:hAnsi="Times New Roman"/>
          <w:color w:val="000000"/>
          <w:szCs w:val="24"/>
        </w:rPr>
        <w:t>Poster presentation at the 2007 Pediatric Academic Societies’ Annual Meeting in Toronto, Canada, May 5-8</w:t>
      </w:r>
      <w:r w:rsidR="00945633" w:rsidRPr="00961F9F">
        <w:rPr>
          <w:rFonts w:ascii="Times New Roman" w:hAnsi="Times New Roman"/>
          <w:color w:val="000000"/>
          <w:szCs w:val="24"/>
        </w:rPr>
        <w:t>.</w:t>
      </w:r>
    </w:p>
    <w:p w14:paraId="377545EE" w14:textId="77777777" w:rsidR="0046038A" w:rsidRPr="00BE6051" w:rsidRDefault="0046038A" w:rsidP="00BE6051">
      <w:pPr>
        <w:widowControl/>
        <w:ind w:left="720"/>
        <w:jc w:val="both"/>
        <w:rPr>
          <w:rFonts w:ascii="Times New Roman" w:hAnsi="Times New Roman"/>
          <w:szCs w:val="24"/>
        </w:rPr>
      </w:pPr>
    </w:p>
    <w:p w14:paraId="29088890" w14:textId="77777777" w:rsidR="00EF0887" w:rsidRPr="00BE6051" w:rsidRDefault="00EF0887" w:rsidP="00CB55C4">
      <w:pPr>
        <w:widowControl/>
        <w:numPr>
          <w:ilvl w:val="0"/>
          <w:numId w:val="23"/>
        </w:numPr>
        <w:jc w:val="both"/>
        <w:rPr>
          <w:rFonts w:ascii="Times New Roman" w:hAnsi="Times New Roman"/>
          <w:szCs w:val="24"/>
        </w:rPr>
      </w:pPr>
      <w:r w:rsidRPr="00BE6051">
        <w:rPr>
          <w:rFonts w:ascii="Times New Roman" w:hAnsi="Times New Roman"/>
          <w:color w:val="000000"/>
          <w:szCs w:val="24"/>
        </w:rPr>
        <w:t xml:space="preserve">White HL, </w:t>
      </w:r>
      <w:r w:rsidRPr="00BE6051">
        <w:rPr>
          <w:rFonts w:ascii="Times New Roman" w:hAnsi="Times New Roman"/>
          <w:b/>
          <w:color w:val="000000"/>
          <w:szCs w:val="24"/>
        </w:rPr>
        <w:t>Macpherson AK.</w:t>
      </w:r>
      <w:r w:rsidRPr="00BE6051">
        <w:rPr>
          <w:rFonts w:ascii="Times New Roman" w:hAnsi="Times New Roman"/>
          <w:color w:val="000000"/>
          <w:szCs w:val="24"/>
        </w:rPr>
        <w:t xml:space="preserve"> Regional variation in childhood neurotrauma: a population-based epidemiologic analysis. Poster presentation at the 2007 Pediatric Academic Societies’ Annual Meeting in Toronto, Canada, May 5-8</w:t>
      </w:r>
      <w:r w:rsidR="0046038A" w:rsidRPr="00961F9F">
        <w:rPr>
          <w:rFonts w:ascii="Times New Roman" w:hAnsi="Times New Roman"/>
          <w:color w:val="000000"/>
          <w:szCs w:val="24"/>
        </w:rPr>
        <w:t>.</w:t>
      </w:r>
    </w:p>
    <w:p w14:paraId="476BD2A1" w14:textId="77777777" w:rsidR="0046038A" w:rsidRPr="00BE6051" w:rsidRDefault="0046038A" w:rsidP="00BE6051">
      <w:pPr>
        <w:widowControl/>
        <w:ind w:left="720"/>
        <w:jc w:val="both"/>
        <w:rPr>
          <w:rFonts w:ascii="Times New Roman" w:hAnsi="Times New Roman"/>
          <w:szCs w:val="24"/>
        </w:rPr>
      </w:pPr>
    </w:p>
    <w:p w14:paraId="0E7C4DEC" w14:textId="77777777" w:rsidR="00EF0887" w:rsidRPr="00BE6051" w:rsidRDefault="00EF0887" w:rsidP="00CB55C4">
      <w:pPr>
        <w:widowControl/>
        <w:numPr>
          <w:ilvl w:val="0"/>
          <w:numId w:val="23"/>
        </w:numPr>
        <w:jc w:val="both"/>
        <w:rPr>
          <w:rFonts w:ascii="Times New Roman" w:hAnsi="Times New Roman"/>
          <w:szCs w:val="24"/>
        </w:rPr>
      </w:pPr>
      <w:r w:rsidRPr="00BE6051">
        <w:rPr>
          <w:rFonts w:ascii="Times New Roman" w:hAnsi="Times New Roman"/>
          <w:color w:val="000000"/>
          <w:szCs w:val="24"/>
        </w:rPr>
        <w:t xml:space="preserve">Johnson S, Baker J, </w:t>
      </w:r>
      <w:r w:rsidRPr="00BE6051">
        <w:rPr>
          <w:rFonts w:ascii="Times New Roman" w:hAnsi="Times New Roman"/>
          <w:b/>
          <w:color w:val="000000"/>
          <w:szCs w:val="24"/>
        </w:rPr>
        <w:t>Macpherson AK.</w:t>
      </w:r>
      <w:r w:rsidRPr="00BE6051">
        <w:rPr>
          <w:rFonts w:ascii="Times New Roman" w:hAnsi="Times New Roman"/>
          <w:color w:val="000000"/>
          <w:szCs w:val="24"/>
        </w:rPr>
        <w:t xml:space="preserve"> Is parental knowledge of water safety a good predictor of parents’ supervision of their children in and around the water? Poster presentation at the 2007 Pediatric Academic Societies’ Annual Meeting in Toronto, Canada, May 5-8</w:t>
      </w:r>
      <w:r w:rsidR="0046038A" w:rsidRPr="00961F9F">
        <w:rPr>
          <w:rFonts w:ascii="Times New Roman" w:hAnsi="Times New Roman"/>
          <w:color w:val="000000"/>
          <w:szCs w:val="24"/>
        </w:rPr>
        <w:t>.</w:t>
      </w:r>
    </w:p>
    <w:p w14:paraId="51C60BA2" w14:textId="77777777" w:rsidR="0046038A" w:rsidRPr="00BE6051" w:rsidRDefault="0046038A" w:rsidP="00BE6051">
      <w:pPr>
        <w:widowControl/>
        <w:ind w:left="720"/>
        <w:jc w:val="both"/>
        <w:rPr>
          <w:rFonts w:ascii="Times New Roman" w:hAnsi="Times New Roman"/>
          <w:szCs w:val="24"/>
        </w:rPr>
      </w:pPr>
    </w:p>
    <w:p w14:paraId="35B928D5" w14:textId="77777777" w:rsidR="00EF0887" w:rsidRPr="00BE6051" w:rsidRDefault="00EF0887" w:rsidP="00CB55C4">
      <w:pPr>
        <w:widowControl/>
        <w:numPr>
          <w:ilvl w:val="0"/>
          <w:numId w:val="23"/>
        </w:numPr>
        <w:jc w:val="both"/>
        <w:rPr>
          <w:rFonts w:ascii="Times New Roman" w:hAnsi="Times New Roman"/>
          <w:szCs w:val="24"/>
        </w:rPr>
      </w:pPr>
      <w:r w:rsidRPr="00BE6051">
        <w:rPr>
          <w:rFonts w:ascii="Times New Roman" w:hAnsi="Times New Roman"/>
          <w:color w:val="000000"/>
          <w:szCs w:val="24"/>
        </w:rPr>
        <w:t xml:space="preserve">Harrington A, </w:t>
      </w:r>
      <w:r w:rsidRPr="00BE6051">
        <w:rPr>
          <w:rFonts w:ascii="Times New Roman" w:hAnsi="Times New Roman"/>
          <w:b/>
          <w:color w:val="000000"/>
          <w:szCs w:val="24"/>
        </w:rPr>
        <w:t>Macpherson AK,</w:t>
      </w:r>
      <w:r w:rsidRPr="00BE6051">
        <w:rPr>
          <w:rFonts w:ascii="Times New Roman" w:hAnsi="Times New Roman"/>
          <w:color w:val="000000"/>
          <w:szCs w:val="24"/>
        </w:rPr>
        <w:t xml:space="preserve"> Asaad L, Koval V. Goldman RD.  Why do they leave? A case control study of patients who leave the pediatric Emergency Department without receiving care. Poster presentation at the 2007 Pediatric Academic Societies’ Annual Meeting in Toronto, Canada, May 5-8</w:t>
      </w:r>
      <w:r w:rsidR="0046038A" w:rsidRPr="00961F9F">
        <w:rPr>
          <w:rFonts w:ascii="Times New Roman" w:hAnsi="Times New Roman"/>
          <w:color w:val="000000"/>
          <w:szCs w:val="24"/>
        </w:rPr>
        <w:t>.</w:t>
      </w:r>
    </w:p>
    <w:p w14:paraId="1B604B33" w14:textId="77777777" w:rsidR="0046038A" w:rsidRPr="00BE6051" w:rsidRDefault="0046038A" w:rsidP="00BE6051">
      <w:pPr>
        <w:widowControl/>
        <w:ind w:left="720"/>
        <w:jc w:val="both"/>
        <w:rPr>
          <w:rFonts w:ascii="Times New Roman" w:hAnsi="Times New Roman"/>
          <w:szCs w:val="24"/>
        </w:rPr>
      </w:pPr>
    </w:p>
    <w:p w14:paraId="58319282" w14:textId="77777777" w:rsidR="00EF0887" w:rsidRPr="00BE6051" w:rsidRDefault="00EF0887" w:rsidP="007325C6">
      <w:pPr>
        <w:numPr>
          <w:ilvl w:val="0"/>
          <w:numId w:val="23"/>
        </w:numPr>
        <w:rPr>
          <w:rFonts w:ascii="Times New Roman" w:hAnsi="Times New Roman"/>
          <w:vanish/>
          <w:color w:val="000000"/>
          <w:szCs w:val="24"/>
        </w:rPr>
      </w:pPr>
      <w:r w:rsidRPr="00BE6051">
        <w:rPr>
          <w:rFonts w:ascii="Times New Roman" w:hAnsi="Times New Roman"/>
          <w:b/>
          <w:color w:val="000000"/>
          <w:szCs w:val="24"/>
        </w:rPr>
        <w:t>Macpherson AK</w:t>
      </w:r>
      <w:r w:rsidRPr="00BE6051">
        <w:rPr>
          <w:rFonts w:ascii="Times New Roman" w:hAnsi="Times New Roman"/>
          <w:color w:val="000000"/>
          <w:szCs w:val="24"/>
        </w:rPr>
        <w:t>, Spinks A. A systematic review of helmet legislation for the prevention of bicycle-related head injuries. Poster presentation at the World Conference on Injury Prevention and Control, Durban March 2006</w:t>
      </w:r>
    </w:p>
    <w:p w14:paraId="00CE5ACD" w14:textId="77777777" w:rsidR="00431D7D" w:rsidRDefault="00431D7D" w:rsidP="00AB0DF2">
      <w:pPr>
        <w:numPr>
          <w:ilvl w:val="0"/>
          <w:numId w:val="23"/>
        </w:numPr>
        <w:rPr>
          <w:rFonts w:ascii="Times New Roman" w:hAnsi="Times New Roman"/>
          <w:szCs w:val="24"/>
        </w:rPr>
      </w:pPr>
    </w:p>
    <w:p w14:paraId="077E0839" w14:textId="77777777" w:rsidR="00431D7D" w:rsidRDefault="00431D7D" w:rsidP="00BE6051">
      <w:pPr>
        <w:ind w:left="900"/>
        <w:rPr>
          <w:rFonts w:ascii="Times New Roman" w:hAnsi="Times New Roman"/>
          <w:szCs w:val="24"/>
        </w:rPr>
      </w:pPr>
    </w:p>
    <w:p w14:paraId="090E2A75" w14:textId="77777777" w:rsidR="00EF0887" w:rsidRPr="00961F9F" w:rsidRDefault="00EF0887" w:rsidP="00AB0DF2">
      <w:pPr>
        <w:numPr>
          <w:ilvl w:val="0"/>
          <w:numId w:val="23"/>
        </w:numPr>
        <w:rPr>
          <w:rFonts w:ascii="Times New Roman" w:hAnsi="Times New Roman"/>
          <w:szCs w:val="24"/>
        </w:rPr>
      </w:pPr>
      <w:r w:rsidRPr="00BE6051">
        <w:rPr>
          <w:rFonts w:ascii="Times New Roman" w:hAnsi="Times New Roman"/>
          <w:szCs w:val="24"/>
        </w:rPr>
        <w:t xml:space="preserve">Spinks A, McClure R. Bain C. </w:t>
      </w:r>
      <w:r w:rsidRPr="00BE6051">
        <w:rPr>
          <w:rFonts w:ascii="Times New Roman" w:hAnsi="Times New Roman"/>
          <w:b/>
          <w:szCs w:val="24"/>
        </w:rPr>
        <w:t>Macpherson AK</w:t>
      </w:r>
      <w:r w:rsidRPr="00BE6051">
        <w:rPr>
          <w:rFonts w:ascii="Times New Roman" w:hAnsi="Times New Roman"/>
          <w:szCs w:val="24"/>
        </w:rPr>
        <w:t>.  Using the ICECI for classification of injuries in an Australian cohort. Platform presentation at the World Conference on Injury Prevention and Control, Durban March 2006.</w:t>
      </w:r>
    </w:p>
    <w:p w14:paraId="7F7F8EDF" w14:textId="77777777" w:rsidR="0046038A" w:rsidRPr="00BE6051" w:rsidRDefault="0046038A" w:rsidP="00BE6051">
      <w:pPr>
        <w:ind w:left="720"/>
        <w:rPr>
          <w:rFonts w:ascii="Times New Roman" w:hAnsi="Times New Roman"/>
          <w:szCs w:val="24"/>
        </w:rPr>
      </w:pPr>
    </w:p>
    <w:p w14:paraId="5B990AB1" w14:textId="77777777" w:rsidR="00EF0887" w:rsidRPr="00961F9F" w:rsidRDefault="00EF0887" w:rsidP="00AB0DF2">
      <w:pPr>
        <w:numPr>
          <w:ilvl w:val="0"/>
          <w:numId w:val="23"/>
        </w:numPr>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Tran</w:t>
      </w:r>
      <w:r w:rsidRPr="00BE6051">
        <w:rPr>
          <w:rFonts w:ascii="Times New Roman" w:hAnsi="Times New Roman"/>
          <w:b/>
          <w:szCs w:val="24"/>
        </w:rPr>
        <w:t xml:space="preserve"> </w:t>
      </w:r>
      <w:r w:rsidRPr="00BE6051">
        <w:rPr>
          <w:rFonts w:ascii="Times New Roman" w:hAnsi="Times New Roman"/>
          <w:szCs w:val="24"/>
        </w:rPr>
        <w:t xml:space="preserve">K, Guttmann A.  A population-based study of scooter, in-line skating and skateboarding injuries.  Platform presentation at the Canadian Injury Prevention and Safety Promotion Conference. Halifax November 2005. </w:t>
      </w:r>
    </w:p>
    <w:p w14:paraId="193C0C55" w14:textId="77777777" w:rsidR="0046038A" w:rsidRPr="00BE6051" w:rsidRDefault="0046038A" w:rsidP="00BE6051">
      <w:pPr>
        <w:ind w:left="720"/>
        <w:rPr>
          <w:rFonts w:ascii="Times New Roman" w:hAnsi="Times New Roman"/>
          <w:szCs w:val="24"/>
        </w:rPr>
      </w:pPr>
    </w:p>
    <w:p w14:paraId="2FB1DF2A" w14:textId="77777777" w:rsidR="00EF0887" w:rsidRPr="00961F9F" w:rsidRDefault="00EF0887" w:rsidP="00AB0DF2">
      <w:pPr>
        <w:numPr>
          <w:ilvl w:val="0"/>
          <w:numId w:val="23"/>
        </w:numPr>
        <w:rPr>
          <w:rFonts w:ascii="Times New Roman" w:hAnsi="Times New Roman"/>
          <w:szCs w:val="24"/>
        </w:rPr>
      </w:pPr>
      <w:r w:rsidRPr="00BE6051">
        <w:rPr>
          <w:rFonts w:ascii="Times New Roman" w:hAnsi="Times New Roman"/>
          <w:szCs w:val="24"/>
        </w:rPr>
        <w:t xml:space="preserve">Spinks A, </w:t>
      </w:r>
      <w:r w:rsidRPr="00BE6051">
        <w:rPr>
          <w:rFonts w:ascii="Times New Roman" w:hAnsi="Times New Roman"/>
          <w:b/>
          <w:szCs w:val="24"/>
        </w:rPr>
        <w:t>Macpherson A</w:t>
      </w:r>
      <w:r w:rsidRPr="00BE6051">
        <w:rPr>
          <w:rFonts w:ascii="Times New Roman" w:hAnsi="Times New Roman"/>
          <w:szCs w:val="24"/>
        </w:rPr>
        <w:t>, McClure Sedentary Behaviour in Children Aged 4-12 Years: Links to Obesity</w:t>
      </w:r>
      <w:r w:rsidR="00A60B22">
        <w:rPr>
          <w:rFonts w:ascii="Times New Roman" w:hAnsi="Times New Roman"/>
          <w:szCs w:val="24"/>
        </w:rPr>
        <w:t>.</w:t>
      </w:r>
      <w:r w:rsidRPr="00BE6051">
        <w:rPr>
          <w:rFonts w:ascii="Times New Roman" w:hAnsi="Times New Roman"/>
          <w:szCs w:val="24"/>
        </w:rPr>
        <w:t xml:space="preserve"> Poster Presentation at the Pediatric Academic Societies’ Annual Meeting Washington DC, May 2005</w:t>
      </w:r>
      <w:r w:rsidR="00945633" w:rsidRPr="00961F9F">
        <w:rPr>
          <w:rFonts w:ascii="Times New Roman" w:hAnsi="Times New Roman"/>
          <w:szCs w:val="24"/>
        </w:rPr>
        <w:t>.</w:t>
      </w:r>
    </w:p>
    <w:p w14:paraId="55CB1045" w14:textId="77777777" w:rsidR="0046038A" w:rsidRPr="00BE6051" w:rsidRDefault="0046038A" w:rsidP="00BE6051">
      <w:pPr>
        <w:ind w:left="720"/>
        <w:rPr>
          <w:rFonts w:ascii="Times New Roman" w:hAnsi="Times New Roman"/>
          <w:szCs w:val="24"/>
        </w:rPr>
      </w:pPr>
    </w:p>
    <w:p w14:paraId="6A3C01E1" w14:textId="77777777" w:rsidR="00EF0887" w:rsidRPr="00BE6051" w:rsidRDefault="00EF0887" w:rsidP="002B0F34">
      <w:pPr>
        <w:numPr>
          <w:ilvl w:val="0"/>
          <w:numId w:val="23"/>
        </w:numPr>
        <w:rPr>
          <w:rFonts w:ascii="Times New Roman" w:hAnsi="Times New Roman"/>
          <w:b/>
          <w:szCs w:val="24"/>
        </w:rPr>
      </w:pPr>
      <w:r w:rsidRPr="00BE6051">
        <w:rPr>
          <w:rFonts w:ascii="Times New Roman" w:hAnsi="Times New Roman"/>
          <w:szCs w:val="24"/>
        </w:rPr>
        <w:t xml:space="preserve">Spinks A, McClure R, </w:t>
      </w:r>
      <w:r w:rsidRPr="00BE6051">
        <w:rPr>
          <w:rFonts w:ascii="Times New Roman" w:hAnsi="Times New Roman"/>
          <w:b/>
          <w:szCs w:val="24"/>
        </w:rPr>
        <w:t>Macpherson A</w:t>
      </w:r>
      <w:r w:rsidRPr="00BE6051">
        <w:rPr>
          <w:rFonts w:ascii="Times New Roman" w:hAnsi="Times New Roman"/>
          <w:szCs w:val="24"/>
        </w:rPr>
        <w:t>. Measuring exposure to physical activity and injury occurrence in primary school children. Platform presentation at the Canadian Injury Prevention and Safety Promotion Conference. Halifax, Nova Scotia, November, 2005</w:t>
      </w:r>
      <w:r w:rsidR="00945633" w:rsidRPr="00961F9F">
        <w:rPr>
          <w:rFonts w:ascii="Times New Roman" w:hAnsi="Times New Roman"/>
          <w:szCs w:val="24"/>
        </w:rPr>
        <w:t>.</w:t>
      </w:r>
    </w:p>
    <w:p w14:paraId="1B20F446" w14:textId="77777777" w:rsidR="0046038A" w:rsidRPr="00BE6051" w:rsidRDefault="0046038A" w:rsidP="00BE6051">
      <w:pPr>
        <w:ind w:left="720"/>
        <w:rPr>
          <w:rFonts w:ascii="Times New Roman" w:hAnsi="Times New Roman"/>
          <w:b/>
          <w:szCs w:val="24"/>
        </w:rPr>
      </w:pPr>
    </w:p>
    <w:p w14:paraId="5A47EB9B" w14:textId="77777777" w:rsidR="00EF0887" w:rsidRPr="00BE6051" w:rsidRDefault="00EF0887" w:rsidP="0065047E">
      <w:pPr>
        <w:numPr>
          <w:ilvl w:val="0"/>
          <w:numId w:val="23"/>
        </w:numPr>
        <w:rPr>
          <w:rFonts w:ascii="Times New Roman" w:hAnsi="Times New Roman"/>
          <w:vanish/>
          <w:color w:val="000000"/>
          <w:szCs w:val="24"/>
        </w:rPr>
      </w:pPr>
      <w:r w:rsidRPr="00BE6051">
        <w:rPr>
          <w:rFonts w:ascii="Times New Roman" w:hAnsi="Times New Roman"/>
          <w:b/>
          <w:szCs w:val="24"/>
        </w:rPr>
        <w:t xml:space="preserve">Macpherson AK, </w:t>
      </w:r>
      <w:r w:rsidRPr="00BE6051">
        <w:rPr>
          <w:rFonts w:ascii="Times New Roman" w:hAnsi="Times New Roman"/>
          <w:szCs w:val="24"/>
        </w:rPr>
        <w:t>Tran</w:t>
      </w:r>
      <w:r w:rsidRPr="00BE6051">
        <w:rPr>
          <w:rFonts w:ascii="Times New Roman" w:hAnsi="Times New Roman"/>
          <w:b/>
          <w:szCs w:val="24"/>
        </w:rPr>
        <w:t xml:space="preserve"> </w:t>
      </w:r>
      <w:r w:rsidRPr="00BE6051">
        <w:rPr>
          <w:rFonts w:ascii="Times New Roman" w:hAnsi="Times New Roman"/>
          <w:szCs w:val="24"/>
        </w:rPr>
        <w:t>K, Guttmann A.  A population-based study of scooter, in-line skating and skateboarding injuries.  Platform presentation at the Pediatric Academic Societies Annual Meeting Washing May 2005</w:t>
      </w:r>
    </w:p>
    <w:p w14:paraId="142692C5" w14:textId="77777777" w:rsidR="00EF0887" w:rsidRPr="00BE6051" w:rsidRDefault="00EF0887" w:rsidP="00FC771C">
      <w:pPr>
        <w:rPr>
          <w:rFonts w:ascii="Times New Roman" w:hAnsi="Times New Roman"/>
          <w:vanish/>
          <w:color w:val="000000"/>
          <w:szCs w:val="24"/>
        </w:rPr>
      </w:pPr>
    </w:p>
    <w:p w14:paraId="26D953E7" w14:textId="77777777" w:rsidR="0046038A" w:rsidRPr="00961F9F" w:rsidRDefault="0046038A" w:rsidP="00BE6051">
      <w:pPr>
        <w:rPr>
          <w:rFonts w:ascii="Times New Roman" w:hAnsi="Times New Roman"/>
          <w:szCs w:val="24"/>
        </w:rPr>
      </w:pPr>
      <w:r w:rsidRPr="00961F9F">
        <w:rPr>
          <w:rFonts w:ascii="Times New Roman" w:hAnsi="Times New Roman"/>
          <w:szCs w:val="24"/>
        </w:rPr>
        <w:t>.</w:t>
      </w:r>
    </w:p>
    <w:p w14:paraId="7A749191" w14:textId="77777777" w:rsidR="0046038A" w:rsidRPr="00BE6051" w:rsidRDefault="0046038A" w:rsidP="00BE6051">
      <w:pPr>
        <w:rPr>
          <w:rFonts w:ascii="Times New Roman" w:hAnsi="Times New Roman"/>
          <w:szCs w:val="24"/>
        </w:rPr>
      </w:pPr>
    </w:p>
    <w:p w14:paraId="650160E8" w14:textId="77777777" w:rsidR="00EF0887" w:rsidRPr="00961F9F" w:rsidRDefault="00EF0887">
      <w:pPr>
        <w:numPr>
          <w:ilvl w:val="0"/>
          <w:numId w:val="23"/>
        </w:numPr>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Schull MJ. Why do they come and where do they go?  A population-based study of children who visit the Emergency Department for injuries.  Oral presentation at the 7</w:t>
      </w:r>
      <w:r w:rsidRPr="00BE6051">
        <w:rPr>
          <w:rFonts w:ascii="Times New Roman" w:hAnsi="Times New Roman"/>
          <w:szCs w:val="24"/>
          <w:vertAlign w:val="superscript"/>
        </w:rPr>
        <w:t>th</w:t>
      </w:r>
      <w:r w:rsidRPr="00BE6051">
        <w:rPr>
          <w:rFonts w:ascii="Times New Roman" w:hAnsi="Times New Roman"/>
          <w:szCs w:val="24"/>
        </w:rPr>
        <w:t xml:space="preserve"> World Congress of Injury Prevention and Control, Vienna, June 2004</w:t>
      </w:r>
      <w:r w:rsidR="0046038A" w:rsidRPr="00961F9F">
        <w:rPr>
          <w:rFonts w:ascii="Times New Roman" w:hAnsi="Times New Roman"/>
          <w:szCs w:val="24"/>
        </w:rPr>
        <w:t>.</w:t>
      </w:r>
    </w:p>
    <w:p w14:paraId="00EFA097" w14:textId="77777777" w:rsidR="0046038A" w:rsidRPr="00BE6051" w:rsidRDefault="0046038A" w:rsidP="00BE6051">
      <w:pPr>
        <w:ind w:left="720"/>
        <w:rPr>
          <w:rFonts w:ascii="Times New Roman" w:hAnsi="Times New Roman"/>
          <w:szCs w:val="24"/>
        </w:rPr>
      </w:pPr>
    </w:p>
    <w:p w14:paraId="03F08173" w14:textId="77777777" w:rsidR="00EF0887" w:rsidRPr="00961F9F" w:rsidRDefault="00EF0887" w:rsidP="00B60E76">
      <w:pPr>
        <w:numPr>
          <w:ilvl w:val="0"/>
          <w:numId w:val="23"/>
        </w:numPr>
        <w:rPr>
          <w:rFonts w:ascii="Times New Roman" w:hAnsi="Times New Roman"/>
          <w:szCs w:val="24"/>
        </w:rPr>
      </w:pPr>
      <w:r w:rsidRPr="00BE6051">
        <w:rPr>
          <w:rFonts w:ascii="Times New Roman" w:hAnsi="Times New Roman"/>
          <w:szCs w:val="24"/>
        </w:rPr>
        <w:t>Spinks A, Macpherson A, McClure Sedentary Behaviour in Children Aged 4-12 Years: Links to Obesity</w:t>
      </w:r>
      <w:r w:rsidR="00A60B22">
        <w:rPr>
          <w:rFonts w:ascii="Times New Roman" w:hAnsi="Times New Roman"/>
          <w:szCs w:val="24"/>
        </w:rPr>
        <w:t>.</w:t>
      </w:r>
      <w:r w:rsidRPr="00BE6051">
        <w:rPr>
          <w:rFonts w:ascii="Times New Roman" w:hAnsi="Times New Roman"/>
          <w:szCs w:val="24"/>
        </w:rPr>
        <w:t xml:space="preserve"> Poster presentation at the Pediatric Academic Societies’ Annual Meeting 2005, Washington DC. </w:t>
      </w:r>
    </w:p>
    <w:p w14:paraId="3CA2BBEC" w14:textId="77777777" w:rsidR="0046038A" w:rsidRPr="00BE6051" w:rsidRDefault="0046038A" w:rsidP="00BE6051">
      <w:pPr>
        <w:ind w:left="720"/>
        <w:rPr>
          <w:rFonts w:ascii="Times New Roman" w:hAnsi="Times New Roman"/>
          <w:szCs w:val="24"/>
        </w:rPr>
      </w:pPr>
    </w:p>
    <w:p w14:paraId="4A1012FA" w14:textId="77777777" w:rsidR="00EF0887" w:rsidRPr="00961F9F" w:rsidRDefault="00EF0887" w:rsidP="00B60E76">
      <w:pPr>
        <w:numPr>
          <w:ilvl w:val="0"/>
          <w:numId w:val="23"/>
        </w:numPr>
        <w:rPr>
          <w:rFonts w:ascii="Times New Roman" w:hAnsi="Times New Roman"/>
          <w:szCs w:val="24"/>
        </w:rPr>
      </w:pPr>
      <w:r w:rsidRPr="00BE6051">
        <w:rPr>
          <w:rFonts w:ascii="Times New Roman" w:hAnsi="Times New Roman"/>
          <w:szCs w:val="24"/>
        </w:rPr>
        <w:t>Spinks A, McClure R, Macpherson A. Measuring exposure to physical activity and injury occurrence in primary school children. Canadian Injury Prevention and Safety Promotion Conference. Halifax, Nova Scotia, November, 2005.</w:t>
      </w:r>
    </w:p>
    <w:p w14:paraId="65B4CAEC" w14:textId="77777777" w:rsidR="0046038A" w:rsidRPr="00BE6051" w:rsidRDefault="0046038A" w:rsidP="00BE6051">
      <w:pPr>
        <w:ind w:left="720"/>
        <w:rPr>
          <w:rFonts w:ascii="Times New Roman" w:hAnsi="Times New Roman"/>
          <w:szCs w:val="24"/>
        </w:rPr>
      </w:pPr>
    </w:p>
    <w:p w14:paraId="63D9B239" w14:textId="77777777" w:rsidR="00EF0887" w:rsidRPr="00961F9F" w:rsidRDefault="00EF0887" w:rsidP="00B60E76">
      <w:pPr>
        <w:numPr>
          <w:ilvl w:val="0"/>
          <w:numId w:val="23"/>
        </w:numPr>
        <w:rPr>
          <w:rFonts w:ascii="Times New Roman" w:hAnsi="Times New Roman"/>
          <w:szCs w:val="24"/>
        </w:rPr>
      </w:pPr>
      <w:r w:rsidRPr="00BE6051">
        <w:rPr>
          <w:rFonts w:ascii="Times New Roman" w:hAnsi="Times New Roman"/>
          <w:szCs w:val="24"/>
        </w:rPr>
        <w:t xml:space="preserve">Howard AW, Rothman L, Moses-McKeag A, </w:t>
      </w:r>
      <w:r w:rsidRPr="00BE6051">
        <w:rPr>
          <w:rFonts w:ascii="Times New Roman" w:hAnsi="Times New Roman"/>
          <w:b/>
          <w:bCs/>
          <w:szCs w:val="24"/>
        </w:rPr>
        <w:t>Macpherson AK</w:t>
      </w:r>
      <w:r w:rsidR="00C334F0" w:rsidRPr="00C334F0">
        <w:rPr>
          <w:rFonts w:ascii="Times New Roman" w:hAnsi="Times New Roman"/>
          <w:szCs w:val="24"/>
        </w:rPr>
        <w:t>.</w:t>
      </w:r>
      <w:r w:rsidRPr="00BE6051">
        <w:rPr>
          <w:rFonts w:ascii="Times New Roman" w:hAnsi="Times New Roman"/>
          <w:szCs w:val="24"/>
        </w:rPr>
        <w:t xml:space="preserve">  The impact of removal and replacement of playground equipment on playground injuries?  Poster presentation at the 7</w:t>
      </w:r>
      <w:r w:rsidRPr="00BE6051">
        <w:rPr>
          <w:rFonts w:ascii="Times New Roman" w:hAnsi="Times New Roman"/>
          <w:szCs w:val="24"/>
          <w:vertAlign w:val="superscript"/>
        </w:rPr>
        <w:t>th</w:t>
      </w:r>
      <w:r w:rsidRPr="00BE6051">
        <w:rPr>
          <w:rFonts w:ascii="Times New Roman" w:hAnsi="Times New Roman"/>
          <w:szCs w:val="24"/>
        </w:rPr>
        <w:t xml:space="preserve"> World Congress of Injury Prevention and Control, Vienna, June 2004</w:t>
      </w:r>
      <w:r w:rsidR="00945633" w:rsidRPr="00961F9F">
        <w:rPr>
          <w:rFonts w:ascii="Times New Roman" w:hAnsi="Times New Roman"/>
          <w:szCs w:val="24"/>
        </w:rPr>
        <w:t>.</w:t>
      </w:r>
    </w:p>
    <w:p w14:paraId="31972387" w14:textId="77777777" w:rsidR="0046038A" w:rsidRPr="00BE6051" w:rsidRDefault="0046038A" w:rsidP="00BE6051">
      <w:pPr>
        <w:ind w:left="720"/>
        <w:rPr>
          <w:rFonts w:ascii="Times New Roman" w:hAnsi="Times New Roman"/>
          <w:szCs w:val="24"/>
        </w:rPr>
      </w:pPr>
    </w:p>
    <w:p w14:paraId="0E3ABE53" w14:textId="77777777" w:rsidR="00EF0887" w:rsidRPr="00961F9F" w:rsidRDefault="00EF0887" w:rsidP="00B60E76">
      <w:pPr>
        <w:numPr>
          <w:ilvl w:val="0"/>
          <w:numId w:val="23"/>
        </w:numPr>
        <w:rPr>
          <w:rFonts w:ascii="Times New Roman" w:hAnsi="Times New Roman"/>
          <w:szCs w:val="24"/>
        </w:rPr>
      </w:pPr>
      <w:r w:rsidRPr="00BE6051">
        <w:rPr>
          <w:rFonts w:ascii="Times New Roman" w:hAnsi="Times New Roman"/>
          <w:szCs w:val="24"/>
        </w:rPr>
        <w:t>Howard AW, Rothman L, Moses-McKeag A</w:t>
      </w:r>
      <w:r w:rsidR="00C334F0">
        <w:rPr>
          <w:rFonts w:ascii="Times New Roman" w:hAnsi="Times New Roman"/>
          <w:szCs w:val="24"/>
        </w:rPr>
        <w:t>,</w:t>
      </w:r>
      <w:r w:rsidRPr="00BE6051">
        <w:rPr>
          <w:rFonts w:ascii="Times New Roman" w:hAnsi="Times New Roman"/>
          <w:b/>
          <w:bCs/>
          <w:szCs w:val="24"/>
        </w:rPr>
        <w:t xml:space="preserve"> Macpherson AK. </w:t>
      </w:r>
      <w:r w:rsidRPr="00BE6051">
        <w:rPr>
          <w:rFonts w:ascii="Times New Roman" w:hAnsi="Times New Roman"/>
          <w:color w:val="000000"/>
          <w:szCs w:val="24"/>
        </w:rPr>
        <w:t>Changes in Body Checking Rules and Hockey Injuries in Minor Hockey</w:t>
      </w:r>
      <w:r w:rsidR="00A60B22">
        <w:rPr>
          <w:rFonts w:ascii="Times New Roman" w:hAnsi="Times New Roman"/>
          <w:color w:val="000000"/>
          <w:szCs w:val="24"/>
        </w:rPr>
        <w:t>.</w:t>
      </w:r>
      <w:r w:rsidRPr="00BE6051">
        <w:rPr>
          <w:rFonts w:ascii="Times New Roman" w:hAnsi="Times New Roman"/>
          <w:color w:val="000000"/>
          <w:szCs w:val="24"/>
        </w:rPr>
        <w:t xml:space="preserve"> </w:t>
      </w:r>
      <w:r w:rsidRPr="00BE6051">
        <w:rPr>
          <w:rFonts w:ascii="Times New Roman" w:hAnsi="Times New Roman"/>
          <w:szCs w:val="24"/>
        </w:rPr>
        <w:t>Poster presentation at the 7</w:t>
      </w:r>
      <w:r w:rsidRPr="00BE6051">
        <w:rPr>
          <w:rFonts w:ascii="Times New Roman" w:hAnsi="Times New Roman"/>
          <w:szCs w:val="24"/>
          <w:vertAlign w:val="superscript"/>
        </w:rPr>
        <w:t>th</w:t>
      </w:r>
      <w:r w:rsidRPr="00BE6051">
        <w:rPr>
          <w:rFonts w:ascii="Times New Roman" w:hAnsi="Times New Roman"/>
          <w:szCs w:val="24"/>
        </w:rPr>
        <w:t xml:space="preserve"> World Congress of Injury Prevention and Control, Vienna, June 2004</w:t>
      </w:r>
      <w:r w:rsidR="00945633" w:rsidRPr="00961F9F">
        <w:rPr>
          <w:rFonts w:ascii="Times New Roman" w:hAnsi="Times New Roman"/>
          <w:szCs w:val="24"/>
        </w:rPr>
        <w:t>.</w:t>
      </w:r>
    </w:p>
    <w:p w14:paraId="7EA4262E" w14:textId="77777777" w:rsidR="0046038A" w:rsidRPr="00BE6051" w:rsidRDefault="0046038A" w:rsidP="00BE6051">
      <w:pPr>
        <w:ind w:left="720"/>
        <w:rPr>
          <w:rFonts w:ascii="Times New Roman" w:hAnsi="Times New Roman"/>
          <w:szCs w:val="24"/>
        </w:rPr>
      </w:pPr>
    </w:p>
    <w:p w14:paraId="7A599D1B" w14:textId="77777777" w:rsidR="00EF0887" w:rsidRPr="00BE6051" w:rsidRDefault="00EF0887" w:rsidP="00B60E76">
      <w:pPr>
        <w:numPr>
          <w:ilvl w:val="0"/>
          <w:numId w:val="23"/>
        </w:numPr>
        <w:rPr>
          <w:rFonts w:ascii="Times New Roman" w:hAnsi="Times New Roman"/>
          <w:szCs w:val="24"/>
        </w:rPr>
      </w:pPr>
      <w:r w:rsidRPr="00BE6051">
        <w:rPr>
          <w:rFonts w:ascii="Times New Roman" w:hAnsi="Times New Roman"/>
          <w:szCs w:val="24"/>
        </w:rPr>
        <w:t xml:space="preserve">Osmond MH, MacKay M, Lipskie T, Mongeon S, Grant VJ, </w:t>
      </w:r>
      <w:r w:rsidRPr="00BE6051">
        <w:rPr>
          <w:rFonts w:ascii="Times New Roman" w:hAnsi="Times New Roman"/>
          <w:b/>
          <w:szCs w:val="24"/>
        </w:rPr>
        <w:t>Macpherson A.</w:t>
      </w:r>
      <w:r w:rsidRPr="00BE6051">
        <w:rPr>
          <w:rFonts w:ascii="Times New Roman" w:hAnsi="Times New Roman"/>
          <w:szCs w:val="24"/>
        </w:rPr>
        <w:t xml:space="preserve"> Which Children with Acute Injury seek care at Tertiary Care Pediatric Centers? Health Service Utilization for Acute Pediatric Trauma: An Expansion of the Canadian Hospitals Injury Reporting Prevention Program (CHIRPP). </w:t>
      </w:r>
      <w:r w:rsidRPr="00BE6051">
        <w:rPr>
          <w:rFonts w:ascii="Times New Roman" w:hAnsi="Times New Roman"/>
          <w:szCs w:val="24"/>
          <w:lang w:val="en-CA"/>
        </w:rPr>
        <w:t>Can J Emerg Med 2004;6(3):185.</w:t>
      </w:r>
    </w:p>
    <w:p w14:paraId="5AED1250" w14:textId="77777777" w:rsidR="0046038A" w:rsidRPr="00BE6051" w:rsidRDefault="0046038A" w:rsidP="00BE6051">
      <w:pPr>
        <w:ind w:left="720"/>
        <w:rPr>
          <w:rFonts w:ascii="Times New Roman" w:hAnsi="Times New Roman"/>
          <w:szCs w:val="24"/>
        </w:rPr>
      </w:pPr>
    </w:p>
    <w:p w14:paraId="53E46A7E" w14:textId="77777777" w:rsidR="00EF0887" w:rsidRPr="00BE6051" w:rsidRDefault="00EF0887" w:rsidP="00B60E76">
      <w:pPr>
        <w:numPr>
          <w:ilvl w:val="0"/>
          <w:numId w:val="23"/>
        </w:numPr>
        <w:rPr>
          <w:rFonts w:ascii="Times New Roman" w:hAnsi="Times New Roman"/>
          <w:szCs w:val="24"/>
        </w:rPr>
      </w:pPr>
      <w:r w:rsidRPr="00BE6051">
        <w:rPr>
          <w:rFonts w:ascii="Times New Roman" w:hAnsi="Times New Roman"/>
          <w:szCs w:val="24"/>
          <w:lang w:val="en-CA"/>
        </w:rPr>
        <w:t xml:space="preserve">Grant VJ, </w:t>
      </w:r>
      <w:r w:rsidRPr="00BE6051">
        <w:rPr>
          <w:rFonts w:ascii="Times New Roman" w:hAnsi="Times New Roman"/>
          <w:b/>
          <w:szCs w:val="24"/>
          <w:lang w:val="en-CA"/>
        </w:rPr>
        <w:t>Macpherson A</w:t>
      </w:r>
      <w:r w:rsidRPr="00BE6051">
        <w:rPr>
          <w:rFonts w:ascii="Times New Roman" w:hAnsi="Times New Roman"/>
          <w:szCs w:val="24"/>
          <w:lang w:val="en-CA"/>
        </w:rPr>
        <w:t>, MacKay M, Lipskie T, Mongeon S, Osmond MH. Do cases of pediatric neurotrauma in an urban setting preferentially present to a pediatric tertiary care centre emergency department (PED)? Can J Emerg Med 2004;6(3):194.</w:t>
      </w:r>
      <w:r w:rsidRPr="00BE6051">
        <w:rPr>
          <w:rFonts w:ascii="Times New Roman" w:hAnsi="Times New Roman"/>
          <w:b/>
          <w:szCs w:val="24"/>
          <w:lang w:val="en-CA"/>
        </w:rPr>
        <w:t xml:space="preserve"> </w:t>
      </w:r>
    </w:p>
    <w:p w14:paraId="7CD63F08" w14:textId="77777777" w:rsidR="0046038A" w:rsidRPr="00BE6051" w:rsidRDefault="0046038A" w:rsidP="00BE6051">
      <w:pPr>
        <w:ind w:left="720"/>
        <w:rPr>
          <w:rFonts w:ascii="Times New Roman" w:hAnsi="Times New Roman"/>
          <w:szCs w:val="24"/>
        </w:rPr>
      </w:pPr>
    </w:p>
    <w:p w14:paraId="423D1F40" w14:textId="77777777" w:rsidR="00EF0887" w:rsidRPr="00BE6051" w:rsidRDefault="00EF0887" w:rsidP="00B60E76">
      <w:pPr>
        <w:numPr>
          <w:ilvl w:val="0"/>
          <w:numId w:val="23"/>
        </w:numPr>
        <w:rPr>
          <w:rFonts w:ascii="Times New Roman" w:hAnsi="Times New Roman"/>
          <w:szCs w:val="24"/>
        </w:rPr>
      </w:pPr>
      <w:r w:rsidRPr="00BE6051">
        <w:rPr>
          <w:rFonts w:ascii="Times New Roman" w:hAnsi="Times New Roman"/>
          <w:szCs w:val="24"/>
          <w:lang w:val="en-CA"/>
        </w:rPr>
        <w:t xml:space="preserve">Grant VJ, </w:t>
      </w:r>
      <w:r w:rsidRPr="00BE6051">
        <w:rPr>
          <w:rFonts w:ascii="Times New Roman" w:hAnsi="Times New Roman"/>
          <w:b/>
          <w:szCs w:val="24"/>
          <w:lang w:val="en-CA"/>
        </w:rPr>
        <w:t>Macpherson A</w:t>
      </w:r>
      <w:r w:rsidRPr="00BE6051">
        <w:rPr>
          <w:rFonts w:ascii="Times New Roman" w:hAnsi="Times New Roman"/>
          <w:szCs w:val="24"/>
          <w:lang w:val="en-CA"/>
        </w:rPr>
        <w:t>, MacKay M, Lipskie T, Mongeon S, Osmond MH. A population-based snapshot of pediatric neurotrauma. Can J Emerg Med 2004;6(3):194.</w:t>
      </w:r>
    </w:p>
    <w:p w14:paraId="3DE4B224" w14:textId="77777777" w:rsidR="0046038A" w:rsidRPr="00BE6051" w:rsidRDefault="0046038A" w:rsidP="00BE6051">
      <w:pPr>
        <w:ind w:left="720"/>
        <w:rPr>
          <w:rFonts w:ascii="Times New Roman" w:hAnsi="Times New Roman"/>
          <w:szCs w:val="24"/>
        </w:rPr>
      </w:pPr>
    </w:p>
    <w:p w14:paraId="0992EB65" w14:textId="77777777" w:rsidR="00EF0887" w:rsidRPr="00BE6051" w:rsidRDefault="00EF0887" w:rsidP="00B60E76">
      <w:pPr>
        <w:numPr>
          <w:ilvl w:val="0"/>
          <w:numId w:val="23"/>
        </w:numPr>
        <w:rPr>
          <w:rFonts w:ascii="Times New Roman" w:hAnsi="Times New Roman"/>
          <w:szCs w:val="24"/>
        </w:rPr>
      </w:pPr>
      <w:r w:rsidRPr="00BE6051">
        <w:rPr>
          <w:rFonts w:ascii="Times New Roman" w:hAnsi="Times New Roman"/>
          <w:szCs w:val="24"/>
          <w:lang w:val="en-CA"/>
        </w:rPr>
        <w:t xml:space="preserve">Osmond MH, Mackay M, Lipskie T, Mongeon S, Grant V, </w:t>
      </w:r>
      <w:r w:rsidRPr="00BE6051">
        <w:rPr>
          <w:rFonts w:ascii="Times New Roman" w:hAnsi="Times New Roman"/>
          <w:b/>
          <w:szCs w:val="24"/>
          <w:lang w:val="en-CA"/>
        </w:rPr>
        <w:t>Macpherson A</w:t>
      </w:r>
      <w:r w:rsidRPr="00BE6051">
        <w:rPr>
          <w:rFonts w:ascii="Times New Roman" w:hAnsi="Times New Roman"/>
          <w:szCs w:val="24"/>
          <w:lang w:val="en-CA"/>
        </w:rPr>
        <w:t>.  Where do acutely injured children receive Care?  Health service utilization for acute pediatric trauma: an expansion of the Canadian Hospitals Injury Reporting and Prevention Program (CHIRPP).  Poster presentation at the Annual Meeting of the Society for Academic Emergency Medicine, Orlando, 2004.</w:t>
      </w:r>
    </w:p>
    <w:p w14:paraId="645D2CC6" w14:textId="77777777" w:rsidR="0046038A" w:rsidRPr="00BE6051" w:rsidRDefault="0046038A" w:rsidP="00BE6051">
      <w:pPr>
        <w:ind w:left="720"/>
        <w:rPr>
          <w:rFonts w:ascii="Times New Roman" w:hAnsi="Times New Roman"/>
          <w:szCs w:val="24"/>
        </w:rPr>
      </w:pPr>
    </w:p>
    <w:p w14:paraId="658B92C7" w14:textId="77777777" w:rsidR="00EF0887" w:rsidRPr="00961F9F" w:rsidRDefault="00EF0887" w:rsidP="00B60E76">
      <w:pPr>
        <w:numPr>
          <w:ilvl w:val="0"/>
          <w:numId w:val="23"/>
        </w:numPr>
        <w:rPr>
          <w:rFonts w:ascii="Times New Roman" w:hAnsi="Times New Roman"/>
          <w:szCs w:val="24"/>
        </w:rPr>
      </w:pPr>
      <w:r w:rsidRPr="00BE6051">
        <w:rPr>
          <w:rFonts w:ascii="Times New Roman" w:hAnsi="Times New Roman"/>
          <w:szCs w:val="24"/>
        </w:rPr>
        <w:t>Howard AW, Rothman L, Moses-McKeag A.</w:t>
      </w:r>
      <w:r w:rsidRPr="00BE6051">
        <w:rPr>
          <w:rFonts w:ascii="Times New Roman" w:hAnsi="Times New Roman"/>
          <w:b/>
          <w:bCs/>
          <w:szCs w:val="24"/>
        </w:rPr>
        <w:t xml:space="preserve"> Macpherson AK. </w:t>
      </w:r>
      <w:r w:rsidRPr="00BE6051">
        <w:rPr>
          <w:rFonts w:ascii="Times New Roman" w:hAnsi="Times New Roman"/>
          <w:szCs w:val="24"/>
        </w:rPr>
        <w:t xml:space="preserve">Changes in Body Checking Rules and Hockey Injuries in Minor Hockey. Poster presentation at the Canadian Conference on Injury Prevention and safety promotion, Ottawa, November 2003.  </w:t>
      </w:r>
    </w:p>
    <w:p w14:paraId="368AB6E2" w14:textId="77777777" w:rsidR="0046038A" w:rsidRPr="00BE6051" w:rsidRDefault="0046038A" w:rsidP="00BE6051">
      <w:pPr>
        <w:ind w:left="720"/>
        <w:rPr>
          <w:rFonts w:ascii="Times New Roman" w:hAnsi="Times New Roman"/>
          <w:szCs w:val="24"/>
        </w:rPr>
      </w:pPr>
    </w:p>
    <w:p w14:paraId="0296C6BC" w14:textId="77777777" w:rsidR="00EF0887" w:rsidRPr="00961F9F" w:rsidRDefault="00EF0887">
      <w:pPr>
        <w:numPr>
          <w:ilvl w:val="0"/>
          <w:numId w:val="23"/>
        </w:numPr>
        <w:rPr>
          <w:rFonts w:ascii="Times New Roman" w:hAnsi="Times New Roman"/>
          <w:szCs w:val="24"/>
        </w:rPr>
      </w:pPr>
      <w:r w:rsidRPr="00BE6051">
        <w:rPr>
          <w:rFonts w:ascii="Times New Roman" w:hAnsi="Times New Roman"/>
          <w:b/>
          <w:bCs/>
          <w:szCs w:val="24"/>
        </w:rPr>
        <w:t>Macpherson AK</w:t>
      </w:r>
      <w:r w:rsidRPr="00BE6051">
        <w:rPr>
          <w:rFonts w:ascii="Times New Roman" w:hAnsi="Times New Roman"/>
          <w:szCs w:val="24"/>
        </w:rPr>
        <w:t>, Rothman L, Moses-McKeag A, Howard AW.  Does removal of playground equipment make schoolyards safer?  Poster presentation at the Pediatric Academic Societies’ Annual Meeting, Seattle, May 2003</w:t>
      </w:r>
      <w:r w:rsidR="00945633" w:rsidRPr="00961F9F">
        <w:rPr>
          <w:rFonts w:ascii="Times New Roman" w:hAnsi="Times New Roman"/>
          <w:szCs w:val="24"/>
        </w:rPr>
        <w:t>.</w:t>
      </w:r>
      <w:r w:rsidRPr="00BE6051">
        <w:rPr>
          <w:rFonts w:ascii="Times New Roman" w:hAnsi="Times New Roman"/>
          <w:szCs w:val="24"/>
        </w:rPr>
        <w:t xml:space="preserve"> </w:t>
      </w:r>
    </w:p>
    <w:p w14:paraId="6D52CA79" w14:textId="77777777" w:rsidR="0046038A" w:rsidRPr="00BE6051" w:rsidRDefault="0046038A" w:rsidP="00BE6051">
      <w:pPr>
        <w:ind w:left="720"/>
        <w:rPr>
          <w:rFonts w:ascii="Times New Roman" w:hAnsi="Times New Roman"/>
          <w:szCs w:val="24"/>
        </w:rPr>
      </w:pPr>
    </w:p>
    <w:p w14:paraId="1C2E7C4C" w14:textId="77777777" w:rsidR="00EF0887" w:rsidRPr="00961F9F" w:rsidRDefault="00EF0887">
      <w:pPr>
        <w:numPr>
          <w:ilvl w:val="0"/>
          <w:numId w:val="23"/>
        </w:numPr>
        <w:rPr>
          <w:rFonts w:ascii="Times New Roman" w:hAnsi="Times New Roman"/>
          <w:szCs w:val="24"/>
        </w:rPr>
      </w:pPr>
      <w:r w:rsidRPr="00BE6051">
        <w:rPr>
          <w:rFonts w:ascii="Times New Roman" w:hAnsi="Times New Roman"/>
          <w:b/>
          <w:bCs/>
          <w:szCs w:val="24"/>
        </w:rPr>
        <w:t>Macpherson AK</w:t>
      </w:r>
      <w:r w:rsidRPr="00BE6051">
        <w:rPr>
          <w:rFonts w:ascii="Times New Roman" w:hAnsi="Times New Roman"/>
          <w:szCs w:val="24"/>
        </w:rPr>
        <w:t>, Rothman L, Moses-McKeag A, Howard AW.  Does removal of playground equipment make schoolyards safer?  Oral presentation at the Canadian Conference on Injury Prevention and Control, Ottawa, November, 2003</w:t>
      </w:r>
      <w:r w:rsidR="00945633" w:rsidRPr="00961F9F">
        <w:rPr>
          <w:rFonts w:ascii="Times New Roman" w:hAnsi="Times New Roman"/>
          <w:szCs w:val="24"/>
        </w:rPr>
        <w:t>.</w:t>
      </w:r>
    </w:p>
    <w:p w14:paraId="3E632F39" w14:textId="77777777" w:rsidR="0046038A" w:rsidRPr="00BE6051" w:rsidRDefault="0046038A" w:rsidP="00BE6051">
      <w:pPr>
        <w:ind w:left="720"/>
        <w:rPr>
          <w:rFonts w:ascii="Times New Roman" w:hAnsi="Times New Roman"/>
          <w:szCs w:val="24"/>
        </w:rPr>
      </w:pPr>
    </w:p>
    <w:p w14:paraId="7E177FB6" w14:textId="77777777" w:rsidR="00EF0887" w:rsidRPr="00961F9F" w:rsidRDefault="00EF0887">
      <w:pPr>
        <w:numPr>
          <w:ilvl w:val="0"/>
          <w:numId w:val="23"/>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To, T, Parkin, P, Chipman, M, Wright J, and Macarthur, C. The impact of mandatory helmet legislation on childhood head injuries.  Oral presentation at the 6</w:t>
      </w:r>
      <w:r w:rsidRPr="00BE6051">
        <w:rPr>
          <w:rFonts w:ascii="Times New Roman" w:hAnsi="Times New Roman"/>
          <w:szCs w:val="24"/>
          <w:vertAlign w:val="superscript"/>
        </w:rPr>
        <w:t>th</w:t>
      </w:r>
      <w:r w:rsidRPr="00BE6051">
        <w:rPr>
          <w:rFonts w:ascii="Times New Roman" w:hAnsi="Times New Roman"/>
          <w:szCs w:val="24"/>
        </w:rPr>
        <w:t xml:space="preserve"> World Congress of Injury Prevention and Control, Montreal, May 2002</w:t>
      </w:r>
      <w:r w:rsidR="00945633" w:rsidRPr="00961F9F">
        <w:rPr>
          <w:rFonts w:ascii="Times New Roman" w:hAnsi="Times New Roman"/>
          <w:szCs w:val="24"/>
        </w:rPr>
        <w:t>.</w:t>
      </w:r>
    </w:p>
    <w:p w14:paraId="668B596F" w14:textId="77777777" w:rsidR="0046038A" w:rsidRPr="00BE6051" w:rsidRDefault="0046038A" w:rsidP="00BE6051">
      <w:pPr>
        <w:ind w:left="720"/>
        <w:rPr>
          <w:rFonts w:ascii="Times New Roman" w:hAnsi="Times New Roman"/>
          <w:szCs w:val="24"/>
        </w:rPr>
      </w:pPr>
    </w:p>
    <w:p w14:paraId="0AF2DBF5" w14:textId="77777777" w:rsidR="00EF0887" w:rsidRPr="00961F9F" w:rsidRDefault="00EF0887">
      <w:pPr>
        <w:numPr>
          <w:ilvl w:val="0"/>
          <w:numId w:val="23"/>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To, T, Parkin, P, Chipman, M, Wright J, and Macarthur, C. The impact of mandatory helmet legislation on childhood head injuries Oral presentation at the American Academy of Pediatrics’ Annual Meeting San Francisco, October, 2001</w:t>
      </w:r>
      <w:r w:rsidR="00945633" w:rsidRPr="00961F9F">
        <w:rPr>
          <w:rFonts w:ascii="Times New Roman" w:hAnsi="Times New Roman"/>
          <w:szCs w:val="24"/>
        </w:rPr>
        <w:t>.</w:t>
      </w:r>
    </w:p>
    <w:p w14:paraId="21ECF74F" w14:textId="77777777" w:rsidR="0046038A" w:rsidRPr="00BE6051" w:rsidRDefault="0046038A" w:rsidP="00BE6051">
      <w:pPr>
        <w:ind w:left="720"/>
        <w:rPr>
          <w:rFonts w:ascii="Times New Roman" w:hAnsi="Times New Roman"/>
          <w:szCs w:val="24"/>
        </w:rPr>
      </w:pPr>
    </w:p>
    <w:p w14:paraId="1AD8591C" w14:textId="77777777" w:rsidR="00EF0887" w:rsidRPr="00961F9F" w:rsidRDefault="00EF0887">
      <w:pPr>
        <w:numPr>
          <w:ilvl w:val="0"/>
          <w:numId w:val="23"/>
        </w:numPr>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To, T, Parkin, P, Chipman, M, Wright J, and Macarthur, C. The impact of mandatory helmet legislation on childhood head injuries.  Poster presentation Population Health Sciences Poster Night, The Hospital for Sick Children, June 2001</w:t>
      </w:r>
      <w:r w:rsidR="00945633" w:rsidRPr="00961F9F">
        <w:rPr>
          <w:rFonts w:ascii="Times New Roman" w:hAnsi="Times New Roman"/>
          <w:szCs w:val="24"/>
        </w:rPr>
        <w:t>.</w:t>
      </w:r>
    </w:p>
    <w:p w14:paraId="78DF3E9E" w14:textId="77777777" w:rsidR="0046038A" w:rsidRPr="00BE6051" w:rsidRDefault="0046038A" w:rsidP="00BE6051">
      <w:pPr>
        <w:ind w:left="720"/>
        <w:rPr>
          <w:rFonts w:ascii="Times New Roman" w:hAnsi="Times New Roman"/>
          <w:szCs w:val="24"/>
        </w:rPr>
      </w:pPr>
    </w:p>
    <w:p w14:paraId="27721D20" w14:textId="77777777" w:rsidR="00EF0887" w:rsidRPr="00961F9F" w:rsidRDefault="00EF0887">
      <w:pPr>
        <w:numPr>
          <w:ilvl w:val="0"/>
          <w:numId w:val="23"/>
        </w:numPr>
        <w:rPr>
          <w:rFonts w:ascii="Times New Roman" w:hAnsi="Times New Roman"/>
          <w:szCs w:val="24"/>
        </w:rPr>
      </w:pPr>
      <w:r w:rsidRPr="00BE6051">
        <w:rPr>
          <w:rFonts w:ascii="Times New Roman" w:hAnsi="Times New Roman"/>
          <w:b/>
          <w:szCs w:val="24"/>
        </w:rPr>
        <w:t xml:space="preserve"> Macpherson, AK,</w:t>
      </w:r>
      <w:r w:rsidRPr="00BE6051">
        <w:rPr>
          <w:rFonts w:ascii="Times New Roman" w:hAnsi="Times New Roman"/>
          <w:szCs w:val="24"/>
        </w:rPr>
        <w:t xml:space="preserve"> Rothman, L, Moses McKeag, A, and Howard A.  School playground injuries in children: the effect of school board action to remove playground equipment Poster presentation at the 6</w:t>
      </w:r>
      <w:r w:rsidRPr="00BE6051">
        <w:rPr>
          <w:rFonts w:ascii="Times New Roman" w:hAnsi="Times New Roman"/>
          <w:szCs w:val="24"/>
          <w:vertAlign w:val="superscript"/>
        </w:rPr>
        <w:t>th</w:t>
      </w:r>
      <w:r w:rsidRPr="00BE6051">
        <w:rPr>
          <w:rFonts w:ascii="Times New Roman" w:hAnsi="Times New Roman"/>
          <w:szCs w:val="24"/>
        </w:rPr>
        <w:t xml:space="preserve"> World Conference on Injury Prevention and Control, Montreal May 2002</w:t>
      </w:r>
      <w:r w:rsidR="00945633" w:rsidRPr="00961F9F">
        <w:rPr>
          <w:rFonts w:ascii="Times New Roman" w:hAnsi="Times New Roman"/>
          <w:szCs w:val="24"/>
        </w:rPr>
        <w:t>.</w:t>
      </w:r>
    </w:p>
    <w:p w14:paraId="5FD4137D" w14:textId="77777777" w:rsidR="0046038A" w:rsidRPr="00BE6051" w:rsidRDefault="0046038A" w:rsidP="00BE6051">
      <w:pPr>
        <w:ind w:left="720"/>
        <w:rPr>
          <w:rFonts w:ascii="Times New Roman" w:hAnsi="Times New Roman"/>
          <w:szCs w:val="24"/>
        </w:rPr>
      </w:pPr>
    </w:p>
    <w:p w14:paraId="65FC8B75" w14:textId="77777777" w:rsidR="00EF0887" w:rsidRPr="00A60B22" w:rsidRDefault="00EF0887" w:rsidP="00BE6051">
      <w:pPr>
        <w:numPr>
          <w:ilvl w:val="0"/>
          <w:numId w:val="23"/>
        </w:numPr>
        <w:tabs>
          <w:tab w:val="left" w:pos="900"/>
        </w:tabs>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Parkin, PC, Macarthur, C. Does bicycle helmet legislation for children remain effective 6 years post-legislation? Oral presentation at the 6</w:t>
      </w:r>
      <w:r w:rsidRPr="00BE6051">
        <w:rPr>
          <w:rFonts w:ascii="Times New Roman" w:hAnsi="Times New Roman"/>
          <w:szCs w:val="24"/>
          <w:vertAlign w:val="superscript"/>
        </w:rPr>
        <w:t>th</w:t>
      </w:r>
      <w:r w:rsidRPr="00BE6051">
        <w:rPr>
          <w:rFonts w:ascii="Times New Roman" w:hAnsi="Times New Roman"/>
          <w:szCs w:val="24"/>
        </w:rPr>
        <w:t xml:space="preserve"> World Conference on Injury Prevention and Control, Montreal May 2002</w:t>
      </w:r>
      <w:r w:rsidR="00945633" w:rsidRPr="00A60B22">
        <w:rPr>
          <w:rFonts w:ascii="Times New Roman" w:hAnsi="Times New Roman"/>
          <w:szCs w:val="24"/>
        </w:rPr>
        <w:t>.</w:t>
      </w:r>
      <w:r w:rsidRPr="00BE6051">
        <w:rPr>
          <w:rFonts w:ascii="Times New Roman" w:hAnsi="Times New Roman"/>
          <w:szCs w:val="24"/>
        </w:rPr>
        <w:t xml:space="preserve"> </w:t>
      </w:r>
    </w:p>
    <w:p w14:paraId="247EFAAC" w14:textId="77777777" w:rsidR="0046038A" w:rsidRPr="00BE6051" w:rsidRDefault="0046038A" w:rsidP="00BE6051">
      <w:pPr>
        <w:ind w:left="720"/>
        <w:rPr>
          <w:rFonts w:ascii="Times New Roman" w:hAnsi="Times New Roman"/>
          <w:szCs w:val="24"/>
        </w:rPr>
      </w:pPr>
    </w:p>
    <w:p w14:paraId="366352EE" w14:textId="77777777" w:rsidR="00EF0887" w:rsidRPr="00BE6051"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Parkin, PC, Macarthur, C. Does bicycle helmet legislation for children remain effective 6 years post-legislation? Oral presentation at the Pediatric Academic Societies Annual meeting, Baltimore, May 2002</w:t>
      </w:r>
      <w:r w:rsidRPr="00BE6051">
        <w:rPr>
          <w:rFonts w:ascii="Times New Roman" w:hAnsi="Times New Roman"/>
          <w:b/>
          <w:szCs w:val="24"/>
        </w:rPr>
        <w:t xml:space="preserve">.  </w:t>
      </w:r>
    </w:p>
    <w:p w14:paraId="1B714204" w14:textId="77777777" w:rsidR="00945633" w:rsidRPr="00BE6051" w:rsidRDefault="00945633" w:rsidP="00BE6051">
      <w:pPr>
        <w:ind w:left="900"/>
        <w:rPr>
          <w:rFonts w:ascii="Times New Roman" w:hAnsi="Times New Roman"/>
          <w:szCs w:val="24"/>
        </w:rPr>
      </w:pPr>
    </w:p>
    <w:p w14:paraId="62FE46DA"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Parkin, PC, Macarthur, C. Does bicycle helmet legislation for children remain effective 6 years post-legislation?  Oral presentation at the Canadian Paediatric Society Annual meeting, Toronto June 2002</w:t>
      </w:r>
      <w:r w:rsidR="00945633" w:rsidRPr="00961F9F">
        <w:rPr>
          <w:rFonts w:ascii="Times New Roman" w:hAnsi="Times New Roman"/>
          <w:szCs w:val="24"/>
        </w:rPr>
        <w:t>.</w:t>
      </w:r>
    </w:p>
    <w:p w14:paraId="4FF10A43" w14:textId="77777777" w:rsidR="00945633" w:rsidRPr="00BE6051" w:rsidRDefault="00945633" w:rsidP="00BE6051">
      <w:pPr>
        <w:ind w:left="900"/>
        <w:rPr>
          <w:rFonts w:ascii="Times New Roman" w:hAnsi="Times New Roman"/>
          <w:szCs w:val="24"/>
        </w:rPr>
      </w:pPr>
    </w:p>
    <w:p w14:paraId="6D2389D9"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To, TM, Parkin, PC, Wright, JG, Chipman, ML, and Macarthur, C. Urban-rural differences in childhood bicycle-related injury rates. Poster presentation at the Annual Meeting of the Pediatric Academic Societies, Baltimore, May 2002</w:t>
      </w:r>
      <w:r w:rsidR="00945633" w:rsidRPr="00961F9F">
        <w:rPr>
          <w:rFonts w:ascii="Times New Roman" w:hAnsi="Times New Roman"/>
          <w:szCs w:val="24"/>
        </w:rPr>
        <w:t>.</w:t>
      </w:r>
    </w:p>
    <w:p w14:paraId="076C3E0D" w14:textId="77777777" w:rsidR="00945633" w:rsidRPr="00BE6051" w:rsidRDefault="00945633" w:rsidP="00BE6051">
      <w:pPr>
        <w:ind w:left="900"/>
        <w:rPr>
          <w:rFonts w:ascii="Times New Roman" w:hAnsi="Times New Roman"/>
          <w:szCs w:val="24"/>
        </w:rPr>
      </w:pPr>
    </w:p>
    <w:p w14:paraId="5E9521B5"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To, TM, Parkin, PC, Wright, JG, Chipman, ML, and Macarthur, C. Urban-rural differences in childhood bicycle-related injury rates.  Poster presentation at the Annual Meeting of the Canadian Paediatric Society, Toronto, June 2002</w:t>
      </w:r>
      <w:r w:rsidR="00945633" w:rsidRPr="00961F9F">
        <w:rPr>
          <w:rFonts w:ascii="Times New Roman" w:hAnsi="Times New Roman"/>
          <w:szCs w:val="24"/>
        </w:rPr>
        <w:t>.</w:t>
      </w:r>
    </w:p>
    <w:p w14:paraId="1A3B044F" w14:textId="77777777" w:rsidR="00945633" w:rsidRPr="00BE6051" w:rsidRDefault="00945633" w:rsidP="00BE6051">
      <w:pPr>
        <w:ind w:left="900"/>
        <w:rPr>
          <w:rFonts w:ascii="Times New Roman" w:hAnsi="Times New Roman"/>
          <w:szCs w:val="24"/>
        </w:rPr>
      </w:pPr>
    </w:p>
    <w:p w14:paraId="6520FF39"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Zierler, A</w:t>
      </w:r>
      <w:r w:rsidRPr="00BE6051">
        <w:rPr>
          <w:rFonts w:ascii="Times New Roman" w:hAnsi="Times New Roman"/>
          <w:b/>
          <w:szCs w:val="24"/>
        </w:rPr>
        <w:t xml:space="preserve">. </w:t>
      </w:r>
      <w:r w:rsidRPr="00BE6051">
        <w:rPr>
          <w:rFonts w:ascii="Times New Roman" w:hAnsi="Times New Roman"/>
          <w:szCs w:val="24"/>
        </w:rPr>
        <w:t>Differences in parents’ perception of road injury risk and reported preventive behavior by parents’ education level.  Poster presentation at the International Epidemiology Association Annual Meeting, Toronto, June 2001</w:t>
      </w:r>
      <w:r w:rsidR="00945633" w:rsidRPr="00961F9F">
        <w:rPr>
          <w:rFonts w:ascii="Times New Roman" w:hAnsi="Times New Roman"/>
          <w:szCs w:val="24"/>
        </w:rPr>
        <w:t>.</w:t>
      </w:r>
    </w:p>
    <w:p w14:paraId="3DEC1436" w14:textId="77777777" w:rsidR="00945633" w:rsidRPr="00BE6051" w:rsidRDefault="00945633" w:rsidP="00BE6051">
      <w:pPr>
        <w:ind w:left="900"/>
        <w:rPr>
          <w:rFonts w:ascii="Times New Roman" w:hAnsi="Times New Roman"/>
          <w:szCs w:val="24"/>
        </w:rPr>
      </w:pPr>
    </w:p>
    <w:p w14:paraId="24D021AD"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 xml:space="preserve"> Macpherson, AK,</w:t>
      </w:r>
      <w:r w:rsidRPr="00BE6051">
        <w:rPr>
          <w:rFonts w:ascii="Times New Roman" w:hAnsi="Times New Roman"/>
          <w:szCs w:val="24"/>
        </w:rPr>
        <w:t xml:space="preserve"> Rothman, L, Moses McKeag, A, and Howard A.  School playground injuries in children: the effect of school board action to remove playground equipment.  Poster presentation at the BC Injury Prevention Conference, Sidney, May 2001</w:t>
      </w:r>
      <w:r w:rsidR="00945633" w:rsidRPr="00961F9F">
        <w:rPr>
          <w:rFonts w:ascii="Times New Roman" w:hAnsi="Times New Roman"/>
          <w:szCs w:val="24"/>
        </w:rPr>
        <w:t>.</w:t>
      </w:r>
    </w:p>
    <w:p w14:paraId="5FA8BD51" w14:textId="77777777" w:rsidR="00945633" w:rsidRPr="00BE6051" w:rsidRDefault="00945633" w:rsidP="00BE6051">
      <w:pPr>
        <w:ind w:left="900"/>
        <w:rPr>
          <w:rFonts w:ascii="Times New Roman" w:hAnsi="Times New Roman"/>
          <w:szCs w:val="24"/>
        </w:rPr>
      </w:pPr>
    </w:p>
    <w:p w14:paraId="6773B39A"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szCs w:val="24"/>
        </w:rPr>
        <w:t xml:space="preserve">Kozer, E, Scolnik, D, </w:t>
      </w:r>
      <w:r w:rsidRPr="00BE6051">
        <w:rPr>
          <w:rFonts w:ascii="Times New Roman" w:hAnsi="Times New Roman"/>
          <w:b/>
          <w:szCs w:val="24"/>
        </w:rPr>
        <w:t>Macpherson, AK</w:t>
      </w:r>
      <w:r w:rsidRPr="00BE6051">
        <w:rPr>
          <w:rFonts w:ascii="Times New Roman" w:hAnsi="Times New Roman"/>
          <w:szCs w:val="24"/>
        </w:rPr>
        <w:t>, Koren, G.  The incidence of drug administration errors in a pediatric Emergency Department   Oral presentation at the Pediatric Academic Societies’ Annual Meeting, Baltimore, May 2001</w:t>
      </w:r>
      <w:r w:rsidR="00945633" w:rsidRPr="00961F9F">
        <w:rPr>
          <w:rFonts w:ascii="Times New Roman" w:hAnsi="Times New Roman"/>
          <w:szCs w:val="24"/>
        </w:rPr>
        <w:t>.</w:t>
      </w:r>
    </w:p>
    <w:p w14:paraId="5CBDF95B" w14:textId="77777777" w:rsidR="00945633" w:rsidRPr="00BE6051" w:rsidRDefault="00945633" w:rsidP="00BE6051">
      <w:pPr>
        <w:ind w:left="900"/>
        <w:rPr>
          <w:rFonts w:ascii="Times New Roman" w:hAnsi="Times New Roman"/>
          <w:szCs w:val="24"/>
        </w:rPr>
      </w:pPr>
    </w:p>
    <w:p w14:paraId="7F13ECCD"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szCs w:val="24"/>
        </w:rPr>
        <w:t xml:space="preserve">Rothman, L, </w:t>
      </w:r>
      <w:r w:rsidRPr="00BE6051">
        <w:rPr>
          <w:rFonts w:ascii="Times New Roman" w:hAnsi="Times New Roman"/>
          <w:b/>
          <w:szCs w:val="24"/>
        </w:rPr>
        <w:t>Macpherson, AK,</w:t>
      </w:r>
      <w:r w:rsidRPr="00BE6051">
        <w:rPr>
          <w:rFonts w:ascii="Times New Roman" w:hAnsi="Times New Roman"/>
          <w:szCs w:val="24"/>
        </w:rPr>
        <w:t xml:space="preserve"> Moses McKeag, A, Howard, A.  Long-term functional outcomes of children with severe sports injuries</w:t>
      </w:r>
      <w:r w:rsidR="00A60B22">
        <w:rPr>
          <w:rFonts w:ascii="Times New Roman" w:hAnsi="Times New Roman"/>
          <w:szCs w:val="24"/>
        </w:rPr>
        <w:t>.</w:t>
      </w:r>
      <w:r w:rsidRPr="00BE6051">
        <w:rPr>
          <w:rFonts w:ascii="Times New Roman" w:hAnsi="Times New Roman"/>
          <w:szCs w:val="24"/>
        </w:rPr>
        <w:t xml:space="preserve"> Poster presentation at the British Columbia Injury Prevention conference, Sidney, May 2001</w:t>
      </w:r>
      <w:r w:rsidR="00945633" w:rsidRPr="00961F9F">
        <w:rPr>
          <w:rFonts w:ascii="Times New Roman" w:hAnsi="Times New Roman"/>
          <w:szCs w:val="24"/>
        </w:rPr>
        <w:t>.</w:t>
      </w:r>
    </w:p>
    <w:p w14:paraId="3A705F05" w14:textId="77777777" w:rsidR="00945633" w:rsidRPr="00BE6051" w:rsidRDefault="00945633" w:rsidP="00BE6051">
      <w:pPr>
        <w:ind w:left="900"/>
        <w:rPr>
          <w:rFonts w:ascii="Times New Roman" w:hAnsi="Times New Roman"/>
          <w:szCs w:val="24"/>
        </w:rPr>
      </w:pPr>
    </w:p>
    <w:p w14:paraId="03FA280C"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szCs w:val="24"/>
        </w:rPr>
        <w:t xml:space="preserve">Tennis, O, </w:t>
      </w:r>
      <w:r w:rsidRPr="00BE6051">
        <w:rPr>
          <w:rFonts w:ascii="Times New Roman" w:hAnsi="Times New Roman"/>
          <w:b/>
          <w:szCs w:val="24"/>
        </w:rPr>
        <w:t>Macpherson, AK</w:t>
      </w:r>
      <w:r w:rsidRPr="00BE6051">
        <w:rPr>
          <w:rFonts w:ascii="Times New Roman" w:hAnsi="Times New Roman"/>
          <w:szCs w:val="24"/>
        </w:rPr>
        <w:t>, Dick, PT, and Young, NL. Observations of Parent Reactions to the Standard Gamble as a Measure of Health-Related Quality of Life. Poster presentation at Nursing Week Conference, The Hospital for Sick Children, Toronto, May 2000</w:t>
      </w:r>
      <w:r w:rsidR="00945633" w:rsidRPr="00961F9F">
        <w:rPr>
          <w:rFonts w:ascii="Times New Roman" w:hAnsi="Times New Roman"/>
          <w:szCs w:val="24"/>
        </w:rPr>
        <w:t>.</w:t>
      </w:r>
    </w:p>
    <w:p w14:paraId="2EDF170C" w14:textId="77777777" w:rsidR="00945633" w:rsidRPr="00BE6051" w:rsidRDefault="00945633" w:rsidP="00BE6051">
      <w:pPr>
        <w:ind w:left="900"/>
        <w:rPr>
          <w:rFonts w:ascii="Times New Roman" w:hAnsi="Times New Roman"/>
          <w:szCs w:val="24"/>
        </w:rPr>
      </w:pPr>
    </w:p>
    <w:p w14:paraId="3F83F429"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szCs w:val="24"/>
        </w:rPr>
        <w:t xml:space="preserve">Djerrari, H, Barss, P, Leduc, D, and </w:t>
      </w:r>
      <w:r w:rsidRPr="00BE6051">
        <w:rPr>
          <w:rFonts w:ascii="Times New Roman" w:hAnsi="Times New Roman"/>
          <w:b/>
          <w:szCs w:val="24"/>
        </w:rPr>
        <w:t>Macpherson, A</w:t>
      </w:r>
      <w:r w:rsidRPr="00BE6051">
        <w:rPr>
          <w:rFonts w:ascii="Times New Roman" w:hAnsi="Times New Roman"/>
          <w:szCs w:val="24"/>
        </w:rPr>
        <w:t>.  Circumstances of spinal cord injuries from diving in Quebec, Canada, 1961-1994</w:t>
      </w:r>
      <w:r w:rsidR="00A60B22">
        <w:rPr>
          <w:rFonts w:ascii="Times New Roman" w:hAnsi="Times New Roman"/>
          <w:szCs w:val="24"/>
        </w:rPr>
        <w:t>.</w:t>
      </w:r>
      <w:r w:rsidRPr="00BE6051">
        <w:rPr>
          <w:rFonts w:ascii="Times New Roman" w:hAnsi="Times New Roman"/>
          <w:szCs w:val="24"/>
        </w:rPr>
        <w:t xml:space="preserve"> Oral presentation at the 1</w:t>
      </w:r>
      <w:r w:rsidRPr="00BE6051">
        <w:rPr>
          <w:rFonts w:ascii="Times New Roman" w:hAnsi="Times New Roman"/>
          <w:szCs w:val="24"/>
          <w:vertAlign w:val="superscript"/>
        </w:rPr>
        <w:t>st</w:t>
      </w:r>
      <w:r w:rsidRPr="00BE6051">
        <w:rPr>
          <w:rFonts w:ascii="Times New Roman" w:hAnsi="Times New Roman"/>
          <w:szCs w:val="24"/>
        </w:rPr>
        <w:t xml:space="preserve"> Canadian Conference on Injury Prevention and Control, Kananaskis, October 2000</w:t>
      </w:r>
      <w:r w:rsidR="00945633" w:rsidRPr="00961F9F">
        <w:rPr>
          <w:rFonts w:ascii="Times New Roman" w:hAnsi="Times New Roman"/>
          <w:szCs w:val="24"/>
        </w:rPr>
        <w:t>.</w:t>
      </w:r>
    </w:p>
    <w:p w14:paraId="443AA9B4" w14:textId="77777777" w:rsidR="00945633" w:rsidRPr="00BE6051" w:rsidRDefault="00945633" w:rsidP="00BE6051">
      <w:pPr>
        <w:ind w:left="900"/>
        <w:rPr>
          <w:rFonts w:ascii="Times New Roman" w:hAnsi="Times New Roman"/>
          <w:szCs w:val="24"/>
        </w:rPr>
      </w:pPr>
    </w:p>
    <w:p w14:paraId="198D2BF2"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Guttmann, A, To, T, Dick, PT, and Parkin, P. Tykes vs. tots: A population-based study of risk factors for childhood injuries in different age groups. Oral presentation at the 5</w:t>
      </w:r>
      <w:r w:rsidRPr="00BE6051">
        <w:rPr>
          <w:rFonts w:ascii="Times New Roman" w:hAnsi="Times New Roman"/>
          <w:szCs w:val="24"/>
          <w:vertAlign w:val="superscript"/>
        </w:rPr>
        <w:t>th</w:t>
      </w:r>
      <w:r w:rsidRPr="00BE6051">
        <w:rPr>
          <w:rFonts w:ascii="Times New Roman" w:hAnsi="Times New Roman"/>
          <w:szCs w:val="24"/>
        </w:rPr>
        <w:t xml:space="preserve"> World Conference on Injury Prevention and Control, New Delhi March 2000</w:t>
      </w:r>
      <w:r w:rsidR="00945633" w:rsidRPr="00961F9F">
        <w:rPr>
          <w:rFonts w:ascii="Times New Roman" w:hAnsi="Times New Roman"/>
          <w:szCs w:val="24"/>
        </w:rPr>
        <w:t>.</w:t>
      </w:r>
    </w:p>
    <w:p w14:paraId="57DB9650" w14:textId="77777777" w:rsidR="00945633" w:rsidRPr="00BE6051" w:rsidRDefault="00945633" w:rsidP="00BE6051">
      <w:pPr>
        <w:ind w:left="900"/>
        <w:rPr>
          <w:rFonts w:ascii="Times New Roman" w:hAnsi="Times New Roman"/>
          <w:szCs w:val="24"/>
        </w:rPr>
      </w:pPr>
    </w:p>
    <w:p w14:paraId="1E226C22"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 xml:space="preserve">Macpherson, AK, </w:t>
      </w:r>
      <w:r w:rsidRPr="00BE6051">
        <w:rPr>
          <w:rFonts w:ascii="Times New Roman" w:hAnsi="Times New Roman"/>
          <w:szCs w:val="24"/>
        </w:rPr>
        <w:t>Guttmann, A, To, T, Dick, PT, and Parkin, P. Tykes vs. tots: A population-based study of risk factors for childhood injuries in different age groups Oral presentation at the 1</w:t>
      </w:r>
      <w:r w:rsidRPr="00BE6051">
        <w:rPr>
          <w:rFonts w:ascii="Times New Roman" w:hAnsi="Times New Roman"/>
          <w:szCs w:val="24"/>
          <w:vertAlign w:val="superscript"/>
        </w:rPr>
        <w:t>st</w:t>
      </w:r>
      <w:r w:rsidRPr="00BE6051">
        <w:rPr>
          <w:rFonts w:ascii="Times New Roman" w:hAnsi="Times New Roman"/>
          <w:szCs w:val="24"/>
        </w:rPr>
        <w:t xml:space="preserve"> Canadian Conference on Injury Prevention and Control, Kananaskis, October 2000</w:t>
      </w:r>
      <w:r w:rsidR="00945633" w:rsidRPr="00961F9F">
        <w:rPr>
          <w:rFonts w:ascii="Times New Roman" w:hAnsi="Times New Roman"/>
          <w:szCs w:val="24"/>
        </w:rPr>
        <w:t>.</w:t>
      </w:r>
    </w:p>
    <w:p w14:paraId="299B0B80" w14:textId="77777777" w:rsidR="00945633" w:rsidRPr="00BE6051" w:rsidRDefault="00945633" w:rsidP="00BE6051">
      <w:pPr>
        <w:ind w:left="900"/>
        <w:rPr>
          <w:rFonts w:ascii="Times New Roman" w:hAnsi="Times New Roman"/>
          <w:szCs w:val="24"/>
        </w:rPr>
      </w:pPr>
    </w:p>
    <w:p w14:paraId="3C14FB5A"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 xml:space="preserve">Macpherson, AK, </w:t>
      </w:r>
      <w:r w:rsidRPr="00BE6051">
        <w:rPr>
          <w:rFonts w:ascii="Times New Roman" w:hAnsi="Times New Roman"/>
          <w:szCs w:val="24"/>
        </w:rPr>
        <w:t>Guttmann, A, To, T, Dick, PT, and Parkin, P. Tykes vs. tots: A population-based study of risk factors for childhood injuries in different age groups Poster presentation at the Pediatric Academic Societies’ Annual Meeting, Boston, May 2000</w:t>
      </w:r>
      <w:r w:rsidR="00945633" w:rsidRPr="00BE6051">
        <w:rPr>
          <w:rFonts w:ascii="Times New Roman" w:hAnsi="Times New Roman"/>
          <w:b/>
          <w:szCs w:val="24"/>
        </w:rPr>
        <w:t>.</w:t>
      </w:r>
    </w:p>
    <w:p w14:paraId="0BFB7AF9" w14:textId="77777777" w:rsidR="00945633" w:rsidRPr="00BE6051" w:rsidRDefault="00945633" w:rsidP="00BE6051">
      <w:pPr>
        <w:ind w:left="900"/>
        <w:rPr>
          <w:rFonts w:ascii="Times New Roman" w:hAnsi="Times New Roman"/>
          <w:b/>
          <w:szCs w:val="24"/>
        </w:rPr>
      </w:pPr>
    </w:p>
    <w:p w14:paraId="49A95CAD"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 xml:space="preserve">Macpherson, AK, </w:t>
      </w:r>
      <w:r w:rsidRPr="00BE6051">
        <w:rPr>
          <w:rFonts w:ascii="Times New Roman" w:hAnsi="Times New Roman"/>
          <w:szCs w:val="24"/>
        </w:rPr>
        <w:t>Guttmann, A, To, T, Dick, PT, and Parkin, P. Tykes vs. tots: A population-based study of risk factors for childhood injuries in different age groups Poster presentation at the University of Toronto Trauma Research Day, Toronto, April 2000</w:t>
      </w:r>
      <w:r w:rsidR="00945633" w:rsidRPr="00BE6051">
        <w:rPr>
          <w:rFonts w:ascii="Times New Roman" w:hAnsi="Times New Roman"/>
          <w:b/>
          <w:szCs w:val="24"/>
        </w:rPr>
        <w:t>.</w:t>
      </w:r>
    </w:p>
    <w:p w14:paraId="015537DC" w14:textId="77777777" w:rsidR="00945633" w:rsidRPr="00BE6051" w:rsidRDefault="00945633" w:rsidP="00BE6051">
      <w:pPr>
        <w:ind w:left="900"/>
        <w:rPr>
          <w:rFonts w:ascii="Times New Roman" w:hAnsi="Times New Roman"/>
          <w:b/>
          <w:szCs w:val="24"/>
        </w:rPr>
      </w:pPr>
    </w:p>
    <w:p w14:paraId="3D4CB2B0"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 xml:space="preserve">Macpherson, AK, </w:t>
      </w:r>
      <w:r w:rsidRPr="00BE6051">
        <w:rPr>
          <w:rFonts w:ascii="Times New Roman" w:hAnsi="Times New Roman"/>
          <w:szCs w:val="24"/>
        </w:rPr>
        <w:t>Pless, IB. Parents’ perception of child pedestrian injury risk: The influence of maternal education level, age, and sex. Oral presentation at the 5</w:t>
      </w:r>
      <w:r w:rsidRPr="00BE6051">
        <w:rPr>
          <w:rFonts w:ascii="Times New Roman" w:hAnsi="Times New Roman"/>
          <w:szCs w:val="24"/>
          <w:vertAlign w:val="superscript"/>
        </w:rPr>
        <w:t>th</w:t>
      </w:r>
      <w:r w:rsidRPr="00BE6051">
        <w:rPr>
          <w:rFonts w:ascii="Times New Roman" w:hAnsi="Times New Roman"/>
          <w:szCs w:val="24"/>
        </w:rPr>
        <w:t xml:space="preserve"> World Conference on Injury Prevention and Control, New Delhi March 2000</w:t>
      </w:r>
      <w:r w:rsidR="00945633" w:rsidRPr="00BE6051">
        <w:rPr>
          <w:rFonts w:ascii="Times New Roman" w:hAnsi="Times New Roman"/>
          <w:b/>
          <w:szCs w:val="24"/>
        </w:rPr>
        <w:t>.</w:t>
      </w:r>
    </w:p>
    <w:p w14:paraId="426FD385" w14:textId="77777777" w:rsidR="00945633" w:rsidRPr="00BE6051" w:rsidRDefault="00945633" w:rsidP="00BE6051">
      <w:pPr>
        <w:ind w:left="900"/>
        <w:rPr>
          <w:rFonts w:ascii="Times New Roman" w:hAnsi="Times New Roman"/>
          <w:b/>
          <w:szCs w:val="24"/>
        </w:rPr>
      </w:pPr>
    </w:p>
    <w:p w14:paraId="5712627E"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 xml:space="preserve">Macpherson, AK, </w:t>
      </w:r>
      <w:r w:rsidRPr="00BE6051">
        <w:rPr>
          <w:rFonts w:ascii="Times New Roman" w:hAnsi="Times New Roman"/>
          <w:szCs w:val="24"/>
        </w:rPr>
        <w:t>Pless, IB. Parents’ perception of child pedestrian injury risk: The influence of maternal education level, age, and sex Oral presentation) at the 1</w:t>
      </w:r>
      <w:r w:rsidRPr="00BE6051">
        <w:rPr>
          <w:rFonts w:ascii="Times New Roman" w:hAnsi="Times New Roman"/>
          <w:szCs w:val="24"/>
          <w:vertAlign w:val="superscript"/>
        </w:rPr>
        <w:t>st</w:t>
      </w:r>
      <w:r w:rsidRPr="00BE6051">
        <w:rPr>
          <w:rFonts w:ascii="Times New Roman" w:hAnsi="Times New Roman"/>
          <w:szCs w:val="24"/>
        </w:rPr>
        <w:t xml:space="preserve"> Canadian Conference on Injury Prevention and Control, Kananaskis, October 2000</w:t>
      </w:r>
      <w:r w:rsidR="00945633" w:rsidRPr="00BE6051">
        <w:rPr>
          <w:rFonts w:ascii="Times New Roman" w:hAnsi="Times New Roman"/>
          <w:b/>
          <w:szCs w:val="24"/>
        </w:rPr>
        <w:t>.</w:t>
      </w:r>
    </w:p>
    <w:p w14:paraId="7759590E" w14:textId="77777777" w:rsidR="00945633" w:rsidRPr="00BE6051" w:rsidRDefault="00945633" w:rsidP="00BE6051">
      <w:pPr>
        <w:ind w:left="900"/>
        <w:rPr>
          <w:rFonts w:ascii="Times New Roman" w:hAnsi="Times New Roman"/>
          <w:b/>
          <w:szCs w:val="24"/>
        </w:rPr>
      </w:pPr>
    </w:p>
    <w:p w14:paraId="39BA73C2"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 xml:space="preserve">Macpherson, AK, </w:t>
      </w:r>
      <w:r w:rsidRPr="00BE6051">
        <w:rPr>
          <w:rFonts w:ascii="Times New Roman" w:hAnsi="Times New Roman"/>
          <w:szCs w:val="24"/>
        </w:rPr>
        <w:t>Parkin, P, To, T.</w:t>
      </w:r>
      <w:r w:rsidRPr="00BE6051">
        <w:rPr>
          <w:rFonts w:ascii="Times New Roman" w:hAnsi="Times New Roman"/>
          <w:b/>
          <w:szCs w:val="24"/>
        </w:rPr>
        <w:t xml:space="preserve">  </w:t>
      </w:r>
      <w:r w:rsidRPr="00BE6051">
        <w:rPr>
          <w:rFonts w:ascii="Times New Roman" w:hAnsi="Times New Roman"/>
          <w:szCs w:val="24"/>
        </w:rPr>
        <w:t>Children’s cycling rates pre- and post-legislation: One community’s experience.  Poster presentation at the Pediatric Academic Societies’ Annual Meeting, Boston, May 2000</w:t>
      </w:r>
      <w:r w:rsidR="00945633" w:rsidRPr="00BE6051">
        <w:rPr>
          <w:rFonts w:ascii="Times New Roman" w:hAnsi="Times New Roman"/>
          <w:b/>
          <w:szCs w:val="24"/>
        </w:rPr>
        <w:t>.</w:t>
      </w:r>
    </w:p>
    <w:p w14:paraId="40F7B51D" w14:textId="77777777" w:rsidR="00945633" w:rsidRPr="00BE6051" w:rsidRDefault="00945633" w:rsidP="00BE6051">
      <w:pPr>
        <w:ind w:left="900"/>
        <w:rPr>
          <w:rFonts w:ascii="Times New Roman" w:hAnsi="Times New Roman"/>
          <w:b/>
          <w:szCs w:val="24"/>
        </w:rPr>
      </w:pPr>
    </w:p>
    <w:p w14:paraId="79EBF8FE"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 xml:space="preserve">Macpherson, AK, </w:t>
      </w:r>
      <w:r w:rsidRPr="00BE6051">
        <w:rPr>
          <w:rFonts w:ascii="Times New Roman" w:hAnsi="Times New Roman"/>
          <w:szCs w:val="24"/>
        </w:rPr>
        <w:t>Parkin, P, To, T.</w:t>
      </w:r>
      <w:r w:rsidRPr="00BE6051">
        <w:rPr>
          <w:rFonts w:ascii="Times New Roman" w:hAnsi="Times New Roman"/>
          <w:b/>
          <w:szCs w:val="24"/>
        </w:rPr>
        <w:t xml:space="preserve">  </w:t>
      </w:r>
      <w:r w:rsidRPr="00BE6051">
        <w:rPr>
          <w:rFonts w:ascii="Times New Roman" w:hAnsi="Times New Roman"/>
          <w:szCs w:val="24"/>
        </w:rPr>
        <w:t>Children’s cycling rates pre- and post-legislation: One community’s experience.  Poster presentation at the Pediatric Academic Societies’ Annual Meeting, Boston, May 2000Poster presentation at the 1</w:t>
      </w:r>
      <w:r w:rsidRPr="00BE6051">
        <w:rPr>
          <w:rFonts w:ascii="Times New Roman" w:hAnsi="Times New Roman"/>
          <w:szCs w:val="24"/>
          <w:vertAlign w:val="superscript"/>
        </w:rPr>
        <w:t>st</w:t>
      </w:r>
      <w:r w:rsidRPr="00BE6051">
        <w:rPr>
          <w:rFonts w:ascii="Times New Roman" w:hAnsi="Times New Roman"/>
          <w:szCs w:val="24"/>
        </w:rPr>
        <w:t xml:space="preserve"> Canadian Conference on Injury Prevention and Control, Kananaskis, October 2000</w:t>
      </w:r>
      <w:r w:rsidR="00945633" w:rsidRPr="00BE6051">
        <w:rPr>
          <w:rFonts w:ascii="Times New Roman" w:hAnsi="Times New Roman"/>
          <w:b/>
          <w:szCs w:val="24"/>
        </w:rPr>
        <w:t>.</w:t>
      </w:r>
    </w:p>
    <w:p w14:paraId="6CBC11D8" w14:textId="77777777" w:rsidR="00945633" w:rsidRPr="00BE6051" w:rsidRDefault="00945633" w:rsidP="00BE6051">
      <w:pPr>
        <w:ind w:left="900"/>
        <w:rPr>
          <w:rFonts w:ascii="Times New Roman" w:hAnsi="Times New Roman"/>
          <w:b/>
          <w:szCs w:val="24"/>
        </w:rPr>
      </w:pPr>
    </w:p>
    <w:p w14:paraId="06058921" w14:textId="77777777" w:rsidR="00EF0887" w:rsidRPr="00961F9F" w:rsidRDefault="00EF0887" w:rsidP="00BE6051">
      <w:pPr>
        <w:numPr>
          <w:ilvl w:val="0"/>
          <w:numId w:val="23"/>
        </w:numPr>
        <w:ind w:hanging="450"/>
        <w:rPr>
          <w:rFonts w:ascii="Times New Roman" w:hAnsi="Times New Roman"/>
          <w:b/>
          <w:szCs w:val="24"/>
        </w:rPr>
      </w:pPr>
      <w:r w:rsidRPr="00BE6051">
        <w:rPr>
          <w:rFonts w:ascii="Times New Roman" w:hAnsi="Times New Roman"/>
          <w:b/>
          <w:szCs w:val="24"/>
        </w:rPr>
        <w:t>Macpherson, AK</w:t>
      </w:r>
      <w:r w:rsidRPr="00BE6051">
        <w:rPr>
          <w:rFonts w:ascii="Times New Roman" w:hAnsi="Times New Roman"/>
          <w:szCs w:val="24"/>
        </w:rPr>
        <w:t>, Young, NL, Dick, PT. Measuring Health-Related Quality of Life in Health Service Evaluation Trials: What is important to parents? Poster presentation at the Pediatric Academic Societies’ Annual Meeting, Boston, May 2000</w:t>
      </w:r>
      <w:r w:rsidR="00945633" w:rsidRPr="00BE6051">
        <w:rPr>
          <w:rFonts w:ascii="Times New Roman" w:hAnsi="Times New Roman"/>
          <w:b/>
          <w:szCs w:val="24"/>
        </w:rPr>
        <w:t>.</w:t>
      </w:r>
    </w:p>
    <w:p w14:paraId="1D6A5BA1" w14:textId="77777777" w:rsidR="00945633" w:rsidRPr="00BE6051" w:rsidRDefault="00945633" w:rsidP="00BE6051">
      <w:pPr>
        <w:ind w:left="900"/>
        <w:rPr>
          <w:rFonts w:ascii="Times New Roman" w:hAnsi="Times New Roman"/>
          <w:b/>
          <w:szCs w:val="24"/>
        </w:rPr>
      </w:pPr>
    </w:p>
    <w:p w14:paraId="144A0283" w14:textId="77777777" w:rsidR="00945633" w:rsidRPr="00BE6051"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Young, NL, Dick, PT. Developing a Measure of Health-Related Quality of Life for Hospitalized Children: One Team’s Challenges, Methods, and Results.  Oral presentation Pediatric Medicine/Emergency Department research rounds, The Hospital for Sick Children, January 13, 2000</w:t>
      </w:r>
      <w:r w:rsidR="00945633" w:rsidRPr="00BE6051">
        <w:rPr>
          <w:rFonts w:ascii="Times New Roman" w:hAnsi="Times New Roman"/>
          <w:b/>
          <w:szCs w:val="24"/>
        </w:rPr>
        <w:t>.</w:t>
      </w:r>
    </w:p>
    <w:p w14:paraId="764F18F4" w14:textId="77777777" w:rsidR="00EF0887" w:rsidRPr="00BE6051" w:rsidRDefault="00EF0887" w:rsidP="00BE6051">
      <w:pPr>
        <w:ind w:left="900"/>
        <w:rPr>
          <w:rFonts w:ascii="Times New Roman" w:hAnsi="Times New Roman"/>
          <w:szCs w:val="24"/>
        </w:rPr>
      </w:pPr>
      <w:r w:rsidRPr="00BE6051">
        <w:rPr>
          <w:rFonts w:ascii="Times New Roman" w:hAnsi="Times New Roman"/>
          <w:b/>
          <w:szCs w:val="24"/>
        </w:rPr>
        <w:t xml:space="preserve"> </w:t>
      </w:r>
    </w:p>
    <w:p w14:paraId="537D3FC7"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w:t>
      </w:r>
      <w:r w:rsidRPr="00BE6051">
        <w:rPr>
          <w:rFonts w:ascii="Times New Roman" w:hAnsi="Times New Roman"/>
          <w:szCs w:val="24"/>
        </w:rPr>
        <w:t xml:space="preserve"> Kramer, MS, Yang, H, Ducharme, FM, and Bélanger, F. “Doctor-shopping” before and after visits to a pediatric Emergency Department.  Oral presentation at Pediatric Medicine/Emergency Department research rounds, The Hospital for Sick Children, April 1999</w:t>
      </w:r>
      <w:r w:rsidR="00945633" w:rsidRPr="00961F9F">
        <w:rPr>
          <w:rFonts w:ascii="Times New Roman" w:hAnsi="Times New Roman"/>
          <w:szCs w:val="24"/>
        </w:rPr>
        <w:t>.</w:t>
      </w:r>
    </w:p>
    <w:p w14:paraId="070487F1" w14:textId="77777777" w:rsidR="00945633" w:rsidRPr="00BE6051" w:rsidRDefault="00945633" w:rsidP="00BE6051">
      <w:pPr>
        <w:ind w:left="900"/>
        <w:rPr>
          <w:rFonts w:ascii="Times New Roman" w:hAnsi="Times New Roman"/>
          <w:szCs w:val="24"/>
        </w:rPr>
      </w:pPr>
    </w:p>
    <w:p w14:paraId="53DFE970"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w:t>
      </w:r>
      <w:r w:rsidRPr="00BE6051">
        <w:rPr>
          <w:rFonts w:ascii="Times New Roman" w:hAnsi="Times New Roman"/>
          <w:szCs w:val="24"/>
        </w:rPr>
        <w:t xml:space="preserve"> Kramer, MS, Yang, H, Ducharme, FM, and Bélanger, F. “Doctor-shopping” before and after visits to a pediatric Emergency Department.  Poster presentation at the Amulatory Pediatric Association’s Annual Meeting, New Orleans, May</w:t>
      </w:r>
      <w:r w:rsidRPr="00BE6051">
        <w:rPr>
          <w:rFonts w:ascii="Times New Roman" w:hAnsi="Times New Roman"/>
          <w:i/>
          <w:szCs w:val="24"/>
        </w:rPr>
        <w:t xml:space="preserve"> </w:t>
      </w:r>
      <w:r w:rsidRPr="00BE6051">
        <w:rPr>
          <w:rFonts w:ascii="Times New Roman" w:hAnsi="Times New Roman"/>
          <w:szCs w:val="24"/>
        </w:rPr>
        <w:t>1998</w:t>
      </w:r>
      <w:r w:rsidR="00945633" w:rsidRPr="00961F9F">
        <w:rPr>
          <w:rFonts w:ascii="Times New Roman" w:hAnsi="Times New Roman"/>
          <w:szCs w:val="24"/>
        </w:rPr>
        <w:t>.</w:t>
      </w:r>
    </w:p>
    <w:p w14:paraId="500B5311" w14:textId="77777777" w:rsidR="00945633" w:rsidRPr="00BE6051" w:rsidRDefault="00945633" w:rsidP="00BE6051">
      <w:pPr>
        <w:ind w:left="900"/>
        <w:rPr>
          <w:rFonts w:ascii="Times New Roman" w:hAnsi="Times New Roman"/>
          <w:szCs w:val="24"/>
        </w:rPr>
      </w:pPr>
    </w:p>
    <w:p w14:paraId="5D7E83CC" w14:textId="77777777" w:rsidR="00EF0887"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and Pless, IB.  Children’s exposure to traffic and pedestrian injuries.  Poster presentation at the Canadian Teachers of Public Health student competition, Montreal, June 1998</w:t>
      </w:r>
      <w:r w:rsidR="00945633" w:rsidRPr="00961F9F">
        <w:rPr>
          <w:rFonts w:ascii="Times New Roman" w:hAnsi="Times New Roman"/>
          <w:szCs w:val="24"/>
        </w:rPr>
        <w:t>.</w:t>
      </w:r>
    </w:p>
    <w:p w14:paraId="59931408" w14:textId="77777777" w:rsidR="00945633" w:rsidRPr="00BE6051" w:rsidRDefault="00945633" w:rsidP="00BE6051">
      <w:pPr>
        <w:ind w:left="900"/>
        <w:rPr>
          <w:rFonts w:ascii="Times New Roman" w:hAnsi="Times New Roman"/>
          <w:szCs w:val="24"/>
        </w:rPr>
      </w:pPr>
    </w:p>
    <w:p w14:paraId="7A745876" w14:textId="77777777" w:rsidR="00945633" w:rsidRPr="00961F9F" w:rsidRDefault="00EF0887" w:rsidP="00BE6051">
      <w:pPr>
        <w:numPr>
          <w:ilvl w:val="0"/>
          <w:numId w:val="23"/>
        </w:numPr>
        <w:ind w:hanging="450"/>
        <w:rPr>
          <w:rFonts w:ascii="Times New Roman" w:hAnsi="Times New Roman"/>
          <w:szCs w:val="24"/>
        </w:rPr>
      </w:pPr>
      <w:r w:rsidRPr="00BE6051">
        <w:rPr>
          <w:rFonts w:ascii="Times New Roman" w:hAnsi="Times New Roman"/>
          <w:b/>
          <w:szCs w:val="24"/>
        </w:rPr>
        <w:t>Macpherson, AK</w:t>
      </w:r>
      <w:r w:rsidRPr="00BE6051">
        <w:rPr>
          <w:rFonts w:ascii="Times New Roman" w:hAnsi="Times New Roman"/>
          <w:szCs w:val="24"/>
        </w:rPr>
        <w:t xml:space="preserve"> and Pless, IB.  Children’s exposure to traffic and pedestrian injuries.  Oral presentation at Medical Grand Rounds, Montreal Children’s Hospital, September 1996</w:t>
      </w:r>
      <w:r w:rsidR="00945633" w:rsidRPr="00961F9F">
        <w:rPr>
          <w:rFonts w:ascii="Times New Roman" w:hAnsi="Times New Roman"/>
          <w:szCs w:val="24"/>
        </w:rPr>
        <w:t>.</w:t>
      </w:r>
    </w:p>
    <w:p w14:paraId="5C7293BD" w14:textId="77777777" w:rsidR="00EF0887" w:rsidRPr="00BE6051" w:rsidRDefault="00EF0887" w:rsidP="00BE6051">
      <w:pPr>
        <w:ind w:left="900"/>
        <w:rPr>
          <w:rFonts w:ascii="Times New Roman" w:hAnsi="Times New Roman"/>
          <w:szCs w:val="24"/>
        </w:rPr>
      </w:pPr>
      <w:r w:rsidRPr="00BE6051">
        <w:rPr>
          <w:rFonts w:ascii="Times New Roman" w:hAnsi="Times New Roman"/>
          <w:szCs w:val="24"/>
        </w:rPr>
        <w:t xml:space="preserve"> </w:t>
      </w:r>
    </w:p>
    <w:p w14:paraId="329A90A7" w14:textId="77777777" w:rsidR="00EF0887" w:rsidRPr="00BE6051" w:rsidRDefault="00EF0887" w:rsidP="00BE6051">
      <w:pPr>
        <w:numPr>
          <w:ilvl w:val="0"/>
          <w:numId w:val="23"/>
        </w:numPr>
        <w:ind w:hanging="450"/>
        <w:rPr>
          <w:rFonts w:ascii="Times New Roman" w:hAnsi="Times New Roman"/>
          <w:szCs w:val="24"/>
        </w:rPr>
      </w:pPr>
      <w:r w:rsidRPr="00BE6051">
        <w:rPr>
          <w:rFonts w:ascii="Times New Roman" w:hAnsi="Times New Roman"/>
          <w:szCs w:val="24"/>
        </w:rPr>
        <w:t xml:space="preserve">Moore, DL, Baruchel, S, and </w:t>
      </w:r>
      <w:r w:rsidRPr="00BE6051">
        <w:rPr>
          <w:rFonts w:ascii="Times New Roman" w:hAnsi="Times New Roman"/>
          <w:b/>
          <w:szCs w:val="24"/>
        </w:rPr>
        <w:t>Macpherson, A</w:t>
      </w:r>
      <w:r w:rsidRPr="00BE6051">
        <w:rPr>
          <w:rFonts w:ascii="Times New Roman" w:hAnsi="Times New Roman"/>
          <w:szCs w:val="24"/>
        </w:rPr>
        <w:t>.  Notification of Patients Transfused Between 1982-85 of Risk of HIV.  Poster presentation at the Fifth Annual Conference on HIV/AIDS Research Winnipeg, Manitoba, 1995</w:t>
      </w:r>
      <w:r w:rsidR="00945633" w:rsidRPr="00961F9F">
        <w:rPr>
          <w:rFonts w:ascii="Times New Roman" w:hAnsi="Times New Roman"/>
          <w:szCs w:val="24"/>
        </w:rPr>
        <w:t>.</w:t>
      </w:r>
    </w:p>
    <w:p w14:paraId="6EAC2C15" w14:textId="77777777" w:rsidR="00EF0887" w:rsidRPr="00BE6051" w:rsidRDefault="00EF0887">
      <w:pPr>
        <w:jc w:val="both"/>
        <w:rPr>
          <w:rFonts w:ascii="Times New Roman" w:hAnsi="Times New Roman"/>
          <w:b/>
          <w:szCs w:val="24"/>
        </w:rPr>
      </w:pPr>
    </w:p>
    <w:p w14:paraId="5E242487" w14:textId="77777777" w:rsidR="00EF0887" w:rsidRPr="00BE6051" w:rsidRDefault="00EF0887">
      <w:pPr>
        <w:jc w:val="both"/>
        <w:rPr>
          <w:rFonts w:ascii="Times New Roman" w:hAnsi="Times New Roman"/>
          <w:b/>
          <w:szCs w:val="24"/>
        </w:rPr>
      </w:pPr>
    </w:p>
    <w:p w14:paraId="2B9A3579" w14:textId="77777777" w:rsidR="00EF0887" w:rsidRPr="00BE6051" w:rsidRDefault="00EF0887">
      <w:pPr>
        <w:tabs>
          <w:tab w:val="left" w:pos="-720"/>
        </w:tabs>
        <w:suppressAutoHyphens/>
        <w:rPr>
          <w:rFonts w:ascii="Times New Roman" w:hAnsi="Times New Roman"/>
          <w:b/>
          <w:szCs w:val="24"/>
        </w:rPr>
      </w:pPr>
      <w:r w:rsidRPr="00BE6051">
        <w:rPr>
          <w:rFonts w:ascii="Times New Roman" w:hAnsi="Times New Roman"/>
          <w:szCs w:val="24"/>
        </w:rPr>
        <w:t xml:space="preserve">10.   </w:t>
      </w:r>
      <w:r w:rsidRPr="00BE6051">
        <w:rPr>
          <w:rFonts w:ascii="Times New Roman" w:hAnsi="Times New Roman"/>
          <w:b/>
          <w:szCs w:val="24"/>
        </w:rPr>
        <w:t>INVITED LECTURES AND PRESENTATIONS</w:t>
      </w:r>
    </w:p>
    <w:p w14:paraId="5602220C" w14:textId="77777777" w:rsidR="00EF0887" w:rsidRPr="00BE6051" w:rsidRDefault="00EF0887">
      <w:pPr>
        <w:tabs>
          <w:tab w:val="left" w:pos="-720"/>
        </w:tabs>
        <w:suppressAutoHyphens/>
        <w:rPr>
          <w:rFonts w:ascii="Times New Roman" w:hAnsi="Times New Roman"/>
          <w:szCs w:val="24"/>
        </w:rPr>
      </w:pPr>
    </w:p>
    <w:p w14:paraId="2AE0FDF4" w14:textId="77777777" w:rsidR="00EF0887" w:rsidRPr="00BE6051" w:rsidRDefault="00EF0887">
      <w:pPr>
        <w:tabs>
          <w:tab w:val="left" w:pos="-720"/>
        </w:tabs>
        <w:suppressAutoHyphens/>
        <w:rPr>
          <w:rFonts w:ascii="Times New Roman" w:hAnsi="Times New Roman"/>
          <w:i/>
          <w:szCs w:val="24"/>
        </w:rPr>
      </w:pPr>
      <w:r w:rsidRPr="00BE6051">
        <w:rPr>
          <w:rFonts w:ascii="Times New Roman" w:hAnsi="Times New Roman"/>
          <w:i/>
          <w:szCs w:val="24"/>
        </w:rPr>
        <w:t>Invited talks</w:t>
      </w:r>
    </w:p>
    <w:p w14:paraId="147B3A15" w14:textId="77777777" w:rsidR="00F222A6" w:rsidRPr="00BE6051" w:rsidRDefault="00F222A6">
      <w:pPr>
        <w:tabs>
          <w:tab w:val="left" w:pos="-720"/>
        </w:tabs>
        <w:suppressAutoHyphens/>
        <w:rPr>
          <w:rFonts w:ascii="Times New Roman" w:hAnsi="Times New Roman"/>
          <w:szCs w:val="24"/>
        </w:rPr>
      </w:pPr>
    </w:p>
    <w:p w14:paraId="566FF332" w14:textId="77777777" w:rsidR="00F222A6" w:rsidRPr="00BE6051" w:rsidRDefault="00F222A6">
      <w:pPr>
        <w:tabs>
          <w:tab w:val="left" w:pos="-720"/>
        </w:tabs>
        <w:suppressAutoHyphens/>
        <w:rPr>
          <w:rFonts w:ascii="Times New Roman" w:hAnsi="Times New Roman"/>
          <w:szCs w:val="24"/>
        </w:rPr>
      </w:pPr>
      <w:r w:rsidRPr="00BE6051">
        <w:rPr>
          <w:rFonts w:ascii="Times New Roman" w:hAnsi="Times New Roman"/>
          <w:szCs w:val="24"/>
        </w:rPr>
        <w:t>Preventing Pediatric Injuries: Does Evidence Play a Role in Policy? Evidence to Innovation Research Day BC Children’s Hospital, Vancouver November, 2016.</w:t>
      </w:r>
      <w:r w:rsidRPr="00BE6051">
        <w:rPr>
          <w:rFonts w:ascii="Times New Roman" w:hAnsi="Times New Roman"/>
          <w:szCs w:val="24"/>
        </w:rPr>
        <w:br/>
      </w:r>
    </w:p>
    <w:p w14:paraId="1FD1AE84" w14:textId="77777777" w:rsidR="00721BF1" w:rsidRPr="00BE6051" w:rsidRDefault="00721BF1">
      <w:pPr>
        <w:tabs>
          <w:tab w:val="left" w:pos="-720"/>
        </w:tabs>
        <w:suppressAutoHyphens/>
        <w:rPr>
          <w:rFonts w:ascii="Times New Roman" w:hAnsi="Times New Roman"/>
          <w:szCs w:val="24"/>
        </w:rPr>
      </w:pPr>
      <w:r w:rsidRPr="00BE6051">
        <w:rPr>
          <w:rFonts w:ascii="Times New Roman" w:hAnsi="Times New Roman"/>
          <w:szCs w:val="24"/>
        </w:rPr>
        <w:t>Advocacy for Injury Prevention in Canada- success stories.  Murray Girotti Injury Prevention Lecture Trauma Association of Canada, Montreal April 2014</w:t>
      </w:r>
      <w:r w:rsidR="00A60B22">
        <w:rPr>
          <w:rFonts w:ascii="Times New Roman" w:hAnsi="Times New Roman"/>
          <w:szCs w:val="24"/>
        </w:rPr>
        <w:t>.</w:t>
      </w:r>
      <w:r w:rsidR="00336C82" w:rsidRPr="00BE6051">
        <w:rPr>
          <w:rFonts w:ascii="Times New Roman" w:hAnsi="Times New Roman"/>
          <w:szCs w:val="24"/>
        </w:rPr>
        <w:br/>
      </w:r>
    </w:p>
    <w:p w14:paraId="4A20C044" w14:textId="77777777" w:rsidR="00336C82" w:rsidRPr="00BE6051" w:rsidRDefault="00336C82" w:rsidP="00336C82">
      <w:pPr>
        <w:tabs>
          <w:tab w:val="left" w:pos="-720"/>
        </w:tabs>
        <w:suppressAutoHyphens/>
        <w:rPr>
          <w:rFonts w:ascii="Times New Roman" w:hAnsi="Times New Roman"/>
          <w:szCs w:val="24"/>
        </w:rPr>
      </w:pPr>
      <w:r w:rsidRPr="00BE6051">
        <w:rPr>
          <w:rFonts w:ascii="Times New Roman" w:hAnsi="Times New Roman"/>
          <w:szCs w:val="24"/>
        </w:rPr>
        <w:t>Action indicators for injury prevention. Invited talk Trauma Association of Canada, Montreal April 2014</w:t>
      </w:r>
      <w:r w:rsidR="00A60B22">
        <w:rPr>
          <w:rFonts w:ascii="Times New Roman" w:hAnsi="Times New Roman"/>
          <w:szCs w:val="24"/>
        </w:rPr>
        <w:t>.</w:t>
      </w:r>
    </w:p>
    <w:p w14:paraId="657CC106" w14:textId="77777777" w:rsidR="00336C82" w:rsidRPr="00BE6051" w:rsidRDefault="00336C82">
      <w:pPr>
        <w:tabs>
          <w:tab w:val="left" w:pos="-720"/>
        </w:tabs>
        <w:suppressAutoHyphens/>
        <w:rPr>
          <w:rFonts w:ascii="Times New Roman" w:hAnsi="Times New Roman"/>
          <w:szCs w:val="24"/>
        </w:rPr>
      </w:pPr>
      <w:r w:rsidRPr="00BE6051">
        <w:rPr>
          <w:rFonts w:ascii="Times New Roman" w:hAnsi="Times New Roman"/>
          <w:szCs w:val="24"/>
        </w:rPr>
        <w:t xml:space="preserve"> </w:t>
      </w:r>
    </w:p>
    <w:p w14:paraId="7E05F897"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Canadian Association of Sports and Exercise Medicine Injury Prevention Symposium. Invited Keynote</w:t>
      </w:r>
      <w:r w:rsidR="00A60B22">
        <w:rPr>
          <w:rFonts w:ascii="Times New Roman" w:hAnsi="Times New Roman"/>
          <w:szCs w:val="24"/>
        </w:rPr>
        <w:t xml:space="preserve">. </w:t>
      </w:r>
      <w:r w:rsidRPr="00BE6051">
        <w:rPr>
          <w:rFonts w:ascii="Times New Roman" w:hAnsi="Times New Roman"/>
          <w:szCs w:val="24"/>
        </w:rPr>
        <w:t>Injury Prevention in sport and recreation: Does evidence play a role in policy? Whistler, April 24, 2013.</w:t>
      </w:r>
    </w:p>
    <w:p w14:paraId="461EAAE5" w14:textId="77777777" w:rsidR="00EF0887" w:rsidRPr="00BE6051" w:rsidRDefault="00EF0887">
      <w:pPr>
        <w:tabs>
          <w:tab w:val="left" w:pos="-720"/>
        </w:tabs>
        <w:suppressAutoHyphens/>
        <w:rPr>
          <w:rFonts w:ascii="Times New Roman" w:hAnsi="Times New Roman"/>
          <w:szCs w:val="24"/>
        </w:rPr>
      </w:pPr>
    </w:p>
    <w:p w14:paraId="218EFEB7"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The peer review process.  Invited presentation for New Investigator workshop for CIHR’s Institute of Human Development, Child and Youth Health. Toronto, April 17, 2013</w:t>
      </w:r>
      <w:r w:rsidR="00A60B22">
        <w:rPr>
          <w:rFonts w:ascii="Times New Roman" w:hAnsi="Times New Roman"/>
          <w:szCs w:val="24"/>
        </w:rPr>
        <w:t>.</w:t>
      </w:r>
    </w:p>
    <w:p w14:paraId="05CE7F10" w14:textId="77777777" w:rsidR="00EF0887" w:rsidRPr="00BE6051" w:rsidRDefault="00EF0887">
      <w:pPr>
        <w:tabs>
          <w:tab w:val="left" w:pos="-720"/>
        </w:tabs>
        <w:suppressAutoHyphens/>
        <w:rPr>
          <w:rFonts w:ascii="Times New Roman" w:hAnsi="Times New Roman"/>
          <w:szCs w:val="24"/>
        </w:rPr>
      </w:pPr>
    </w:p>
    <w:p w14:paraId="5DED2E5A"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Costs, successes and challenges in injury prevention.  Faculty of Health Research Day, March 26, 2012</w:t>
      </w:r>
      <w:r w:rsidR="00A60B22">
        <w:rPr>
          <w:rFonts w:ascii="Times New Roman" w:hAnsi="Times New Roman"/>
          <w:szCs w:val="24"/>
        </w:rPr>
        <w:t>.</w:t>
      </w:r>
    </w:p>
    <w:p w14:paraId="6F180C9B" w14:textId="77777777" w:rsidR="00EF0887" w:rsidRPr="00BE6051" w:rsidRDefault="00EF0887" w:rsidP="00843689">
      <w:pPr>
        <w:tabs>
          <w:tab w:val="left" w:pos="-720"/>
        </w:tabs>
        <w:suppressAutoHyphens/>
        <w:rPr>
          <w:rFonts w:ascii="Times New Roman" w:hAnsi="Times New Roman"/>
          <w:szCs w:val="24"/>
        </w:rPr>
      </w:pPr>
    </w:p>
    <w:p w14:paraId="08A89551" w14:textId="77777777" w:rsidR="00EF0887" w:rsidRPr="00BE6051" w:rsidRDefault="00EF0887" w:rsidP="00843689">
      <w:pPr>
        <w:tabs>
          <w:tab w:val="left" w:pos="-720"/>
        </w:tabs>
        <w:suppressAutoHyphens/>
        <w:rPr>
          <w:rFonts w:ascii="Times New Roman" w:hAnsi="Times New Roman"/>
          <w:szCs w:val="24"/>
        </w:rPr>
      </w:pPr>
      <w:r w:rsidRPr="00BE6051">
        <w:rPr>
          <w:rFonts w:ascii="Times New Roman" w:hAnsi="Times New Roman"/>
          <w:szCs w:val="24"/>
        </w:rPr>
        <w:t>Chiefs of Ontario Aboriginal Health Forum: Research partnerships with First Nations communities in Ontario, March 2012</w:t>
      </w:r>
      <w:r w:rsidR="00A60B22">
        <w:rPr>
          <w:rFonts w:ascii="Times New Roman" w:hAnsi="Times New Roman"/>
          <w:szCs w:val="24"/>
        </w:rPr>
        <w:t>.</w:t>
      </w:r>
    </w:p>
    <w:p w14:paraId="4674F368" w14:textId="77777777" w:rsidR="00EF0887" w:rsidRPr="00BE6051" w:rsidRDefault="00EF0887" w:rsidP="00843689">
      <w:pPr>
        <w:tabs>
          <w:tab w:val="left" w:pos="-720"/>
        </w:tabs>
        <w:suppressAutoHyphens/>
        <w:rPr>
          <w:rFonts w:ascii="Times New Roman" w:hAnsi="Times New Roman"/>
          <w:szCs w:val="24"/>
        </w:rPr>
      </w:pPr>
    </w:p>
    <w:p w14:paraId="0FAAB25A" w14:textId="77777777" w:rsidR="00EF0887" w:rsidRPr="00BE6051" w:rsidRDefault="00EF0887" w:rsidP="00E6633E">
      <w:pPr>
        <w:tabs>
          <w:tab w:val="left" w:pos="-720"/>
        </w:tabs>
        <w:suppressAutoHyphens/>
        <w:rPr>
          <w:rFonts w:ascii="Times New Roman" w:hAnsi="Times New Roman"/>
          <w:szCs w:val="24"/>
        </w:rPr>
      </w:pPr>
      <w:r w:rsidRPr="00BE6051">
        <w:rPr>
          <w:rFonts w:ascii="Times New Roman" w:hAnsi="Times New Roman"/>
          <w:szCs w:val="24"/>
        </w:rPr>
        <w:t>Blow by Blow: The First Annual Donald Sanderson Memorial Lecture: The Epidemiology of Pediatric Sports-Related Concussions. September 2011</w:t>
      </w:r>
      <w:r w:rsidR="00A60B22">
        <w:rPr>
          <w:rFonts w:ascii="Times New Roman" w:hAnsi="Times New Roman"/>
          <w:szCs w:val="24"/>
        </w:rPr>
        <w:t>.</w:t>
      </w:r>
    </w:p>
    <w:p w14:paraId="2288EACF" w14:textId="77777777" w:rsidR="00EF0887" w:rsidRPr="00BE6051" w:rsidRDefault="00EF0887" w:rsidP="00843689">
      <w:pPr>
        <w:tabs>
          <w:tab w:val="left" w:pos="-720"/>
        </w:tabs>
        <w:suppressAutoHyphens/>
        <w:rPr>
          <w:rFonts w:ascii="Times New Roman" w:hAnsi="Times New Roman"/>
          <w:szCs w:val="24"/>
        </w:rPr>
      </w:pPr>
    </w:p>
    <w:p w14:paraId="79A4BEF1" w14:textId="77777777" w:rsidR="00EF0887" w:rsidRPr="00BE6051" w:rsidRDefault="00EF0887" w:rsidP="00843689">
      <w:pPr>
        <w:tabs>
          <w:tab w:val="left" w:pos="-720"/>
        </w:tabs>
        <w:suppressAutoHyphens/>
        <w:rPr>
          <w:rFonts w:ascii="Times New Roman" w:hAnsi="Times New Roman"/>
          <w:szCs w:val="24"/>
        </w:rPr>
      </w:pPr>
      <w:r w:rsidRPr="00BE6051">
        <w:rPr>
          <w:rFonts w:ascii="Times New Roman" w:hAnsi="Times New Roman"/>
          <w:szCs w:val="24"/>
        </w:rPr>
        <w:t>Scientific session for Dr. Barry Pless’ retirement: Body checking and injuries in youth ice hockey. Montreal Children’s Hospital, June 2010.</w:t>
      </w:r>
    </w:p>
    <w:p w14:paraId="403E2926" w14:textId="77777777" w:rsidR="00EF0887" w:rsidRPr="00BE6051" w:rsidRDefault="00EF0887" w:rsidP="00843689">
      <w:pPr>
        <w:tabs>
          <w:tab w:val="left" w:pos="-720"/>
        </w:tabs>
        <w:suppressAutoHyphens/>
        <w:rPr>
          <w:rFonts w:ascii="Times New Roman" w:hAnsi="Times New Roman"/>
          <w:szCs w:val="24"/>
        </w:rPr>
      </w:pPr>
    </w:p>
    <w:p w14:paraId="2BBD6B8D" w14:textId="77777777" w:rsidR="00EF0887" w:rsidRPr="00BE6051" w:rsidRDefault="00EF0887" w:rsidP="00843689">
      <w:pPr>
        <w:tabs>
          <w:tab w:val="left" w:pos="-720"/>
        </w:tabs>
        <w:suppressAutoHyphens/>
        <w:rPr>
          <w:rFonts w:ascii="Times New Roman" w:hAnsi="Times New Roman"/>
          <w:szCs w:val="24"/>
        </w:rPr>
      </w:pPr>
      <w:r w:rsidRPr="00BE6051">
        <w:rPr>
          <w:rFonts w:ascii="Times New Roman" w:hAnsi="Times New Roman"/>
          <w:szCs w:val="24"/>
        </w:rPr>
        <w:t>Canadian Pediatric Society’s Annual meeting: The World Report on Child and Adolescent Injuries. Ottawa, June 2009.</w:t>
      </w:r>
    </w:p>
    <w:p w14:paraId="1CD3C469" w14:textId="77777777" w:rsidR="00EF0887" w:rsidRPr="00BE6051" w:rsidRDefault="00EF0887" w:rsidP="00843689">
      <w:pPr>
        <w:tabs>
          <w:tab w:val="left" w:pos="-720"/>
        </w:tabs>
        <w:suppressAutoHyphens/>
        <w:rPr>
          <w:rFonts w:ascii="Times New Roman" w:hAnsi="Times New Roman"/>
          <w:szCs w:val="24"/>
        </w:rPr>
      </w:pPr>
    </w:p>
    <w:p w14:paraId="0322AEDD" w14:textId="77777777" w:rsidR="00EF0887" w:rsidRPr="00BE6051" w:rsidRDefault="00C334F0" w:rsidP="00843689">
      <w:pPr>
        <w:tabs>
          <w:tab w:val="left" w:pos="-720"/>
        </w:tabs>
        <w:suppressAutoHyphens/>
        <w:rPr>
          <w:rFonts w:ascii="Times New Roman" w:hAnsi="Times New Roman"/>
          <w:szCs w:val="24"/>
        </w:rPr>
      </w:pPr>
      <w:r w:rsidRPr="00C334F0">
        <w:rPr>
          <w:rFonts w:ascii="Times New Roman" w:hAnsi="Times New Roman"/>
          <w:szCs w:val="24"/>
        </w:rPr>
        <w:t>Methodological</w:t>
      </w:r>
      <w:r w:rsidR="00EF0887" w:rsidRPr="00BE6051">
        <w:rPr>
          <w:rFonts w:ascii="Times New Roman" w:hAnsi="Times New Roman"/>
          <w:szCs w:val="24"/>
        </w:rPr>
        <w:t xml:space="preserve"> challenges in preventing playground equipment-related injuries. BC Children’s Hospital June 2009.</w:t>
      </w:r>
    </w:p>
    <w:p w14:paraId="649B0908" w14:textId="77777777" w:rsidR="00EF0887" w:rsidRPr="00BE6051" w:rsidRDefault="00EF0887" w:rsidP="00843689">
      <w:pPr>
        <w:tabs>
          <w:tab w:val="left" w:pos="-720"/>
        </w:tabs>
        <w:suppressAutoHyphens/>
        <w:rPr>
          <w:rFonts w:ascii="Times New Roman" w:hAnsi="Times New Roman"/>
          <w:szCs w:val="24"/>
        </w:rPr>
      </w:pPr>
    </w:p>
    <w:p w14:paraId="2AB67351" w14:textId="77777777" w:rsidR="00EF0887" w:rsidRPr="00BE6051" w:rsidRDefault="00EF0887" w:rsidP="00843689">
      <w:pPr>
        <w:tabs>
          <w:tab w:val="left" w:pos="-720"/>
        </w:tabs>
        <w:suppressAutoHyphens/>
        <w:rPr>
          <w:rFonts w:ascii="Times New Roman" w:hAnsi="Times New Roman"/>
          <w:szCs w:val="24"/>
        </w:rPr>
      </w:pPr>
      <w:r w:rsidRPr="00BE6051">
        <w:rPr>
          <w:rFonts w:ascii="Times New Roman" w:hAnsi="Times New Roman"/>
          <w:szCs w:val="24"/>
        </w:rPr>
        <w:t>St. Joseph’s Health Centre. Childhood injuries in Ontario: Opportunities for Health Care Providers to Improve Awareness.  Safe Kids Week June 2009.</w:t>
      </w:r>
    </w:p>
    <w:p w14:paraId="3472BB20" w14:textId="77777777" w:rsidR="00EF0887" w:rsidRPr="00BE6051" w:rsidRDefault="00EF0887" w:rsidP="00843689">
      <w:pPr>
        <w:tabs>
          <w:tab w:val="left" w:pos="-720"/>
        </w:tabs>
        <w:suppressAutoHyphens/>
        <w:rPr>
          <w:rFonts w:ascii="Times New Roman" w:hAnsi="Times New Roman"/>
          <w:szCs w:val="24"/>
        </w:rPr>
      </w:pPr>
    </w:p>
    <w:p w14:paraId="30818627" w14:textId="77777777" w:rsidR="00EF0887" w:rsidRPr="00BE6051" w:rsidRDefault="00EF0887" w:rsidP="00843689">
      <w:pPr>
        <w:tabs>
          <w:tab w:val="left" w:pos="-720"/>
        </w:tabs>
        <w:suppressAutoHyphens/>
        <w:rPr>
          <w:rFonts w:ascii="Times New Roman" w:hAnsi="Times New Roman"/>
          <w:szCs w:val="24"/>
        </w:rPr>
      </w:pPr>
      <w:r w:rsidRPr="00BE6051">
        <w:rPr>
          <w:rFonts w:ascii="Times New Roman" w:hAnsi="Times New Roman"/>
          <w:szCs w:val="24"/>
        </w:rPr>
        <w:t>St. Joseph’s Health Centre: What parents need to know about injury prevention.  Safe Kids Week June 2009</w:t>
      </w:r>
      <w:r w:rsidR="00A60B22">
        <w:rPr>
          <w:rFonts w:ascii="Times New Roman" w:hAnsi="Times New Roman"/>
          <w:szCs w:val="24"/>
        </w:rPr>
        <w:t>.</w:t>
      </w:r>
    </w:p>
    <w:p w14:paraId="7404639A" w14:textId="77777777" w:rsidR="00EF0887" w:rsidRPr="00BE6051" w:rsidRDefault="00EF0887" w:rsidP="00843689">
      <w:pPr>
        <w:tabs>
          <w:tab w:val="left" w:pos="-720"/>
        </w:tabs>
        <w:suppressAutoHyphens/>
        <w:rPr>
          <w:rFonts w:ascii="Times New Roman" w:hAnsi="Times New Roman"/>
          <w:szCs w:val="24"/>
        </w:rPr>
      </w:pPr>
    </w:p>
    <w:p w14:paraId="676DF830" w14:textId="77777777" w:rsidR="00EF0887" w:rsidRPr="00BE6051" w:rsidRDefault="00EF0887" w:rsidP="00843689">
      <w:pPr>
        <w:tabs>
          <w:tab w:val="left" w:pos="-720"/>
        </w:tabs>
        <w:suppressAutoHyphens/>
        <w:rPr>
          <w:rFonts w:ascii="Times New Roman" w:hAnsi="Times New Roman"/>
          <w:szCs w:val="24"/>
        </w:rPr>
      </w:pPr>
      <w:r w:rsidRPr="00BE6051">
        <w:rPr>
          <w:rFonts w:ascii="Times New Roman" w:hAnsi="Times New Roman"/>
          <w:szCs w:val="24"/>
        </w:rPr>
        <w:t xml:space="preserve">BC Injury Research and Prevention Unit: invited speaker for injury teleconference </w:t>
      </w:r>
      <w:r w:rsidR="00C334F0" w:rsidRPr="00C334F0">
        <w:rPr>
          <w:rFonts w:ascii="Times New Roman" w:hAnsi="Times New Roman"/>
          <w:szCs w:val="24"/>
        </w:rPr>
        <w:t>series “</w:t>
      </w:r>
      <w:r w:rsidRPr="00BE6051">
        <w:rPr>
          <w:rFonts w:ascii="Times New Roman" w:hAnsi="Times New Roman"/>
          <w:szCs w:val="24"/>
        </w:rPr>
        <w:t>Developing injury indicators for Canadian Children and Youth” May 2009</w:t>
      </w:r>
      <w:r w:rsidR="00A60B22">
        <w:rPr>
          <w:rFonts w:ascii="Times New Roman" w:hAnsi="Times New Roman"/>
          <w:szCs w:val="24"/>
        </w:rPr>
        <w:t>.</w:t>
      </w:r>
    </w:p>
    <w:p w14:paraId="00D7435A" w14:textId="77777777" w:rsidR="00EF0887" w:rsidRPr="00BE6051" w:rsidRDefault="00EF0887">
      <w:pPr>
        <w:tabs>
          <w:tab w:val="left" w:pos="-720"/>
        </w:tabs>
        <w:suppressAutoHyphens/>
        <w:rPr>
          <w:rFonts w:ascii="Times New Roman" w:hAnsi="Times New Roman"/>
          <w:szCs w:val="24"/>
        </w:rPr>
      </w:pPr>
    </w:p>
    <w:p w14:paraId="5D3F751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York University KM in the AM “Injuries in Ontario”.  Richmond Hill March 2009.</w:t>
      </w:r>
    </w:p>
    <w:p w14:paraId="667CB3D3" w14:textId="77777777" w:rsidR="00EF0887" w:rsidRPr="00BE6051" w:rsidRDefault="00EF0887">
      <w:pPr>
        <w:tabs>
          <w:tab w:val="left" w:pos="-720"/>
        </w:tabs>
        <w:suppressAutoHyphens/>
        <w:rPr>
          <w:rFonts w:ascii="Times New Roman" w:hAnsi="Times New Roman"/>
          <w:szCs w:val="24"/>
        </w:rPr>
      </w:pPr>
    </w:p>
    <w:p w14:paraId="590B863C"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Atlantic Network for Injury Prevention. Child and youth injury indicators related to health inequities: What they tell us and how we can use the information.  Halifax, June 1, 2008</w:t>
      </w:r>
      <w:r w:rsidR="00A60B22">
        <w:rPr>
          <w:rFonts w:ascii="Times New Roman" w:hAnsi="Times New Roman"/>
          <w:szCs w:val="24"/>
        </w:rPr>
        <w:t>.</w:t>
      </w:r>
    </w:p>
    <w:p w14:paraId="2A298ACF" w14:textId="77777777" w:rsidR="00EF0887" w:rsidRPr="00BE6051" w:rsidRDefault="00EF0887">
      <w:pPr>
        <w:tabs>
          <w:tab w:val="left" w:pos="-720"/>
        </w:tabs>
        <w:suppressAutoHyphens/>
        <w:rPr>
          <w:rFonts w:ascii="Times New Roman" w:hAnsi="Times New Roman"/>
          <w:szCs w:val="24"/>
        </w:rPr>
      </w:pPr>
    </w:p>
    <w:p w14:paraId="16BEE6F7"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Think First Summit on Head Protection “A Cochrane review of the evidence for helmet laws in preventing head injuries among bicyclists”. Toronto, November 2007.</w:t>
      </w:r>
    </w:p>
    <w:p w14:paraId="34AF5B50" w14:textId="77777777" w:rsidR="00EF0887" w:rsidRPr="00BE6051" w:rsidRDefault="00EF0887">
      <w:pPr>
        <w:tabs>
          <w:tab w:val="left" w:pos="-720"/>
        </w:tabs>
        <w:suppressAutoHyphens/>
        <w:rPr>
          <w:rFonts w:ascii="Times New Roman" w:hAnsi="Times New Roman"/>
          <w:i/>
          <w:szCs w:val="24"/>
        </w:rPr>
      </w:pPr>
    </w:p>
    <w:p w14:paraId="464ECDC6"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Pediatric Research Rounds, Children’s Hospital of Western Ontario.  Keeping kids off the streets: children’s activity levels and pedestrian injuries.  April 18, 2007.</w:t>
      </w:r>
    </w:p>
    <w:p w14:paraId="58390A3B" w14:textId="77777777" w:rsidR="00EF0887" w:rsidRPr="00BE6051" w:rsidRDefault="00EF0887">
      <w:pPr>
        <w:tabs>
          <w:tab w:val="left" w:pos="-720"/>
        </w:tabs>
        <w:suppressAutoHyphens/>
        <w:rPr>
          <w:rFonts w:ascii="Times New Roman" w:hAnsi="Times New Roman"/>
          <w:szCs w:val="24"/>
        </w:rPr>
      </w:pPr>
    </w:p>
    <w:p w14:paraId="1F4A6974"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13</w:t>
      </w:r>
      <w:r w:rsidRPr="00BE6051">
        <w:rPr>
          <w:rFonts w:ascii="Times New Roman" w:hAnsi="Times New Roman"/>
          <w:szCs w:val="24"/>
          <w:vertAlign w:val="superscript"/>
        </w:rPr>
        <w:t>th</w:t>
      </w:r>
      <w:r w:rsidRPr="00BE6051">
        <w:rPr>
          <w:rFonts w:ascii="Times New Roman" w:hAnsi="Times New Roman"/>
          <w:szCs w:val="24"/>
        </w:rPr>
        <w:t xml:space="preserve"> Annual Child Health Research Symposium, Alberta Children’s Hospital, Calgary/ Keeping Kids off the streets: Children’s activity levels and pedestrian injuries.  February 7</w:t>
      </w:r>
      <w:r w:rsidRPr="00BE6051">
        <w:rPr>
          <w:rFonts w:ascii="Times New Roman" w:hAnsi="Times New Roman"/>
          <w:szCs w:val="24"/>
          <w:vertAlign w:val="superscript"/>
        </w:rPr>
        <w:t>th</w:t>
      </w:r>
      <w:r w:rsidRPr="00BE6051">
        <w:rPr>
          <w:rFonts w:ascii="Times New Roman" w:hAnsi="Times New Roman"/>
          <w:szCs w:val="24"/>
        </w:rPr>
        <w:t>, 2007.</w:t>
      </w:r>
    </w:p>
    <w:p w14:paraId="04BC4FD3" w14:textId="77777777" w:rsidR="00EF0887" w:rsidRPr="00BE6051" w:rsidRDefault="00EF0887">
      <w:pPr>
        <w:tabs>
          <w:tab w:val="left" w:pos="-720"/>
        </w:tabs>
        <w:suppressAutoHyphens/>
        <w:rPr>
          <w:rFonts w:ascii="Times New Roman" w:hAnsi="Times New Roman"/>
          <w:szCs w:val="24"/>
        </w:rPr>
      </w:pPr>
    </w:p>
    <w:p w14:paraId="474F0C79"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Association of Public Health Epidemiologists of Ontario. Using Injury Data in Ontario: Benefits and Challenges.  London, Ontario October 2006.</w:t>
      </w:r>
    </w:p>
    <w:p w14:paraId="3E9E47FD" w14:textId="77777777" w:rsidR="00EF0887" w:rsidRPr="00BE6051" w:rsidRDefault="00EF0887">
      <w:pPr>
        <w:tabs>
          <w:tab w:val="left" w:pos="-720"/>
        </w:tabs>
        <w:suppressAutoHyphens/>
        <w:rPr>
          <w:rFonts w:ascii="Times New Roman" w:hAnsi="Times New Roman"/>
          <w:szCs w:val="24"/>
        </w:rPr>
      </w:pPr>
    </w:p>
    <w:p w14:paraId="593C7A11"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The Hospital for Sick Children Pediatric Update” Pediatric playground injuries May 2006</w:t>
      </w:r>
    </w:p>
    <w:p w14:paraId="0023D11F" w14:textId="77777777" w:rsidR="00EF0887" w:rsidRPr="00BE6051" w:rsidRDefault="00EF0887">
      <w:pPr>
        <w:tabs>
          <w:tab w:val="left" w:pos="-720"/>
        </w:tabs>
        <w:suppressAutoHyphens/>
        <w:rPr>
          <w:rFonts w:ascii="Times New Roman" w:hAnsi="Times New Roman"/>
          <w:szCs w:val="24"/>
        </w:rPr>
      </w:pPr>
    </w:p>
    <w:p w14:paraId="791A37CC"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Smartrisk learning series “Sources of injury data in Ontario and research applications” January 18, 2006</w:t>
      </w:r>
      <w:r w:rsidR="00A60B22">
        <w:rPr>
          <w:rFonts w:ascii="Times New Roman" w:hAnsi="Times New Roman"/>
          <w:szCs w:val="24"/>
        </w:rPr>
        <w:t>.</w:t>
      </w:r>
    </w:p>
    <w:p w14:paraId="7DDB8D62" w14:textId="77777777" w:rsidR="00EF0887" w:rsidRPr="00BE6051" w:rsidRDefault="00EF0887">
      <w:pPr>
        <w:tabs>
          <w:tab w:val="left" w:pos="-720"/>
        </w:tabs>
        <w:suppressAutoHyphens/>
        <w:rPr>
          <w:rFonts w:ascii="Times New Roman" w:hAnsi="Times New Roman"/>
          <w:szCs w:val="24"/>
        </w:rPr>
      </w:pPr>
    </w:p>
    <w:p w14:paraId="6ACBF5F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Workshop on playground injuries.  The Canadian Injury Prevention and Safety Promotion Conference. Halifax, November 2005</w:t>
      </w:r>
      <w:r w:rsidR="00A60B22">
        <w:rPr>
          <w:rFonts w:ascii="Times New Roman" w:hAnsi="Times New Roman"/>
          <w:szCs w:val="24"/>
        </w:rPr>
        <w:t>.</w:t>
      </w:r>
    </w:p>
    <w:p w14:paraId="2DA8E1D3" w14:textId="77777777" w:rsidR="00EF0887" w:rsidRPr="00BE6051" w:rsidRDefault="00EF0887">
      <w:pPr>
        <w:tabs>
          <w:tab w:val="left" w:pos="-720"/>
        </w:tabs>
        <w:suppressAutoHyphens/>
        <w:rPr>
          <w:rFonts w:ascii="Times New Roman" w:hAnsi="Times New Roman"/>
          <w:szCs w:val="24"/>
        </w:rPr>
      </w:pPr>
    </w:p>
    <w:p w14:paraId="42EC1952"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University of Pittsburg Injury Webinar series “An evaluation of the effectiveness of bicycle helmet laws” October 2005</w:t>
      </w:r>
      <w:r w:rsidR="00A60B22">
        <w:rPr>
          <w:rFonts w:ascii="Times New Roman" w:hAnsi="Times New Roman"/>
          <w:szCs w:val="24"/>
        </w:rPr>
        <w:t>.</w:t>
      </w:r>
    </w:p>
    <w:p w14:paraId="76942512" w14:textId="77777777" w:rsidR="00EF0887" w:rsidRPr="00BE6051" w:rsidRDefault="00EF0887">
      <w:pPr>
        <w:tabs>
          <w:tab w:val="left" w:pos="-720"/>
        </w:tabs>
        <w:suppressAutoHyphens/>
        <w:rPr>
          <w:rFonts w:ascii="Times New Roman" w:hAnsi="Times New Roman"/>
          <w:szCs w:val="24"/>
        </w:rPr>
      </w:pPr>
    </w:p>
    <w:p w14:paraId="2C5F0BEA"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British Columbia Injury Research and Prevention Unit: Invited speaker for injury teleconference series “The epidemiology of children’s bicycle-related injuries and helmet use” May 2005</w:t>
      </w:r>
      <w:r w:rsidR="00A60B22">
        <w:rPr>
          <w:rFonts w:ascii="Times New Roman" w:hAnsi="Times New Roman"/>
          <w:szCs w:val="24"/>
        </w:rPr>
        <w:t>.</w:t>
      </w:r>
    </w:p>
    <w:p w14:paraId="5558EAE5" w14:textId="77777777" w:rsidR="00EF0887" w:rsidRPr="00BE6051" w:rsidRDefault="00EF0887">
      <w:pPr>
        <w:tabs>
          <w:tab w:val="left" w:pos="-720"/>
        </w:tabs>
        <w:suppressAutoHyphens/>
        <w:rPr>
          <w:rFonts w:ascii="Times New Roman" w:hAnsi="Times New Roman"/>
          <w:szCs w:val="24"/>
        </w:rPr>
      </w:pPr>
    </w:p>
    <w:p w14:paraId="4F3839B1" w14:textId="77777777" w:rsidR="00EF0887" w:rsidRPr="00BE6051" w:rsidRDefault="00EF0887" w:rsidP="00357EDB">
      <w:pPr>
        <w:tabs>
          <w:tab w:val="left" w:pos="-720"/>
        </w:tabs>
        <w:suppressAutoHyphens/>
        <w:rPr>
          <w:rFonts w:ascii="Times New Roman" w:hAnsi="Times New Roman"/>
          <w:szCs w:val="24"/>
        </w:rPr>
      </w:pPr>
      <w:r w:rsidRPr="00BE6051">
        <w:rPr>
          <w:rFonts w:ascii="Times New Roman" w:hAnsi="Times New Roman"/>
          <w:szCs w:val="24"/>
        </w:rPr>
        <w:t>Canadian Standards Association Technical Committee on children’s playspaces. Invited speaker: ‘An overview of injury related to playground equipment’ February 2005</w:t>
      </w:r>
      <w:r w:rsidR="00A60B22">
        <w:rPr>
          <w:rFonts w:ascii="Times New Roman" w:hAnsi="Times New Roman"/>
          <w:szCs w:val="24"/>
        </w:rPr>
        <w:t>.</w:t>
      </w:r>
    </w:p>
    <w:p w14:paraId="3B0A27B9" w14:textId="77777777" w:rsidR="00EF0887" w:rsidRPr="00BE6051" w:rsidRDefault="00EF0887" w:rsidP="00357EDB">
      <w:pPr>
        <w:tabs>
          <w:tab w:val="left" w:pos="-720"/>
        </w:tabs>
        <w:suppressAutoHyphens/>
        <w:rPr>
          <w:rFonts w:ascii="Times New Roman" w:hAnsi="Times New Roman"/>
          <w:szCs w:val="24"/>
        </w:rPr>
      </w:pPr>
    </w:p>
    <w:p w14:paraId="0FA2B7AE"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The Hospital for Sick Children’s McCutcheon Lecture Day: Invited speaker for afternoon seminar: The ICES/MOHLTC injury atlas. January 2005</w:t>
      </w:r>
      <w:r w:rsidR="00A60B22">
        <w:rPr>
          <w:rFonts w:ascii="Times New Roman" w:hAnsi="Times New Roman"/>
          <w:szCs w:val="24"/>
        </w:rPr>
        <w:t>.</w:t>
      </w:r>
    </w:p>
    <w:p w14:paraId="706D4F05" w14:textId="77777777" w:rsidR="00EF0887" w:rsidRPr="00BE6051" w:rsidRDefault="00EF0887">
      <w:pPr>
        <w:tabs>
          <w:tab w:val="left" w:pos="-720"/>
        </w:tabs>
        <w:suppressAutoHyphens/>
        <w:rPr>
          <w:rFonts w:ascii="Times New Roman" w:hAnsi="Times New Roman"/>
          <w:szCs w:val="24"/>
        </w:rPr>
      </w:pPr>
    </w:p>
    <w:p w14:paraId="2C7D7797" w14:textId="77777777" w:rsidR="00EF0887" w:rsidRPr="00BE6051" w:rsidRDefault="00EF0887" w:rsidP="00357EDB">
      <w:pPr>
        <w:tabs>
          <w:tab w:val="left" w:pos="-720"/>
        </w:tabs>
        <w:suppressAutoHyphens/>
        <w:rPr>
          <w:rFonts w:ascii="Times New Roman" w:hAnsi="Times New Roman"/>
          <w:szCs w:val="24"/>
        </w:rPr>
      </w:pPr>
      <w:r w:rsidRPr="00BE6051">
        <w:rPr>
          <w:rFonts w:ascii="Times New Roman" w:hAnsi="Times New Roman"/>
          <w:szCs w:val="24"/>
        </w:rPr>
        <w:t>Canadian Association of Pediatric Health Centres’ Annual Meeting.  Invited speaker: ‘Childhood injuries and pediatric health centres’. Toronto, June 2002</w:t>
      </w:r>
      <w:r w:rsidR="00A60B22">
        <w:rPr>
          <w:rFonts w:ascii="Times New Roman" w:hAnsi="Times New Roman"/>
          <w:szCs w:val="24"/>
        </w:rPr>
        <w:t>.</w:t>
      </w:r>
    </w:p>
    <w:p w14:paraId="6461B099" w14:textId="77777777" w:rsidR="00EF0887" w:rsidRPr="00BE6051" w:rsidRDefault="00EF0887">
      <w:pPr>
        <w:tabs>
          <w:tab w:val="left" w:pos="-720"/>
        </w:tabs>
        <w:suppressAutoHyphens/>
        <w:rPr>
          <w:rFonts w:ascii="Times New Roman" w:hAnsi="Times New Roman"/>
          <w:szCs w:val="24"/>
        </w:rPr>
      </w:pPr>
    </w:p>
    <w:p w14:paraId="12C0C822" w14:textId="77777777" w:rsidR="00EF0887" w:rsidRPr="00BE6051" w:rsidRDefault="00EF0887">
      <w:pPr>
        <w:tabs>
          <w:tab w:val="left" w:pos="-720"/>
        </w:tabs>
        <w:suppressAutoHyphens/>
        <w:rPr>
          <w:rFonts w:ascii="Times New Roman" w:hAnsi="Times New Roman"/>
          <w:szCs w:val="24"/>
        </w:rPr>
      </w:pPr>
    </w:p>
    <w:p w14:paraId="08CA7F12" w14:textId="77777777" w:rsidR="00580A5D" w:rsidRPr="00BE6051" w:rsidRDefault="00EF0887">
      <w:pPr>
        <w:tabs>
          <w:tab w:val="left" w:pos="-720"/>
        </w:tabs>
        <w:suppressAutoHyphens/>
        <w:rPr>
          <w:rFonts w:ascii="Times New Roman" w:hAnsi="Times New Roman"/>
          <w:i/>
          <w:szCs w:val="24"/>
        </w:rPr>
      </w:pPr>
      <w:r w:rsidRPr="00BE6051">
        <w:rPr>
          <w:rFonts w:ascii="Times New Roman" w:hAnsi="Times New Roman"/>
          <w:i/>
          <w:szCs w:val="24"/>
        </w:rPr>
        <w:t>Media interviews and coverage of research</w:t>
      </w:r>
    </w:p>
    <w:p w14:paraId="5B798A4A" w14:textId="77777777" w:rsidR="005844E3" w:rsidRPr="00BE6051" w:rsidRDefault="00EF0887">
      <w:pPr>
        <w:tabs>
          <w:tab w:val="left" w:pos="-720"/>
        </w:tabs>
        <w:suppressAutoHyphens/>
        <w:rPr>
          <w:rFonts w:ascii="Times New Roman" w:hAnsi="Times New Roman"/>
          <w:szCs w:val="24"/>
        </w:rPr>
      </w:pPr>
      <w:r w:rsidRPr="00BE6051">
        <w:rPr>
          <w:rFonts w:ascii="Times New Roman" w:hAnsi="Times New Roman"/>
          <w:b/>
          <w:i/>
          <w:szCs w:val="24"/>
        </w:rPr>
        <w:br/>
      </w:r>
      <w:r w:rsidR="005844E3" w:rsidRPr="00BE6051">
        <w:rPr>
          <w:rFonts w:ascii="Times New Roman" w:hAnsi="Times New Roman"/>
          <w:b/>
          <w:szCs w:val="24"/>
        </w:rPr>
        <w:t>August 2016</w:t>
      </w:r>
      <w:r w:rsidR="00A60B22">
        <w:rPr>
          <w:rFonts w:ascii="Times New Roman" w:hAnsi="Times New Roman"/>
          <w:b/>
          <w:szCs w:val="24"/>
        </w:rPr>
        <w:t>.</w:t>
      </w:r>
      <w:r w:rsidR="005844E3" w:rsidRPr="00BE6051">
        <w:rPr>
          <w:rFonts w:ascii="Times New Roman" w:hAnsi="Times New Roman"/>
          <w:b/>
          <w:szCs w:val="24"/>
        </w:rPr>
        <w:t xml:space="preserve"> </w:t>
      </w:r>
      <w:r w:rsidR="005844E3" w:rsidRPr="00BE6051">
        <w:rPr>
          <w:rFonts w:ascii="Times New Roman" w:hAnsi="Times New Roman"/>
          <w:szCs w:val="24"/>
        </w:rPr>
        <w:t>CIHR Media contact and radio coverage of drowning prevention week</w:t>
      </w:r>
    </w:p>
    <w:p w14:paraId="60BB0DED" w14:textId="77777777" w:rsidR="005844E3" w:rsidRPr="00BE6051" w:rsidRDefault="005844E3">
      <w:pPr>
        <w:tabs>
          <w:tab w:val="left" w:pos="-720"/>
        </w:tabs>
        <w:suppressAutoHyphens/>
        <w:rPr>
          <w:rFonts w:ascii="Times New Roman" w:hAnsi="Times New Roman"/>
          <w:szCs w:val="24"/>
        </w:rPr>
      </w:pPr>
      <w:r w:rsidRPr="00BE6051">
        <w:rPr>
          <w:rFonts w:ascii="Times New Roman" w:hAnsi="Times New Roman"/>
          <w:b/>
          <w:szCs w:val="24"/>
        </w:rPr>
        <w:t>January 2016</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Extensive TV, radio, and print coverage of study on dangerous driving in school zones</w:t>
      </w:r>
    </w:p>
    <w:p w14:paraId="03121D29" w14:textId="77777777" w:rsidR="00EF0887" w:rsidRPr="00BE6051" w:rsidRDefault="00580A5D">
      <w:pPr>
        <w:tabs>
          <w:tab w:val="left" w:pos="-720"/>
        </w:tabs>
        <w:suppressAutoHyphens/>
        <w:rPr>
          <w:rFonts w:ascii="Times New Roman" w:hAnsi="Times New Roman"/>
          <w:i/>
          <w:szCs w:val="24"/>
        </w:rPr>
      </w:pPr>
      <w:r w:rsidRPr="00BE6051">
        <w:rPr>
          <w:rFonts w:ascii="Times New Roman" w:hAnsi="Times New Roman"/>
          <w:b/>
          <w:szCs w:val="24"/>
        </w:rPr>
        <w:t>June 2014</w:t>
      </w:r>
      <w:r w:rsidR="00A60B22">
        <w:rPr>
          <w:rFonts w:ascii="Times New Roman" w:hAnsi="Times New Roman"/>
          <w:b/>
          <w:szCs w:val="24"/>
        </w:rPr>
        <w:t>.</w:t>
      </w:r>
      <w:r w:rsidRPr="00BE6051">
        <w:rPr>
          <w:rFonts w:ascii="Times New Roman" w:hAnsi="Times New Roman"/>
          <w:szCs w:val="24"/>
        </w:rPr>
        <w:t xml:space="preserve"> Interview on concussions with Today’s Parent</w:t>
      </w:r>
    </w:p>
    <w:p w14:paraId="68F55C20" w14:textId="77777777" w:rsidR="00580A5D" w:rsidRPr="00BE6051" w:rsidRDefault="00580A5D">
      <w:pPr>
        <w:tabs>
          <w:tab w:val="left" w:pos="-720"/>
        </w:tabs>
        <w:suppressAutoHyphens/>
        <w:rPr>
          <w:rFonts w:ascii="Times New Roman" w:hAnsi="Times New Roman"/>
          <w:b/>
          <w:szCs w:val="24"/>
        </w:rPr>
      </w:pPr>
    </w:p>
    <w:p w14:paraId="27DC143E" w14:textId="77777777" w:rsidR="00EF0887" w:rsidRPr="00BE6051" w:rsidRDefault="00EF0887">
      <w:pPr>
        <w:tabs>
          <w:tab w:val="left" w:pos="-720"/>
        </w:tabs>
        <w:suppressAutoHyphens/>
        <w:rPr>
          <w:rFonts w:ascii="Times New Roman" w:hAnsi="Times New Roman"/>
          <w:b/>
          <w:szCs w:val="24"/>
        </w:rPr>
      </w:pPr>
      <w:r w:rsidRPr="00BE6051">
        <w:rPr>
          <w:rFonts w:ascii="Times New Roman" w:hAnsi="Times New Roman"/>
          <w:b/>
          <w:szCs w:val="24"/>
        </w:rPr>
        <w:t>March 2013</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Comments on study of concussions in sports.  Canadian Press</w:t>
      </w:r>
      <w:r w:rsidRPr="00BE6051">
        <w:rPr>
          <w:rFonts w:ascii="Times New Roman" w:hAnsi="Times New Roman"/>
          <w:b/>
          <w:szCs w:val="24"/>
        </w:rPr>
        <w:t>.</w:t>
      </w:r>
    </w:p>
    <w:p w14:paraId="4101461F" w14:textId="77777777" w:rsidR="00EF0887" w:rsidRPr="00BE6051" w:rsidRDefault="00EF0887">
      <w:pPr>
        <w:tabs>
          <w:tab w:val="left" w:pos="-720"/>
        </w:tabs>
        <w:suppressAutoHyphens/>
        <w:rPr>
          <w:rFonts w:ascii="Times New Roman" w:hAnsi="Times New Roman"/>
          <w:b/>
          <w:szCs w:val="24"/>
        </w:rPr>
      </w:pPr>
    </w:p>
    <w:p w14:paraId="68EBE48F"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June 2010</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Comments on study of body checking and injury.  National Press June 2010.</w:t>
      </w:r>
    </w:p>
    <w:p w14:paraId="3CAC1EDC" w14:textId="77777777" w:rsidR="00EF0887" w:rsidRPr="00BE6051" w:rsidRDefault="00EF0887">
      <w:pPr>
        <w:tabs>
          <w:tab w:val="left" w:pos="-720"/>
        </w:tabs>
        <w:suppressAutoHyphens/>
        <w:rPr>
          <w:rFonts w:ascii="Times New Roman" w:hAnsi="Times New Roman"/>
          <w:szCs w:val="24"/>
        </w:rPr>
      </w:pPr>
    </w:p>
    <w:p w14:paraId="3228C0C1"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June 2010</w:t>
      </w:r>
      <w:r w:rsidR="00A60B22">
        <w:rPr>
          <w:rFonts w:ascii="Times New Roman" w:hAnsi="Times New Roman"/>
          <w:b/>
          <w:szCs w:val="24"/>
        </w:rPr>
        <w:t>.</w:t>
      </w:r>
      <w:r w:rsidRPr="00BE6051">
        <w:rPr>
          <w:rFonts w:ascii="Times New Roman" w:hAnsi="Times New Roman"/>
          <w:szCs w:val="24"/>
        </w:rPr>
        <w:t xml:space="preserve"> Comments on CIHI release of injury and socio-economic status in children, CBC June 2010.</w:t>
      </w:r>
    </w:p>
    <w:p w14:paraId="607775FE" w14:textId="77777777" w:rsidR="00EF0887" w:rsidRPr="00BE6051" w:rsidRDefault="00EF0887">
      <w:pPr>
        <w:tabs>
          <w:tab w:val="left" w:pos="-720"/>
        </w:tabs>
        <w:suppressAutoHyphens/>
        <w:rPr>
          <w:rFonts w:ascii="Times New Roman" w:hAnsi="Times New Roman"/>
          <w:b/>
          <w:szCs w:val="24"/>
        </w:rPr>
      </w:pPr>
    </w:p>
    <w:p w14:paraId="61F66EDB"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March 2009</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Coverage of the manuscript related to body checking in minor hockey on Global TV, NHL radio, TMX radio and the Globe and Mail.</w:t>
      </w:r>
    </w:p>
    <w:p w14:paraId="4607C2BE" w14:textId="77777777" w:rsidR="00EF0887" w:rsidRPr="00BE6051" w:rsidRDefault="00EF0887">
      <w:pPr>
        <w:tabs>
          <w:tab w:val="left" w:pos="-720"/>
        </w:tabs>
        <w:suppressAutoHyphens/>
        <w:rPr>
          <w:rFonts w:ascii="Times New Roman" w:hAnsi="Times New Roman"/>
          <w:szCs w:val="24"/>
        </w:rPr>
      </w:pPr>
    </w:p>
    <w:p w14:paraId="32C6BE2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March 2009</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Coverage of the manuscript related to School injuries in The Globe and Mail, CBC radio’s “Here and Now” and Canadian Press</w:t>
      </w:r>
    </w:p>
    <w:p w14:paraId="0D7AA54F" w14:textId="77777777" w:rsidR="00EF0887" w:rsidRPr="00BE6051" w:rsidRDefault="00EF0887">
      <w:pPr>
        <w:tabs>
          <w:tab w:val="left" w:pos="-720"/>
        </w:tabs>
        <w:suppressAutoHyphens/>
        <w:rPr>
          <w:rFonts w:ascii="Times New Roman" w:hAnsi="Times New Roman"/>
          <w:szCs w:val="24"/>
        </w:rPr>
      </w:pPr>
    </w:p>
    <w:p w14:paraId="35247CD3" w14:textId="77777777" w:rsidR="00EF0887" w:rsidRPr="00BE6051" w:rsidRDefault="00EF0887">
      <w:pPr>
        <w:tabs>
          <w:tab w:val="left" w:pos="-720"/>
        </w:tabs>
        <w:suppressAutoHyphens/>
        <w:rPr>
          <w:rFonts w:ascii="Times New Roman" w:hAnsi="Times New Roman"/>
          <w:b/>
          <w:szCs w:val="24"/>
        </w:rPr>
      </w:pPr>
      <w:r w:rsidRPr="00BE6051">
        <w:rPr>
          <w:rFonts w:ascii="Times New Roman" w:hAnsi="Times New Roman"/>
          <w:b/>
          <w:szCs w:val="24"/>
        </w:rPr>
        <w:t>October 2007</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 xml:space="preserve">French media spokesperson for the Canadian Institutes for Health Information release on ATV injuries.  Seven media interviews with Radio-Canada (several stations), </w:t>
      </w:r>
      <w:r w:rsidR="00C334F0" w:rsidRPr="00C334F0">
        <w:rPr>
          <w:rFonts w:ascii="Times New Roman" w:hAnsi="Times New Roman"/>
          <w:szCs w:val="24"/>
        </w:rPr>
        <w:t>and L’acadie</w:t>
      </w:r>
      <w:r w:rsidRPr="00BE6051">
        <w:rPr>
          <w:rFonts w:ascii="Times New Roman" w:hAnsi="Times New Roman"/>
          <w:szCs w:val="24"/>
        </w:rPr>
        <w:t xml:space="preserve"> nouvelles.</w:t>
      </w:r>
    </w:p>
    <w:p w14:paraId="53D57C2C" w14:textId="77777777" w:rsidR="00EF0887" w:rsidRPr="00BE6051" w:rsidRDefault="00EF0887">
      <w:pPr>
        <w:tabs>
          <w:tab w:val="left" w:pos="-720"/>
        </w:tabs>
        <w:suppressAutoHyphens/>
        <w:rPr>
          <w:rFonts w:ascii="Times New Roman" w:hAnsi="Times New Roman"/>
          <w:b/>
          <w:szCs w:val="24"/>
        </w:rPr>
      </w:pPr>
    </w:p>
    <w:p w14:paraId="400995CD"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January 2007</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Media coverage of CJEM study on penetrating trauma: interviews with CBC radio, CFRB radio, The Toronto Star and The Globe and Mail.</w:t>
      </w:r>
    </w:p>
    <w:p w14:paraId="4AC4AFF1" w14:textId="77777777" w:rsidR="00EF0887" w:rsidRPr="00BE6051" w:rsidRDefault="00EF0887">
      <w:pPr>
        <w:tabs>
          <w:tab w:val="left" w:pos="-720"/>
        </w:tabs>
        <w:suppressAutoHyphens/>
        <w:rPr>
          <w:rFonts w:ascii="Times New Roman" w:hAnsi="Times New Roman"/>
          <w:b/>
          <w:szCs w:val="24"/>
        </w:rPr>
      </w:pPr>
    </w:p>
    <w:p w14:paraId="769E7B8D" w14:textId="77777777" w:rsidR="00EF0887" w:rsidRPr="00BE6051" w:rsidRDefault="00EF0887">
      <w:pPr>
        <w:tabs>
          <w:tab w:val="left" w:pos="-720"/>
        </w:tabs>
        <w:suppressAutoHyphens/>
        <w:rPr>
          <w:rFonts w:ascii="Times New Roman" w:hAnsi="Times New Roman"/>
          <w:i/>
          <w:szCs w:val="24"/>
        </w:rPr>
      </w:pPr>
      <w:r w:rsidRPr="00BE6051">
        <w:rPr>
          <w:rFonts w:ascii="Times New Roman" w:hAnsi="Times New Roman"/>
          <w:b/>
          <w:szCs w:val="24"/>
        </w:rPr>
        <w:t>February 2006</w:t>
      </w:r>
      <w:r w:rsidR="00A60B22">
        <w:rPr>
          <w:rFonts w:ascii="Times New Roman" w:hAnsi="Times New Roman"/>
          <w:b/>
          <w:szCs w:val="24"/>
        </w:rPr>
        <w:t>.</w:t>
      </w:r>
      <w:r w:rsidRPr="00BE6051">
        <w:rPr>
          <w:rFonts w:ascii="Times New Roman" w:hAnsi="Times New Roman"/>
          <w:i/>
          <w:szCs w:val="24"/>
        </w:rPr>
        <w:t xml:space="preserve"> </w:t>
      </w:r>
      <w:r w:rsidRPr="00BE6051">
        <w:rPr>
          <w:rFonts w:ascii="Times New Roman" w:hAnsi="Times New Roman"/>
          <w:szCs w:val="24"/>
        </w:rPr>
        <w:t>Extensive media coverage of Pediatrics study</w:t>
      </w:r>
      <w:r w:rsidRPr="00BE6051">
        <w:rPr>
          <w:rFonts w:ascii="Times New Roman" w:hAnsi="Times New Roman"/>
          <w:color w:val="000000"/>
          <w:szCs w:val="24"/>
        </w:rPr>
        <w:t xml:space="preserve"> Body Checking Rules and Childhood Injuries in Ice Hockey. Including Canada AM, CTV television, CBC television, Global television, CNN, Canada Press and others</w:t>
      </w:r>
      <w:r w:rsidRPr="00BE6051">
        <w:rPr>
          <w:rFonts w:ascii="Times New Roman" w:hAnsi="Times New Roman"/>
          <w:i/>
          <w:szCs w:val="24"/>
        </w:rPr>
        <w:t xml:space="preserve"> </w:t>
      </w:r>
    </w:p>
    <w:p w14:paraId="38F6C99B"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i/>
          <w:szCs w:val="24"/>
        </w:rPr>
        <w:br/>
      </w:r>
      <w:r w:rsidRPr="00BE6051">
        <w:rPr>
          <w:rFonts w:ascii="Times New Roman" w:hAnsi="Times New Roman"/>
          <w:b/>
          <w:szCs w:val="24"/>
        </w:rPr>
        <w:t>August 2005</w:t>
      </w:r>
      <w:r w:rsidR="00A60B22">
        <w:rPr>
          <w:rFonts w:ascii="Times New Roman" w:hAnsi="Times New Roman"/>
          <w:b/>
          <w:szCs w:val="24"/>
        </w:rPr>
        <w:t>.</w:t>
      </w:r>
      <w:r w:rsidRPr="00BE6051">
        <w:rPr>
          <w:rFonts w:ascii="Times New Roman" w:hAnsi="Times New Roman"/>
          <w:b/>
          <w:szCs w:val="24"/>
        </w:rPr>
        <w:t xml:space="preserve"> </w:t>
      </w:r>
      <w:r w:rsidRPr="00BE6051">
        <w:rPr>
          <w:rFonts w:ascii="Times New Roman" w:hAnsi="Times New Roman"/>
          <w:szCs w:val="24"/>
        </w:rPr>
        <w:t>Media coverage of the Injuries in Ontario: and ICES Research Atlas</w:t>
      </w:r>
      <w:r w:rsidRPr="00BE6051">
        <w:rPr>
          <w:rFonts w:ascii="Times New Roman" w:hAnsi="Times New Roman"/>
          <w:szCs w:val="24"/>
        </w:rPr>
        <w:br/>
        <w:t>Interview with The Medical Post and the Windsor Star</w:t>
      </w:r>
    </w:p>
    <w:p w14:paraId="6EA12309" w14:textId="77777777" w:rsidR="00EF0887" w:rsidRPr="00BE6051" w:rsidRDefault="00EF0887">
      <w:pPr>
        <w:tabs>
          <w:tab w:val="left" w:pos="-720"/>
        </w:tabs>
        <w:suppressAutoHyphens/>
        <w:rPr>
          <w:rFonts w:ascii="Times New Roman" w:hAnsi="Times New Roman"/>
          <w:szCs w:val="24"/>
        </w:rPr>
      </w:pPr>
    </w:p>
    <w:p w14:paraId="36CA0768"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July 2005</w:t>
      </w:r>
      <w:r w:rsidR="00A60B22">
        <w:rPr>
          <w:rFonts w:ascii="Times New Roman" w:hAnsi="Times New Roman"/>
          <w:szCs w:val="24"/>
        </w:rPr>
        <w:t>.</w:t>
      </w:r>
      <w:r w:rsidRPr="00BE6051">
        <w:rPr>
          <w:rFonts w:ascii="Times New Roman" w:hAnsi="Times New Roman"/>
          <w:i/>
          <w:szCs w:val="24"/>
        </w:rPr>
        <w:t xml:space="preserve"> </w:t>
      </w:r>
      <w:r w:rsidRPr="00BE6051">
        <w:rPr>
          <w:rFonts w:ascii="Times New Roman" w:hAnsi="Times New Roman"/>
          <w:szCs w:val="24"/>
        </w:rPr>
        <w:t>Interview with CBC radio about bicycle helmet effectiveness</w:t>
      </w:r>
      <w:r w:rsidRPr="00BE6051">
        <w:rPr>
          <w:rFonts w:ascii="Times New Roman" w:hAnsi="Times New Roman"/>
          <w:szCs w:val="24"/>
        </w:rPr>
        <w:br/>
      </w:r>
    </w:p>
    <w:p w14:paraId="7F8AF36C" w14:textId="77777777" w:rsidR="00EF0887" w:rsidRPr="00BE6051" w:rsidRDefault="00EF0887">
      <w:pPr>
        <w:tabs>
          <w:tab w:val="left" w:pos="-720"/>
        </w:tabs>
        <w:suppressAutoHyphens/>
        <w:rPr>
          <w:rFonts w:ascii="Times New Roman" w:hAnsi="Times New Roman"/>
          <w:iCs/>
          <w:szCs w:val="24"/>
        </w:rPr>
      </w:pPr>
      <w:r w:rsidRPr="00BE6051">
        <w:rPr>
          <w:rFonts w:ascii="Times New Roman" w:hAnsi="Times New Roman"/>
          <w:b/>
          <w:bCs/>
          <w:iCs/>
          <w:szCs w:val="24"/>
        </w:rPr>
        <w:t>May 2005</w:t>
      </w:r>
      <w:r w:rsidR="00A60B22">
        <w:rPr>
          <w:rFonts w:ascii="Times New Roman" w:hAnsi="Times New Roman"/>
          <w:iCs/>
          <w:szCs w:val="24"/>
        </w:rPr>
        <w:t>.</w:t>
      </w:r>
      <w:r w:rsidRPr="00BE6051">
        <w:rPr>
          <w:rFonts w:ascii="Times New Roman" w:hAnsi="Times New Roman"/>
          <w:iCs/>
          <w:szCs w:val="24"/>
        </w:rPr>
        <w:t xml:space="preserve"> Media coverage of CMAJ manuscript “The effect of safer play equipment on playground injury rates among school children”</w:t>
      </w:r>
    </w:p>
    <w:p w14:paraId="10A983DA" w14:textId="77777777" w:rsidR="00EF0887" w:rsidRPr="00BE6051" w:rsidRDefault="00EF0887">
      <w:pPr>
        <w:tabs>
          <w:tab w:val="left" w:pos="-720"/>
        </w:tabs>
        <w:suppressAutoHyphens/>
        <w:rPr>
          <w:rFonts w:ascii="Times New Roman" w:hAnsi="Times New Roman"/>
          <w:iCs/>
          <w:szCs w:val="24"/>
        </w:rPr>
      </w:pPr>
      <w:r w:rsidRPr="00BE6051">
        <w:rPr>
          <w:rFonts w:ascii="Times New Roman" w:hAnsi="Times New Roman"/>
          <w:iCs/>
          <w:szCs w:val="24"/>
        </w:rPr>
        <w:t>Television interviews with Canada AM and CBC Newsworld</w:t>
      </w:r>
    </w:p>
    <w:p w14:paraId="5234015C" w14:textId="77777777" w:rsidR="00EF0887" w:rsidRPr="00BE6051" w:rsidRDefault="00EF0887">
      <w:pPr>
        <w:tabs>
          <w:tab w:val="left" w:pos="-720"/>
        </w:tabs>
        <w:suppressAutoHyphens/>
        <w:rPr>
          <w:rFonts w:ascii="Times New Roman" w:hAnsi="Times New Roman"/>
          <w:iCs/>
          <w:szCs w:val="24"/>
        </w:rPr>
      </w:pPr>
      <w:r w:rsidRPr="00BE6051">
        <w:rPr>
          <w:rFonts w:ascii="Times New Roman" w:hAnsi="Times New Roman"/>
          <w:iCs/>
          <w:szCs w:val="24"/>
        </w:rPr>
        <w:t xml:space="preserve">Radio interviews with CBC (Ontario today) </w:t>
      </w:r>
    </w:p>
    <w:p w14:paraId="302504FC" w14:textId="77777777" w:rsidR="00EF0887" w:rsidRPr="00BE6051" w:rsidRDefault="00EF0887">
      <w:pPr>
        <w:tabs>
          <w:tab w:val="left" w:pos="-720"/>
        </w:tabs>
        <w:suppressAutoHyphens/>
        <w:rPr>
          <w:rFonts w:ascii="Times New Roman" w:hAnsi="Times New Roman"/>
          <w:b/>
          <w:szCs w:val="24"/>
        </w:rPr>
      </w:pPr>
    </w:p>
    <w:p w14:paraId="173CF3DE"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October 2004</w:t>
      </w:r>
      <w:r w:rsidR="00A60B22">
        <w:rPr>
          <w:rFonts w:ascii="Times New Roman" w:hAnsi="Times New Roman"/>
          <w:szCs w:val="24"/>
        </w:rPr>
        <w:t>.</w:t>
      </w:r>
      <w:r w:rsidRPr="00BE6051">
        <w:rPr>
          <w:rFonts w:ascii="Times New Roman" w:hAnsi="Times New Roman"/>
          <w:szCs w:val="24"/>
        </w:rPr>
        <w:t xml:space="preserve"> Media coverage of Canadian Institute for Health Information data release on Hockey injuries</w:t>
      </w:r>
    </w:p>
    <w:p w14:paraId="18644798"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Print interviews with The Globe and Mail, The Toronto Sun</w:t>
      </w:r>
    </w:p>
    <w:p w14:paraId="5A1B51AF"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Radio interviews with CHQR Calgary and CBC Thunder Bay and Sudbury</w:t>
      </w:r>
    </w:p>
    <w:p w14:paraId="65197AA4" w14:textId="77777777" w:rsidR="00EF0887" w:rsidRPr="00BE6051" w:rsidRDefault="00EF0887">
      <w:pPr>
        <w:tabs>
          <w:tab w:val="left" w:pos="-720"/>
        </w:tabs>
        <w:suppressAutoHyphens/>
        <w:rPr>
          <w:rFonts w:ascii="Times New Roman" w:hAnsi="Times New Roman"/>
          <w:szCs w:val="24"/>
        </w:rPr>
      </w:pPr>
    </w:p>
    <w:p w14:paraId="1D82DE24"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August 2004</w:t>
      </w:r>
      <w:r w:rsidR="00A60B22">
        <w:rPr>
          <w:rFonts w:ascii="Times New Roman" w:hAnsi="Times New Roman"/>
          <w:b/>
          <w:szCs w:val="24"/>
        </w:rPr>
        <w:t>.</w:t>
      </w:r>
      <w:r w:rsidRPr="00BE6051">
        <w:rPr>
          <w:rFonts w:ascii="Times New Roman" w:hAnsi="Times New Roman"/>
          <w:szCs w:val="24"/>
        </w:rPr>
        <w:t xml:space="preserve"> Media coverage of Canadian Institute for Health Information Trauma Registry Report on playground injuries including:</w:t>
      </w:r>
    </w:p>
    <w:p w14:paraId="4090C885"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Television interview on CBC National News</w:t>
      </w:r>
    </w:p>
    <w:p w14:paraId="0D696E10"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Radio interviews on Radio Canada in: Windsor, Sudbury, Regina</w:t>
      </w:r>
    </w:p>
    <w:p w14:paraId="20B003D4"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 xml:space="preserve">Print interviews with the Globe and Mail, The Toronto Sun, Le Devoir, and Le Soleil </w:t>
      </w:r>
    </w:p>
    <w:p w14:paraId="1B8F8F58" w14:textId="77777777" w:rsidR="00EF0887" w:rsidRPr="00BE6051" w:rsidRDefault="00EF0887">
      <w:pPr>
        <w:tabs>
          <w:tab w:val="left" w:pos="-720"/>
        </w:tabs>
        <w:suppressAutoHyphens/>
        <w:rPr>
          <w:rFonts w:ascii="Times New Roman" w:hAnsi="Times New Roman"/>
          <w:szCs w:val="24"/>
        </w:rPr>
      </w:pPr>
    </w:p>
    <w:p w14:paraId="6D7AE6B4"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b/>
          <w:szCs w:val="24"/>
        </w:rPr>
        <w:t>November 2002</w:t>
      </w:r>
      <w:r w:rsidRPr="00BE6051">
        <w:rPr>
          <w:rFonts w:ascii="Times New Roman" w:hAnsi="Times New Roman"/>
          <w:szCs w:val="24"/>
        </w:rPr>
        <w:t>.  Media coverage of manuscript “Impact of mandatory helmet legislation on children’s bicycle-related head injuries” including:</w:t>
      </w:r>
    </w:p>
    <w:p w14:paraId="1EF16906"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Television interviews on CTV and TVO</w:t>
      </w:r>
    </w:p>
    <w:p w14:paraId="2E56D8BB" w14:textId="77777777" w:rsidR="00EF0887" w:rsidRPr="00BE6051" w:rsidRDefault="00EF0887">
      <w:pPr>
        <w:tabs>
          <w:tab w:val="left" w:pos="-720"/>
        </w:tabs>
        <w:suppressAutoHyphens/>
        <w:rPr>
          <w:rFonts w:ascii="Times New Roman" w:hAnsi="Times New Roman"/>
          <w:szCs w:val="24"/>
        </w:rPr>
      </w:pPr>
      <w:r w:rsidRPr="00BE6051">
        <w:rPr>
          <w:rFonts w:ascii="Times New Roman" w:hAnsi="Times New Roman"/>
          <w:szCs w:val="24"/>
        </w:rPr>
        <w:t>Print interviews with The Globe and Mail, The Toronto Star</w:t>
      </w:r>
    </w:p>
    <w:p w14:paraId="54C557B2" w14:textId="77777777" w:rsidR="00EF0887" w:rsidRPr="00BE6051" w:rsidRDefault="00EF0887">
      <w:pPr>
        <w:tabs>
          <w:tab w:val="left" w:pos="-720"/>
        </w:tabs>
        <w:suppressAutoHyphens/>
        <w:rPr>
          <w:rFonts w:ascii="Times New Roman" w:hAnsi="Times New Roman"/>
          <w:szCs w:val="24"/>
        </w:rPr>
      </w:pPr>
    </w:p>
    <w:sectPr w:rsidR="00EF0887" w:rsidRPr="00BE6051" w:rsidSect="00337410">
      <w:footerReference w:type="even" r:id="rId11"/>
      <w:footerReference w:type="default" r:id="rId12"/>
      <w:endnotePr>
        <w:numFmt w:val="decimal"/>
      </w:endnotePr>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11C64" w14:textId="77777777" w:rsidR="00980C2F" w:rsidRDefault="00980C2F">
      <w:pPr>
        <w:spacing w:line="20" w:lineRule="exact"/>
      </w:pPr>
    </w:p>
  </w:endnote>
  <w:endnote w:type="continuationSeparator" w:id="0">
    <w:p w14:paraId="55FC8D7F" w14:textId="77777777" w:rsidR="00980C2F" w:rsidRDefault="00980C2F">
      <w:r>
        <w:t xml:space="preserve"> </w:t>
      </w:r>
    </w:p>
  </w:endnote>
  <w:endnote w:type="continuationNotice" w:id="1">
    <w:p w14:paraId="5FA42B8C" w14:textId="77777777" w:rsidR="00980C2F" w:rsidRDefault="00980C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685F1" w14:textId="77777777" w:rsidR="00A84912" w:rsidRDefault="00A84912" w:rsidP="008A1B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D2206" w14:textId="77777777" w:rsidR="00A84912" w:rsidRDefault="00A84912" w:rsidP="008A1B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6F86" w14:textId="77777777" w:rsidR="00A84912" w:rsidRDefault="00A84912" w:rsidP="008A1B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0FBC">
      <w:rPr>
        <w:rStyle w:val="PageNumber"/>
        <w:noProof/>
      </w:rPr>
      <w:t>8</w:t>
    </w:r>
    <w:r>
      <w:rPr>
        <w:rStyle w:val="PageNumber"/>
      </w:rPr>
      <w:fldChar w:fldCharType="end"/>
    </w:r>
  </w:p>
  <w:p w14:paraId="539F1D7A" w14:textId="77777777" w:rsidR="00A84912" w:rsidRDefault="00A84912" w:rsidP="008A1B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1920F" w14:textId="77777777" w:rsidR="00980C2F" w:rsidRDefault="00980C2F">
      <w:r>
        <w:separator/>
      </w:r>
    </w:p>
  </w:footnote>
  <w:footnote w:type="continuationSeparator" w:id="0">
    <w:p w14:paraId="4C8C1DF2" w14:textId="77777777" w:rsidR="00980C2F" w:rsidRDefault="00980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3D4485"/>
    <w:multiLevelType w:val="hybridMultilevel"/>
    <w:tmpl w:val="50DC72F6"/>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BB0EBF"/>
    <w:multiLevelType w:val="hybridMultilevel"/>
    <w:tmpl w:val="0C988ABC"/>
    <w:lvl w:ilvl="0" w:tplc="0401000F">
      <w:start w:val="1"/>
      <w:numFmt w:val="decimal"/>
      <w:lvlText w:val="%1."/>
      <w:lvlJc w:val="left"/>
      <w:pPr>
        <w:tabs>
          <w:tab w:val="num" w:pos="360"/>
        </w:tabs>
        <w:ind w:left="360" w:hanging="360"/>
      </w:pPr>
      <w:rPr>
        <w:rFonts w:cs="Times New Roman"/>
      </w:rPr>
    </w:lvl>
    <w:lvl w:ilvl="1" w:tplc="04010019">
      <w:start w:val="1"/>
      <w:numFmt w:val="lowerLetter"/>
      <w:lvlText w:val="%2."/>
      <w:lvlJc w:val="left"/>
      <w:pPr>
        <w:tabs>
          <w:tab w:val="num" w:pos="1080"/>
        </w:tabs>
        <w:ind w:left="1080" w:hanging="360"/>
      </w:pPr>
      <w:rPr>
        <w:rFonts w:cs="Times New Roman"/>
      </w:rPr>
    </w:lvl>
    <w:lvl w:ilvl="2" w:tplc="F58A33A8">
      <w:start w:val="13"/>
      <w:numFmt w:val="bullet"/>
      <w:lvlText w:val=""/>
      <w:lvlJc w:val="left"/>
      <w:pPr>
        <w:tabs>
          <w:tab w:val="num" w:pos="1980"/>
        </w:tabs>
        <w:ind w:left="1980" w:hanging="360"/>
      </w:pPr>
      <w:rPr>
        <w:rFonts w:ascii="Symbol" w:eastAsia="Times New Roman" w:hAnsi="Symbol" w:hint="default"/>
      </w:rPr>
    </w:lvl>
    <w:lvl w:ilvl="3" w:tplc="0401000F" w:tentative="1">
      <w:start w:val="1"/>
      <w:numFmt w:val="decimal"/>
      <w:lvlText w:val="%4."/>
      <w:lvlJc w:val="left"/>
      <w:pPr>
        <w:tabs>
          <w:tab w:val="num" w:pos="2520"/>
        </w:tabs>
        <w:ind w:left="2520" w:hanging="360"/>
      </w:pPr>
      <w:rPr>
        <w:rFonts w:cs="Times New Roman"/>
      </w:rPr>
    </w:lvl>
    <w:lvl w:ilvl="4" w:tplc="04010019" w:tentative="1">
      <w:start w:val="1"/>
      <w:numFmt w:val="lowerLetter"/>
      <w:lvlText w:val="%5."/>
      <w:lvlJc w:val="left"/>
      <w:pPr>
        <w:tabs>
          <w:tab w:val="num" w:pos="3240"/>
        </w:tabs>
        <w:ind w:left="3240" w:hanging="360"/>
      </w:pPr>
      <w:rPr>
        <w:rFonts w:cs="Times New Roman"/>
      </w:rPr>
    </w:lvl>
    <w:lvl w:ilvl="5" w:tplc="0401001B" w:tentative="1">
      <w:start w:val="1"/>
      <w:numFmt w:val="lowerRoman"/>
      <w:lvlText w:val="%6."/>
      <w:lvlJc w:val="right"/>
      <w:pPr>
        <w:tabs>
          <w:tab w:val="num" w:pos="3960"/>
        </w:tabs>
        <w:ind w:left="3960" w:hanging="180"/>
      </w:pPr>
      <w:rPr>
        <w:rFonts w:cs="Times New Roman"/>
      </w:rPr>
    </w:lvl>
    <w:lvl w:ilvl="6" w:tplc="0401000F" w:tentative="1">
      <w:start w:val="1"/>
      <w:numFmt w:val="decimal"/>
      <w:lvlText w:val="%7."/>
      <w:lvlJc w:val="left"/>
      <w:pPr>
        <w:tabs>
          <w:tab w:val="num" w:pos="4680"/>
        </w:tabs>
        <w:ind w:left="4680" w:hanging="360"/>
      </w:pPr>
      <w:rPr>
        <w:rFonts w:cs="Times New Roman"/>
      </w:rPr>
    </w:lvl>
    <w:lvl w:ilvl="7" w:tplc="04010019" w:tentative="1">
      <w:start w:val="1"/>
      <w:numFmt w:val="lowerLetter"/>
      <w:lvlText w:val="%8."/>
      <w:lvlJc w:val="left"/>
      <w:pPr>
        <w:tabs>
          <w:tab w:val="num" w:pos="5400"/>
        </w:tabs>
        <w:ind w:left="5400" w:hanging="360"/>
      </w:pPr>
      <w:rPr>
        <w:rFonts w:cs="Times New Roman"/>
      </w:rPr>
    </w:lvl>
    <w:lvl w:ilvl="8" w:tplc="0401001B" w:tentative="1">
      <w:start w:val="1"/>
      <w:numFmt w:val="lowerRoman"/>
      <w:lvlText w:val="%9."/>
      <w:lvlJc w:val="right"/>
      <w:pPr>
        <w:tabs>
          <w:tab w:val="num" w:pos="6120"/>
        </w:tabs>
        <w:ind w:left="6120" w:hanging="180"/>
      </w:pPr>
      <w:rPr>
        <w:rFonts w:cs="Times New Roman"/>
      </w:rPr>
    </w:lvl>
  </w:abstractNum>
  <w:abstractNum w:abstractNumId="3">
    <w:nsid w:val="122A7C2A"/>
    <w:multiLevelType w:val="singleLevel"/>
    <w:tmpl w:val="EBE43856"/>
    <w:lvl w:ilvl="0">
      <w:start w:val="1"/>
      <w:numFmt w:val="bullet"/>
      <w:lvlText w:val=""/>
      <w:lvlJc w:val="left"/>
      <w:pPr>
        <w:tabs>
          <w:tab w:val="num" w:pos="360"/>
        </w:tabs>
        <w:ind w:left="360" w:hanging="360"/>
      </w:pPr>
      <w:rPr>
        <w:rFonts w:ascii="Symbol" w:hAnsi="Symbol" w:hint="default"/>
        <w:color w:val="auto"/>
        <w:sz w:val="16"/>
      </w:rPr>
    </w:lvl>
  </w:abstractNum>
  <w:abstractNum w:abstractNumId="4">
    <w:nsid w:val="124F24E4"/>
    <w:multiLevelType w:val="singleLevel"/>
    <w:tmpl w:val="A46E8AC4"/>
    <w:lvl w:ilvl="0">
      <w:start w:val="2002"/>
      <w:numFmt w:val="decimal"/>
      <w:pStyle w:val="Heading5"/>
      <w:lvlText w:val="%1"/>
      <w:lvlJc w:val="left"/>
      <w:pPr>
        <w:tabs>
          <w:tab w:val="num" w:pos="1440"/>
        </w:tabs>
        <w:ind w:left="1440" w:hanging="1440"/>
      </w:pPr>
      <w:rPr>
        <w:rFonts w:cs="Times New Roman" w:hint="default"/>
      </w:rPr>
    </w:lvl>
  </w:abstractNum>
  <w:abstractNum w:abstractNumId="5">
    <w:nsid w:val="1A1B20B2"/>
    <w:multiLevelType w:val="hybridMultilevel"/>
    <w:tmpl w:val="E6BC7608"/>
    <w:lvl w:ilvl="0" w:tplc="0E646D0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873AC0"/>
    <w:multiLevelType w:val="hybridMultilevel"/>
    <w:tmpl w:val="2C40085C"/>
    <w:lvl w:ilvl="0" w:tplc="0409000F">
      <w:start w:val="2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0592FE9"/>
    <w:multiLevelType w:val="hybridMultilevel"/>
    <w:tmpl w:val="F9EC8988"/>
    <w:lvl w:ilvl="0" w:tplc="51FA5E32">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0B87467"/>
    <w:multiLevelType w:val="singleLevel"/>
    <w:tmpl w:val="EBE43856"/>
    <w:lvl w:ilvl="0">
      <w:start w:val="1"/>
      <w:numFmt w:val="bullet"/>
      <w:lvlText w:val=""/>
      <w:lvlJc w:val="left"/>
      <w:pPr>
        <w:tabs>
          <w:tab w:val="num" w:pos="360"/>
        </w:tabs>
        <w:ind w:left="360" w:hanging="360"/>
      </w:pPr>
      <w:rPr>
        <w:rFonts w:ascii="Symbol" w:hAnsi="Symbol" w:hint="default"/>
        <w:color w:val="auto"/>
        <w:sz w:val="16"/>
      </w:rPr>
    </w:lvl>
  </w:abstractNum>
  <w:abstractNum w:abstractNumId="9">
    <w:nsid w:val="21A86690"/>
    <w:multiLevelType w:val="singleLevel"/>
    <w:tmpl w:val="A5809226"/>
    <w:lvl w:ilvl="0">
      <w:start w:val="1"/>
      <w:numFmt w:val="bullet"/>
      <w:lvlText w:val=""/>
      <w:lvlJc w:val="left"/>
      <w:pPr>
        <w:tabs>
          <w:tab w:val="num" w:pos="360"/>
        </w:tabs>
        <w:ind w:left="360" w:hanging="360"/>
      </w:pPr>
      <w:rPr>
        <w:rFonts w:ascii="Symbol" w:hAnsi="Symbol" w:hint="default"/>
        <w:sz w:val="16"/>
      </w:rPr>
    </w:lvl>
  </w:abstractNum>
  <w:abstractNum w:abstractNumId="10">
    <w:nsid w:val="231D380B"/>
    <w:multiLevelType w:val="hybridMultilevel"/>
    <w:tmpl w:val="56D6D134"/>
    <w:lvl w:ilvl="0" w:tplc="C78CD394">
      <w:start w:val="20"/>
      <w:numFmt w:val="decimal"/>
      <w:lvlText w:val="%1."/>
      <w:lvlJc w:val="left"/>
      <w:pPr>
        <w:tabs>
          <w:tab w:val="num" w:pos="1065"/>
        </w:tabs>
        <w:ind w:left="1065" w:hanging="43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6BC4541"/>
    <w:multiLevelType w:val="singleLevel"/>
    <w:tmpl w:val="EBE43856"/>
    <w:lvl w:ilvl="0">
      <w:start w:val="1"/>
      <w:numFmt w:val="bullet"/>
      <w:lvlText w:val=""/>
      <w:lvlJc w:val="left"/>
      <w:pPr>
        <w:tabs>
          <w:tab w:val="num" w:pos="360"/>
        </w:tabs>
        <w:ind w:left="360" w:hanging="360"/>
      </w:pPr>
      <w:rPr>
        <w:rFonts w:ascii="Symbol" w:hAnsi="Symbol" w:hint="default"/>
        <w:color w:val="auto"/>
        <w:sz w:val="16"/>
      </w:rPr>
    </w:lvl>
  </w:abstractNum>
  <w:abstractNum w:abstractNumId="12">
    <w:nsid w:val="275A6AAF"/>
    <w:multiLevelType w:val="hybridMultilevel"/>
    <w:tmpl w:val="A394CF8A"/>
    <w:lvl w:ilvl="0" w:tplc="1009000F">
      <w:start w:val="3"/>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3">
    <w:nsid w:val="276E4EB8"/>
    <w:multiLevelType w:val="hybridMultilevel"/>
    <w:tmpl w:val="F95A9618"/>
    <w:lvl w:ilvl="0" w:tplc="5BC86DC0">
      <w:start w:val="6"/>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DB29D2"/>
    <w:multiLevelType w:val="hybridMultilevel"/>
    <w:tmpl w:val="3C04BE4C"/>
    <w:lvl w:ilvl="0" w:tplc="A6CC9482">
      <w:start w:val="1"/>
      <w:numFmt w:val="bullet"/>
      <w:lvlText w:val=""/>
      <w:lvlJc w:val="left"/>
      <w:pPr>
        <w:tabs>
          <w:tab w:val="num" w:pos="720"/>
        </w:tabs>
        <w:ind w:left="720" w:hanging="72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825952"/>
    <w:multiLevelType w:val="hybridMultilevel"/>
    <w:tmpl w:val="F5C41702"/>
    <w:lvl w:ilvl="0" w:tplc="0C09000F">
      <w:start w:val="1"/>
      <w:numFmt w:val="decimal"/>
      <w:lvlText w:val="%1."/>
      <w:lvlJc w:val="left"/>
      <w:pPr>
        <w:tabs>
          <w:tab w:val="num" w:pos="673"/>
        </w:tabs>
        <w:ind w:left="673" w:hanging="360"/>
      </w:pPr>
      <w:rPr>
        <w:rFonts w:cs="Times New Roman"/>
      </w:rPr>
    </w:lvl>
    <w:lvl w:ilvl="1" w:tplc="0C090019" w:tentative="1">
      <w:start w:val="1"/>
      <w:numFmt w:val="lowerLetter"/>
      <w:lvlText w:val="%2."/>
      <w:lvlJc w:val="left"/>
      <w:pPr>
        <w:tabs>
          <w:tab w:val="num" w:pos="1393"/>
        </w:tabs>
        <w:ind w:left="1393" w:hanging="360"/>
      </w:pPr>
      <w:rPr>
        <w:rFonts w:cs="Times New Roman"/>
      </w:rPr>
    </w:lvl>
    <w:lvl w:ilvl="2" w:tplc="0C09001B" w:tentative="1">
      <w:start w:val="1"/>
      <w:numFmt w:val="lowerRoman"/>
      <w:lvlText w:val="%3."/>
      <w:lvlJc w:val="right"/>
      <w:pPr>
        <w:tabs>
          <w:tab w:val="num" w:pos="2113"/>
        </w:tabs>
        <w:ind w:left="2113" w:hanging="180"/>
      </w:pPr>
      <w:rPr>
        <w:rFonts w:cs="Times New Roman"/>
      </w:rPr>
    </w:lvl>
    <w:lvl w:ilvl="3" w:tplc="0C09000F" w:tentative="1">
      <w:start w:val="1"/>
      <w:numFmt w:val="decimal"/>
      <w:lvlText w:val="%4."/>
      <w:lvlJc w:val="left"/>
      <w:pPr>
        <w:tabs>
          <w:tab w:val="num" w:pos="2833"/>
        </w:tabs>
        <w:ind w:left="2833" w:hanging="360"/>
      </w:pPr>
      <w:rPr>
        <w:rFonts w:cs="Times New Roman"/>
      </w:rPr>
    </w:lvl>
    <w:lvl w:ilvl="4" w:tplc="0C090019" w:tentative="1">
      <w:start w:val="1"/>
      <w:numFmt w:val="lowerLetter"/>
      <w:lvlText w:val="%5."/>
      <w:lvlJc w:val="left"/>
      <w:pPr>
        <w:tabs>
          <w:tab w:val="num" w:pos="3553"/>
        </w:tabs>
        <w:ind w:left="3553" w:hanging="360"/>
      </w:pPr>
      <w:rPr>
        <w:rFonts w:cs="Times New Roman"/>
      </w:rPr>
    </w:lvl>
    <w:lvl w:ilvl="5" w:tplc="0C09001B" w:tentative="1">
      <w:start w:val="1"/>
      <w:numFmt w:val="lowerRoman"/>
      <w:lvlText w:val="%6."/>
      <w:lvlJc w:val="right"/>
      <w:pPr>
        <w:tabs>
          <w:tab w:val="num" w:pos="4273"/>
        </w:tabs>
        <w:ind w:left="4273" w:hanging="180"/>
      </w:pPr>
      <w:rPr>
        <w:rFonts w:cs="Times New Roman"/>
      </w:rPr>
    </w:lvl>
    <w:lvl w:ilvl="6" w:tplc="0C09000F" w:tentative="1">
      <w:start w:val="1"/>
      <w:numFmt w:val="decimal"/>
      <w:lvlText w:val="%7."/>
      <w:lvlJc w:val="left"/>
      <w:pPr>
        <w:tabs>
          <w:tab w:val="num" w:pos="4993"/>
        </w:tabs>
        <w:ind w:left="4993" w:hanging="360"/>
      </w:pPr>
      <w:rPr>
        <w:rFonts w:cs="Times New Roman"/>
      </w:rPr>
    </w:lvl>
    <w:lvl w:ilvl="7" w:tplc="0C090019" w:tentative="1">
      <w:start w:val="1"/>
      <w:numFmt w:val="lowerLetter"/>
      <w:lvlText w:val="%8."/>
      <w:lvlJc w:val="left"/>
      <w:pPr>
        <w:tabs>
          <w:tab w:val="num" w:pos="5713"/>
        </w:tabs>
        <w:ind w:left="5713" w:hanging="360"/>
      </w:pPr>
      <w:rPr>
        <w:rFonts w:cs="Times New Roman"/>
      </w:rPr>
    </w:lvl>
    <w:lvl w:ilvl="8" w:tplc="0C09001B" w:tentative="1">
      <w:start w:val="1"/>
      <w:numFmt w:val="lowerRoman"/>
      <w:lvlText w:val="%9."/>
      <w:lvlJc w:val="right"/>
      <w:pPr>
        <w:tabs>
          <w:tab w:val="num" w:pos="6433"/>
        </w:tabs>
        <w:ind w:left="6433" w:hanging="180"/>
      </w:pPr>
      <w:rPr>
        <w:rFonts w:cs="Times New Roman"/>
      </w:rPr>
    </w:lvl>
  </w:abstractNum>
  <w:abstractNum w:abstractNumId="16">
    <w:nsid w:val="2E193D81"/>
    <w:multiLevelType w:val="hybridMultilevel"/>
    <w:tmpl w:val="96104D80"/>
    <w:lvl w:ilvl="0" w:tplc="C78CD394">
      <w:start w:val="20"/>
      <w:numFmt w:val="decimal"/>
      <w:lvlText w:val="%1."/>
      <w:lvlJc w:val="left"/>
      <w:pPr>
        <w:tabs>
          <w:tab w:val="num" w:pos="1065"/>
        </w:tabs>
        <w:ind w:left="1065" w:hanging="43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E227828"/>
    <w:multiLevelType w:val="hybridMultilevel"/>
    <w:tmpl w:val="B64CF3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EBF7E76"/>
    <w:multiLevelType w:val="multilevel"/>
    <w:tmpl w:val="8CFE9114"/>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54A0511"/>
    <w:multiLevelType w:val="hybridMultilevel"/>
    <w:tmpl w:val="3B00E780"/>
    <w:lvl w:ilvl="0" w:tplc="39EA571E">
      <w:start w:val="1"/>
      <w:numFmt w:val="decimal"/>
      <w:lvlText w:val="%1."/>
      <w:lvlJc w:val="left"/>
      <w:pPr>
        <w:tabs>
          <w:tab w:val="num" w:pos="1785"/>
        </w:tabs>
        <w:ind w:left="1785" w:hanging="360"/>
      </w:pPr>
      <w:rPr>
        <w:rFonts w:cs="Times New Roman" w:hint="default"/>
        <w:b/>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20">
    <w:nsid w:val="3A98144E"/>
    <w:multiLevelType w:val="hybridMultilevel"/>
    <w:tmpl w:val="65225B70"/>
    <w:lvl w:ilvl="0" w:tplc="39EA571E">
      <w:start w:val="1"/>
      <w:numFmt w:val="decimal"/>
      <w:lvlText w:val="%1."/>
      <w:lvlJc w:val="left"/>
      <w:pPr>
        <w:tabs>
          <w:tab w:val="num" w:pos="900"/>
        </w:tabs>
        <w:ind w:left="900" w:hanging="360"/>
      </w:pPr>
      <w:rPr>
        <w:rFonts w:cs="Times New Roman" w:hint="default"/>
        <w:b/>
      </w:rPr>
    </w:lvl>
    <w:lvl w:ilvl="1" w:tplc="9ABCCF7A">
      <w:start w:val="4"/>
      <w:numFmt w:val="decimal"/>
      <w:lvlText w:val="%2."/>
      <w:lvlJc w:val="left"/>
      <w:pPr>
        <w:tabs>
          <w:tab w:val="num" w:pos="1800"/>
        </w:tabs>
        <w:ind w:left="1800" w:hanging="72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EC975AA"/>
    <w:multiLevelType w:val="hybridMultilevel"/>
    <w:tmpl w:val="39ACEB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033346B"/>
    <w:multiLevelType w:val="multilevel"/>
    <w:tmpl w:val="0A7C8022"/>
    <w:lvl w:ilvl="0">
      <w:start w:val="20"/>
      <w:numFmt w:val="decimal"/>
      <w:lvlText w:val="%1."/>
      <w:lvlJc w:val="left"/>
      <w:pPr>
        <w:tabs>
          <w:tab w:val="num" w:pos="1065"/>
        </w:tabs>
        <w:ind w:left="1065"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DE4898"/>
    <w:multiLevelType w:val="hybridMultilevel"/>
    <w:tmpl w:val="B79EA6F4"/>
    <w:lvl w:ilvl="0" w:tplc="0E646D0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0F">
      <w:start w:val="1"/>
      <w:numFmt w:val="decimal"/>
      <w:lvlText w:val="%2."/>
      <w:lvlJc w:val="left"/>
      <w:pPr>
        <w:tabs>
          <w:tab w:val="num" w:pos="1440"/>
        </w:tabs>
        <w:ind w:left="1440" w:hanging="36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0E97B2A"/>
    <w:multiLevelType w:val="multilevel"/>
    <w:tmpl w:val="A90C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FA7892"/>
    <w:multiLevelType w:val="hybridMultilevel"/>
    <w:tmpl w:val="8C564E82"/>
    <w:lvl w:ilvl="0" w:tplc="45369CF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57093B8D"/>
    <w:multiLevelType w:val="multilevel"/>
    <w:tmpl w:val="487AD210"/>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9A258DC"/>
    <w:multiLevelType w:val="hybridMultilevel"/>
    <w:tmpl w:val="46128202"/>
    <w:lvl w:ilvl="0" w:tplc="ADD69248">
      <w:start w:val="2006"/>
      <w:numFmt w:val="decimal"/>
      <w:lvlText w:val="%1"/>
      <w:lvlJc w:val="left"/>
      <w:pPr>
        <w:tabs>
          <w:tab w:val="num" w:pos="915"/>
        </w:tabs>
        <w:ind w:left="915" w:hanging="555"/>
      </w:pPr>
      <w:rPr>
        <w:rFonts w:ascii="Arial" w:hAnsi="Arial" w:cs="Arial" w:hint="default"/>
        <w:b/>
        <w:i/>
        <w:sz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BDA7349"/>
    <w:multiLevelType w:val="hybridMultilevel"/>
    <w:tmpl w:val="71F42A88"/>
    <w:lvl w:ilvl="0" w:tplc="C78CD394">
      <w:start w:val="20"/>
      <w:numFmt w:val="decimal"/>
      <w:lvlText w:val="%1."/>
      <w:lvlJc w:val="left"/>
      <w:pPr>
        <w:tabs>
          <w:tab w:val="num" w:pos="1065"/>
        </w:tabs>
        <w:ind w:left="1065" w:hanging="43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EF53692"/>
    <w:multiLevelType w:val="hybridMultilevel"/>
    <w:tmpl w:val="025247CC"/>
    <w:lvl w:ilvl="0" w:tplc="39EA571E">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FFC1832"/>
    <w:multiLevelType w:val="multilevel"/>
    <w:tmpl w:val="71F42A88"/>
    <w:lvl w:ilvl="0">
      <w:start w:val="20"/>
      <w:numFmt w:val="decimal"/>
      <w:lvlText w:val="%1."/>
      <w:lvlJc w:val="left"/>
      <w:pPr>
        <w:tabs>
          <w:tab w:val="num" w:pos="1065"/>
        </w:tabs>
        <w:ind w:left="1065" w:hanging="435"/>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10F574B"/>
    <w:multiLevelType w:val="hybridMultilevel"/>
    <w:tmpl w:val="16F077EC"/>
    <w:lvl w:ilvl="0" w:tplc="9ABCCF7A">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5037B72"/>
    <w:multiLevelType w:val="hybridMultilevel"/>
    <w:tmpl w:val="0A7C8022"/>
    <w:lvl w:ilvl="0" w:tplc="C78CD394">
      <w:start w:val="20"/>
      <w:numFmt w:val="decimal"/>
      <w:lvlText w:val="%1."/>
      <w:lvlJc w:val="left"/>
      <w:pPr>
        <w:tabs>
          <w:tab w:val="num" w:pos="1065"/>
        </w:tabs>
        <w:ind w:left="1065" w:hanging="43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6C43ACC"/>
    <w:multiLevelType w:val="hybridMultilevel"/>
    <w:tmpl w:val="D1F63FFA"/>
    <w:lvl w:ilvl="0" w:tplc="0E646D00">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67A74D11"/>
    <w:multiLevelType w:val="hybridMultilevel"/>
    <w:tmpl w:val="09987B78"/>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8031B7D"/>
    <w:multiLevelType w:val="hybridMultilevel"/>
    <w:tmpl w:val="993C32DC"/>
    <w:lvl w:ilvl="0" w:tplc="39EA571E">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B2B12F2"/>
    <w:multiLevelType w:val="multilevel"/>
    <w:tmpl w:val="B79EA6F4"/>
    <w:lvl w:ilvl="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cs="Times New Roman" w:hint="default"/>
        <w:b w:val="0"/>
        <w:i w:val="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D384B6A"/>
    <w:multiLevelType w:val="multilevel"/>
    <w:tmpl w:val="7C3A3354"/>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D8C54F7"/>
    <w:multiLevelType w:val="hybridMultilevel"/>
    <w:tmpl w:val="B936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FC417C"/>
    <w:multiLevelType w:val="hybridMultilevel"/>
    <w:tmpl w:val="2CBC7F92"/>
    <w:lvl w:ilvl="0" w:tplc="034E236C">
      <w:start w:val="1"/>
      <w:numFmt w:val="decimal"/>
      <w:lvlText w:val="%1."/>
      <w:lvlJc w:val="left"/>
      <w:pPr>
        <w:tabs>
          <w:tab w:val="num" w:pos="360"/>
        </w:tabs>
        <w:ind w:left="360" w:hanging="360"/>
      </w:pPr>
      <w:rPr>
        <w:b w:val="0"/>
        <w:i w:val="0"/>
      </w:rPr>
    </w:lvl>
    <w:lvl w:ilvl="1" w:tplc="0409000F">
      <w:start w:val="1"/>
      <w:numFmt w:val="decimal"/>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C71341"/>
    <w:multiLevelType w:val="hybridMultilevel"/>
    <w:tmpl w:val="A65A3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6F14874"/>
    <w:multiLevelType w:val="hybridMultilevel"/>
    <w:tmpl w:val="FAEE4A24"/>
    <w:lvl w:ilvl="0" w:tplc="23F27092">
      <w:start w:val="2006"/>
      <w:numFmt w:val="decimal"/>
      <w:lvlText w:val="%1"/>
      <w:lvlJc w:val="left"/>
      <w:pPr>
        <w:tabs>
          <w:tab w:val="num" w:pos="915"/>
        </w:tabs>
        <w:ind w:left="915" w:hanging="555"/>
      </w:pPr>
      <w:rPr>
        <w:rFonts w:ascii="Arial" w:hAnsi="Arial" w:cs="Arial" w:hint="default"/>
        <w:b/>
        <w:sz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6FE3415"/>
    <w:multiLevelType w:val="hybridMultilevel"/>
    <w:tmpl w:val="1A9084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BB471EB"/>
    <w:multiLevelType w:val="hybridMultilevel"/>
    <w:tmpl w:val="8F82DC54"/>
    <w:lvl w:ilvl="0" w:tplc="A26C704C">
      <w:start w:val="1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0C3DE7"/>
    <w:multiLevelType w:val="hybridMultilevel"/>
    <w:tmpl w:val="8F90E8B0"/>
    <w:lvl w:ilvl="0" w:tplc="2C725EBE">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C5065DA"/>
    <w:multiLevelType w:val="hybridMultilevel"/>
    <w:tmpl w:val="DB06FA2C"/>
    <w:lvl w:ilvl="0" w:tplc="20B6602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C701986"/>
    <w:multiLevelType w:val="multilevel"/>
    <w:tmpl w:val="2D8008D4"/>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
    <w:nsid w:val="7DE04F8D"/>
    <w:multiLevelType w:val="hybridMultilevel"/>
    <w:tmpl w:val="3E0A7790"/>
    <w:lvl w:ilvl="0" w:tplc="0E646D0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abstractNumId w:val="4"/>
  </w:num>
  <w:num w:numId="3">
    <w:abstractNumId w:val="7"/>
  </w:num>
  <w:num w:numId="4">
    <w:abstractNumId w:val="1"/>
  </w:num>
  <w:num w:numId="5">
    <w:abstractNumId w:val="34"/>
  </w:num>
  <w:num w:numId="6">
    <w:abstractNumId w:val="0"/>
    <w:lvlOverride w:ilvl="0">
      <w:lvl w:ilvl="0">
        <w:start w:val="1"/>
        <w:numFmt w:val="bullet"/>
        <w:lvlText w:val=""/>
        <w:legacy w:legacy="1" w:legacySpace="0" w:legacyIndent="283"/>
        <w:lvlJc w:val="left"/>
        <w:pPr>
          <w:ind w:left="283" w:hanging="283"/>
        </w:pPr>
        <w:rPr>
          <w:rFonts w:ascii="Symbol" w:hAnsi="Symbol" w:hint="default"/>
          <w:sz w:val="14"/>
        </w:rPr>
      </w:lvl>
    </w:lvlOverride>
  </w:num>
  <w:num w:numId="7">
    <w:abstractNumId w:val="11"/>
  </w:num>
  <w:num w:numId="8">
    <w:abstractNumId w:val="3"/>
  </w:num>
  <w:num w:numId="9">
    <w:abstractNumId w:val="8"/>
  </w:num>
  <w:num w:numId="10">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11">
    <w:abstractNumId w:val="9"/>
  </w:num>
  <w:num w:numId="12">
    <w:abstractNumId w:val="14"/>
  </w:num>
  <w:num w:numId="13">
    <w:abstractNumId w:val="44"/>
  </w:num>
  <w:num w:numId="14">
    <w:abstractNumId w:val="13"/>
  </w:num>
  <w:num w:numId="15">
    <w:abstractNumId w:val="43"/>
  </w:num>
  <w:num w:numId="16">
    <w:abstractNumId w:val="6"/>
  </w:num>
  <w:num w:numId="17">
    <w:abstractNumId w:val="28"/>
  </w:num>
  <w:num w:numId="18">
    <w:abstractNumId w:val="30"/>
  </w:num>
  <w:num w:numId="19">
    <w:abstractNumId w:val="32"/>
  </w:num>
  <w:num w:numId="20">
    <w:abstractNumId w:val="22"/>
  </w:num>
  <w:num w:numId="21">
    <w:abstractNumId w:val="10"/>
  </w:num>
  <w:num w:numId="22">
    <w:abstractNumId w:val="16"/>
  </w:num>
  <w:num w:numId="23">
    <w:abstractNumId w:val="20"/>
  </w:num>
  <w:num w:numId="24">
    <w:abstractNumId w:val="26"/>
  </w:num>
  <w:num w:numId="25">
    <w:abstractNumId w:val="18"/>
  </w:num>
  <w:num w:numId="26">
    <w:abstractNumId w:val="19"/>
  </w:num>
  <w:num w:numId="27">
    <w:abstractNumId w:val="5"/>
  </w:num>
  <w:num w:numId="28">
    <w:abstractNumId w:val="23"/>
  </w:num>
  <w:num w:numId="29">
    <w:abstractNumId w:val="45"/>
  </w:num>
  <w:num w:numId="30">
    <w:abstractNumId w:val="46"/>
  </w:num>
  <w:num w:numId="31">
    <w:abstractNumId w:val="17"/>
  </w:num>
  <w:num w:numId="32">
    <w:abstractNumId w:val="36"/>
  </w:num>
  <w:num w:numId="33">
    <w:abstractNumId w:val="47"/>
  </w:num>
  <w:num w:numId="34">
    <w:abstractNumId w:val="31"/>
  </w:num>
  <w:num w:numId="35">
    <w:abstractNumId w:val="37"/>
  </w:num>
  <w:num w:numId="36">
    <w:abstractNumId w:val="35"/>
  </w:num>
  <w:num w:numId="37">
    <w:abstractNumId w:val="33"/>
  </w:num>
  <w:num w:numId="38">
    <w:abstractNumId w:val="15"/>
  </w:num>
  <w:num w:numId="39">
    <w:abstractNumId w:val="25"/>
  </w:num>
  <w:num w:numId="40">
    <w:abstractNumId w:val="41"/>
  </w:num>
  <w:num w:numId="41">
    <w:abstractNumId w:val="27"/>
  </w:num>
  <w:num w:numId="42">
    <w:abstractNumId w:val="2"/>
  </w:num>
  <w:num w:numId="43">
    <w:abstractNumId w:val="29"/>
  </w:num>
  <w:num w:numId="44">
    <w:abstractNumId w:val="12"/>
  </w:num>
  <w:num w:numId="45">
    <w:abstractNumId w:val="21"/>
  </w:num>
  <w:num w:numId="46">
    <w:abstractNumId w:val="40"/>
  </w:num>
  <w:num w:numId="47">
    <w:abstractNumId w:val="38"/>
  </w:num>
  <w:num w:numId="48">
    <w:abstractNumId w:val="39"/>
  </w:num>
  <w:num w:numId="49">
    <w:abstractNumId w:val="4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24"/>
    <w:rsid w:val="00002992"/>
    <w:rsid w:val="000030A1"/>
    <w:rsid w:val="00004EC8"/>
    <w:rsid w:val="0000771D"/>
    <w:rsid w:val="00010FBC"/>
    <w:rsid w:val="000110BC"/>
    <w:rsid w:val="00011599"/>
    <w:rsid w:val="000125AB"/>
    <w:rsid w:val="00024504"/>
    <w:rsid w:val="000307D2"/>
    <w:rsid w:val="00032CC2"/>
    <w:rsid w:val="00033DA2"/>
    <w:rsid w:val="0003578E"/>
    <w:rsid w:val="00047AE0"/>
    <w:rsid w:val="00053474"/>
    <w:rsid w:val="000547B0"/>
    <w:rsid w:val="0005611E"/>
    <w:rsid w:val="00057E7A"/>
    <w:rsid w:val="000619F1"/>
    <w:rsid w:val="00065FB3"/>
    <w:rsid w:val="000724C0"/>
    <w:rsid w:val="00072940"/>
    <w:rsid w:val="00081D4C"/>
    <w:rsid w:val="00081F62"/>
    <w:rsid w:val="00082515"/>
    <w:rsid w:val="00091A2D"/>
    <w:rsid w:val="000962AE"/>
    <w:rsid w:val="000A550F"/>
    <w:rsid w:val="000B47DE"/>
    <w:rsid w:val="000B75C4"/>
    <w:rsid w:val="000B76DD"/>
    <w:rsid w:val="000C36AD"/>
    <w:rsid w:val="000C4D19"/>
    <w:rsid w:val="000C5BE4"/>
    <w:rsid w:val="000D0DEE"/>
    <w:rsid w:val="000D5D71"/>
    <w:rsid w:val="000E3EC3"/>
    <w:rsid w:val="000E46C5"/>
    <w:rsid w:val="000F51AE"/>
    <w:rsid w:val="00102996"/>
    <w:rsid w:val="00105FED"/>
    <w:rsid w:val="0010619B"/>
    <w:rsid w:val="001064EA"/>
    <w:rsid w:val="00131BD0"/>
    <w:rsid w:val="00133FA5"/>
    <w:rsid w:val="001341E7"/>
    <w:rsid w:val="00140CB4"/>
    <w:rsid w:val="00141AD3"/>
    <w:rsid w:val="001566DD"/>
    <w:rsid w:val="00160AE9"/>
    <w:rsid w:val="00170EB8"/>
    <w:rsid w:val="00173D6B"/>
    <w:rsid w:val="0017711B"/>
    <w:rsid w:val="00182476"/>
    <w:rsid w:val="00194DD2"/>
    <w:rsid w:val="001952BA"/>
    <w:rsid w:val="001A38B9"/>
    <w:rsid w:val="001A4B39"/>
    <w:rsid w:val="001B1AA8"/>
    <w:rsid w:val="001B6CDC"/>
    <w:rsid w:val="001B7058"/>
    <w:rsid w:val="001C25AA"/>
    <w:rsid w:val="001D2565"/>
    <w:rsid w:val="001D4644"/>
    <w:rsid w:val="001D5642"/>
    <w:rsid w:val="001D6526"/>
    <w:rsid w:val="001E3005"/>
    <w:rsid w:val="001E5603"/>
    <w:rsid w:val="001E5BBB"/>
    <w:rsid w:val="001F0143"/>
    <w:rsid w:val="001F2A18"/>
    <w:rsid w:val="001F433A"/>
    <w:rsid w:val="001F7A4A"/>
    <w:rsid w:val="00204D94"/>
    <w:rsid w:val="00205DD7"/>
    <w:rsid w:val="00212F25"/>
    <w:rsid w:val="0022425D"/>
    <w:rsid w:val="002318D7"/>
    <w:rsid w:val="00231D20"/>
    <w:rsid w:val="00235D30"/>
    <w:rsid w:val="00242784"/>
    <w:rsid w:val="002435AE"/>
    <w:rsid w:val="00244489"/>
    <w:rsid w:val="002445BD"/>
    <w:rsid w:val="00246EEC"/>
    <w:rsid w:val="002573D5"/>
    <w:rsid w:val="00263321"/>
    <w:rsid w:val="0026378C"/>
    <w:rsid w:val="0026391B"/>
    <w:rsid w:val="00264C84"/>
    <w:rsid w:val="00267214"/>
    <w:rsid w:val="00267C91"/>
    <w:rsid w:val="00273FF4"/>
    <w:rsid w:val="00276CC3"/>
    <w:rsid w:val="002811DB"/>
    <w:rsid w:val="00282CA0"/>
    <w:rsid w:val="002833D3"/>
    <w:rsid w:val="00285EB5"/>
    <w:rsid w:val="002A1838"/>
    <w:rsid w:val="002A61C0"/>
    <w:rsid w:val="002B0F34"/>
    <w:rsid w:val="002B1400"/>
    <w:rsid w:val="002B24E7"/>
    <w:rsid w:val="002B74BE"/>
    <w:rsid w:val="002C73DB"/>
    <w:rsid w:val="002D2014"/>
    <w:rsid w:val="002D46D3"/>
    <w:rsid w:val="002D53E7"/>
    <w:rsid w:val="002D6303"/>
    <w:rsid w:val="002D6F36"/>
    <w:rsid w:val="002E0B0C"/>
    <w:rsid w:val="002E1641"/>
    <w:rsid w:val="002E2FBC"/>
    <w:rsid w:val="002E68C1"/>
    <w:rsid w:val="002F22B2"/>
    <w:rsid w:val="002F351A"/>
    <w:rsid w:val="002F438C"/>
    <w:rsid w:val="002F44DE"/>
    <w:rsid w:val="0030775B"/>
    <w:rsid w:val="00312028"/>
    <w:rsid w:val="00315059"/>
    <w:rsid w:val="00323B77"/>
    <w:rsid w:val="003357E6"/>
    <w:rsid w:val="00336C82"/>
    <w:rsid w:val="00337410"/>
    <w:rsid w:val="00342F27"/>
    <w:rsid w:val="00343357"/>
    <w:rsid w:val="00344060"/>
    <w:rsid w:val="003470FF"/>
    <w:rsid w:val="0035126C"/>
    <w:rsid w:val="00357246"/>
    <w:rsid w:val="00357EDB"/>
    <w:rsid w:val="003603C6"/>
    <w:rsid w:val="003611AA"/>
    <w:rsid w:val="00364F0A"/>
    <w:rsid w:val="0036545A"/>
    <w:rsid w:val="00366C36"/>
    <w:rsid w:val="003673AE"/>
    <w:rsid w:val="003701D5"/>
    <w:rsid w:val="00373C07"/>
    <w:rsid w:val="00374123"/>
    <w:rsid w:val="00374E57"/>
    <w:rsid w:val="00382299"/>
    <w:rsid w:val="00385D8F"/>
    <w:rsid w:val="00386C77"/>
    <w:rsid w:val="003910A0"/>
    <w:rsid w:val="00392411"/>
    <w:rsid w:val="00397B40"/>
    <w:rsid w:val="003A2BA6"/>
    <w:rsid w:val="003A4960"/>
    <w:rsid w:val="003A6904"/>
    <w:rsid w:val="003A69FA"/>
    <w:rsid w:val="003B2439"/>
    <w:rsid w:val="003B7FA4"/>
    <w:rsid w:val="003C0158"/>
    <w:rsid w:val="003C0327"/>
    <w:rsid w:val="003C3F0B"/>
    <w:rsid w:val="003C52BF"/>
    <w:rsid w:val="003C5F33"/>
    <w:rsid w:val="003D017D"/>
    <w:rsid w:val="003D14C2"/>
    <w:rsid w:val="003D3A6D"/>
    <w:rsid w:val="003D3C27"/>
    <w:rsid w:val="003E6BAD"/>
    <w:rsid w:val="003F1075"/>
    <w:rsid w:val="003F41C4"/>
    <w:rsid w:val="003F434A"/>
    <w:rsid w:val="003F5376"/>
    <w:rsid w:val="003F7347"/>
    <w:rsid w:val="003F7B19"/>
    <w:rsid w:val="004038AC"/>
    <w:rsid w:val="0040634D"/>
    <w:rsid w:val="004100C2"/>
    <w:rsid w:val="0041758C"/>
    <w:rsid w:val="00424ACE"/>
    <w:rsid w:val="00427F87"/>
    <w:rsid w:val="00431D7D"/>
    <w:rsid w:val="004346BF"/>
    <w:rsid w:val="00434C70"/>
    <w:rsid w:val="00436A4F"/>
    <w:rsid w:val="004412D4"/>
    <w:rsid w:val="004449DF"/>
    <w:rsid w:val="0045358E"/>
    <w:rsid w:val="0046038A"/>
    <w:rsid w:val="004603DC"/>
    <w:rsid w:val="00462F2F"/>
    <w:rsid w:val="004711A4"/>
    <w:rsid w:val="004765F4"/>
    <w:rsid w:val="00483CE5"/>
    <w:rsid w:val="00484286"/>
    <w:rsid w:val="00484A82"/>
    <w:rsid w:val="004967E2"/>
    <w:rsid w:val="00497DAA"/>
    <w:rsid w:val="004A12D1"/>
    <w:rsid w:val="004B0777"/>
    <w:rsid w:val="004B081D"/>
    <w:rsid w:val="004B285C"/>
    <w:rsid w:val="004B50D4"/>
    <w:rsid w:val="004C0C23"/>
    <w:rsid w:val="004C13EE"/>
    <w:rsid w:val="004C48BE"/>
    <w:rsid w:val="004E29C8"/>
    <w:rsid w:val="004E6ABE"/>
    <w:rsid w:val="004F011F"/>
    <w:rsid w:val="004F0139"/>
    <w:rsid w:val="004F1CB3"/>
    <w:rsid w:val="004F50A7"/>
    <w:rsid w:val="005016A6"/>
    <w:rsid w:val="00505E3E"/>
    <w:rsid w:val="00511643"/>
    <w:rsid w:val="00520E59"/>
    <w:rsid w:val="005232B2"/>
    <w:rsid w:val="0052506A"/>
    <w:rsid w:val="00525F06"/>
    <w:rsid w:val="005349FC"/>
    <w:rsid w:val="0053795E"/>
    <w:rsid w:val="00541AFB"/>
    <w:rsid w:val="005438D9"/>
    <w:rsid w:val="00544012"/>
    <w:rsid w:val="00561A77"/>
    <w:rsid w:val="005630FB"/>
    <w:rsid w:val="00572158"/>
    <w:rsid w:val="00574A4E"/>
    <w:rsid w:val="00576E7B"/>
    <w:rsid w:val="0058016B"/>
    <w:rsid w:val="00580A5D"/>
    <w:rsid w:val="00580D85"/>
    <w:rsid w:val="00582C31"/>
    <w:rsid w:val="005844E3"/>
    <w:rsid w:val="00586773"/>
    <w:rsid w:val="00591183"/>
    <w:rsid w:val="00596F11"/>
    <w:rsid w:val="005A159B"/>
    <w:rsid w:val="005A192F"/>
    <w:rsid w:val="005A3DAF"/>
    <w:rsid w:val="005A638F"/>
    <w:rsid w:val="005A6DB8"/>
    <w:rsid w:val="005B2B46"/>
    <w:rsid w:val="005B7F0B"/>
    <w:rsid w:val="005C4D6E"/>
    <w:rsid w:val="005C5129"/>
    <w:rsid w:val="005C6748"/>
    <w:rsid w:val="005C6879"/>
    <w:rsid w:val="005D16A0"/>
    <w:rsid w:val="005E5DF1"/>
    <w:rsid w:val="005F1439"/>
    <w:rsid w:val="00601C34"/>
    <w:rsid w:val="006073CA"/>
    <w:rsid w:val="00611835"/>
    <w:rsid w:val="006178B8"/>
    <w:rsid w:val="00620F23"/>
    <w:rsid w:val="00621BC6"/>
    <w:rsid w:val="00621D71"/>
    <w:rsid w:val="006349E7"/>
    <w:rsid w:val="00637D6B"/>
    <w:rsid w:val="00637F05"/>
    <w:rsid w:val="0064355C"/>
    <w:rsid w:val="00643C61"/>
    <w:rsid w:val="00646224"/>
    <w:rsid w:val="0065047E"/>
    <w:rsid w:val="00655284"/>
    <w:rsid w:val="00656919"/>
    <w:rsid w:val="00662D7F"/>
    <w:rsid w:val="0066378F"/>
    <w:rsid w:val="00681625"/>
    <w:rsid w:val="00681AD4"/>
    <w:rsid w:val="00690D1E"/>
    <w:rsid w:val="00694303"/>
    <w:rsid w:val="006957EB"/>
    <w:rsid w:val="00697B88"/>
    <w:rsid w:val="006A1090"/>
    <w:rsid w:val="006A18D6"/>
    <w:rsid w:val="006A5010"/>
    <w:rsid w:val="006A6365"/>
    <w:rsid w:val="006A67F1"/>
    <w:rsid w:val="006B4920"/>
    <w:rsid w:val="006B5E79"/>
    <w:rsid w:val="006B73B2"/>
    <w:rsid w:val="006D13EB"/>
    <w:rsid w:val="006D2EF8"/>
    <w:rsid w:val="006D403D"/>
    <w:rsid w:val="006D454D"/>
    <w:rsid w:val="006D6956"/>
    <w:rsid w:val="006D7B75"/>
    <w:rsid w:val="006F214F"/>
    <w:rsid w:val="006F435C"/>
    <w:rsid w:val="0070072A"/>
    <w:rsid w:val="00702E7D"/>
    <w:rsid w:val="0070362C"/>
    <w:rsid w:val="00704420"/>
    <w:rsid w:val="00711E87"/>
    <w:rsid w:val="00716785"/>
    <w:rsid w:val="00717587"/>
    <w:rsid w:val="00717AE3"/>
    <w:rsid w:val="00720624"/>
    <w:rsid w:val="00721BF1"/>
    <w:rsid w:val="00722A65"/>
    <w:rsid w:val="00725A68"/>
    <w:rsid w:val="007266FE"/>
    <w:rsid w:val="00731FD8"/>
    <w:rsid w:val="007325C6"/>
    <w:rsid w:val="00732FC6"/>
    <w:rsid w:val="0073301A"/>
    <w:rsid w:val="00733CCA"/>
    <w:rsid w:val="00740394"/>
    <w:rsid w:val="00750247"/>
    <w:rsid w:val="007517C4"/>
    <w:rsid w:val="00761A8D"/>
    <w:rsid w:val="00762C85"/>
    <w:rsid w:val="00763DA6"/>
    <w:rsid w:val="00770E82"/>
    <w:rsid w:val="007832DA"/>
    <w:rsid w:val="007847F2"/>
    <w:rsid w:val="007865FF"/>
    <w:rsid w:val="00792C90"/>
    <w:rsid w:val="007957E6"/>
    <w:rsid w:val="00797711"/>
    <w:rsid w:val="007A04A5"/>
    <w:rsid w:val="007A1641"/>
    <w:rsid w:val="007A5893"/>
    <w:rsid w:val="007A78BA"/>
    <w:rsid w:val="007B33A8"/>
    <w:rsid w:val="007B3A21"/>
    <w:rsid w:val="007B4AE1"/>
    <w:rsid w:val="007B6116"/>
    <w:rsid w:val="007B7EA2"/>
    <w:rsid w:val="007C0AB1"/>
    <w:rsid w:val="007C52DF"/>
    <w:rsid w:val="007C7E42"/>
    <w:rsid w:val="007D4808"/>
    <w:rsid w:val="007D788A"/>
    <w:rsid w:val="007E3188"/>
    <w:rsid w:val="007E3B61"/>
    <w:rsid w:val="007F0368"/>
    <w:rsid w:val="007F395E"/>
    <w:rsid w:val="007F5629"/>
    <w:rsid w:val="00801997"/>
    <w:rsid w:val="00805555"/>
    <w:rsid w:val="008066AC"/>
    <w:rsid w:val="00807AA0"/>
    <w:rsid w:val="00825F98"/>
    <w:rsid w:val="008310D9"/>
    <w:rsid w:val="00833FA7"/>
    <w:rsid w:val="00835294"/>
    <w:rsid w:val="0084009F"/>
    <w:rsid w:val="00842483"/>
    <w:rsid w:val="00843689"/>
    <w:rsid w:val="00843868"/>
    <w:rsid w:val="0084728F"/>
    <w:rsid w:val="008540FE"/>
    <w:rsid w:val="00854B18"/>
    <w:rsid w:val="00857E88"/>
    <w:rsid w:val="00857F34"/>
    <w:rsid w:val="0086623C"/>
    <w:rsid w:val="00866638"/>
    <w:rsid w:val="008666BA"/>
    <w:rsid w:val="00867A78"/>
    <w:rsid w:val="00867F02"/>
    <w:rsid w:val="00871622"/>
    <w:rsid w:val="0087420B"/>
    <w:rsid w:val="00880717"/>
    <w:rsid w:val="00886145"/>
    <w:rsid w:val="00887185"/>
    <w:rsid w:val="00887388"/>
    <w:rsid w:val="00891C5F"/>
    <w:rsid w:val="008933AC"/>
    <w:rsid w:val="008967CF"/>
    <w:rsid w:val="008A1B3A"/>
    <w:rsid w:val="008A2AF2"/>
    <w:rsid w:val="008A6713"/>
    <w:rsid w:val="008B266D"/>
    <w:rsid w:val="008B62DE"/>
    <w:rsid w:val="008C0215"/>
    <w:rsid w:val="008C0C8B"/>
    <w:rsid w:val="008C1250"/>
    <w:rsid w:val="008C257D"/>
    <w:rsid w:val="008C2FAA"/>
    <w:rsid w:val="008D27AC"/>
    <w:rsid w:val="008D6E0A"/>
    <w:rsid w:val="008E206F"/>
    <w:rsid w:val="008E2B5D"/>
    <w:rsid w:val="008E5143"/>
    <w:rsid w:val="008F5AF3"/>
    <w:rsid w:val="0090125A"/>
    <w:rsid w:val="0090417B"/>
    <w:rsid w:val="00912107"/>
    <w:rsid w:val="009135C3"/>
    <w:rsid w:val="009145F3"/>
    <w:rsid w:val="00921123"/>
    <w:rsid w:val="0093117B"/>
    <w:rsid w:val="009314FE"/>
    <w:rsid w:val="00933209"/>
    <w:rsid w:val="0093536C"/>
    <w:rsid w:val="00945633"/>
    <w:rsid w:val="00945672"/>
    <w:rsid w:val="00946A7D"/>
    <w:rsid w:val="0094781C"/>
    <w:rsid w:val="0095545B"/>
    <w:rsid w:val="009561C4"/>
    <w:rsid w:val="00957BC0"/>
    <w:rsid w:val="00961F9F"/>
    <w:rsid w:val="009641E6"/>
    <w:rsid w:val="009668F7"/>
    <w:rsid w:val="00971255"/>
    <w:rsid w:val="00977EC5"/>
    <w:rsid w:val="00980652"/>
    <w:rsid w:val="00980C2F"/>
    <w:rsid w:val="009835AA"/>
    <w:rsid w:val="00987827"/>
    <w:rsid w:val="00991B07"/>
    <w:rsid w:val="009960EC"/>
    <w:rsid w:val="009A5A53"/>
    <w:rsid w:val="009A5D1E"/>
    <w:rsid w:val="009B51F2"/>
    <w:rsid w:val="009C0CD9"/>
    <w:rsid w:val="009D0337"/>
    <w:rsid w:val="009D2CAE"/>
    <w:rsid w:val="009D641E"/>
    <w:rsid w:val="009E443D"/>
    <w:rsid w:val="009E5D98"/>
    <w:rsid w:val="009E7202"/>
    <w:rsid w:val="009F1533"/>
    <w:rsid w:val="009F54D5"/>
    <w:rsid w:val="009F68D0"/>
    <w:rsid w:val="009F7507"/>
    <w:rsid w:val="00A0701C"/>
    <w:rsid w:val="00A075A3"/>
    <w:rsid w:val="00A10F20"/>
    <w:rsid w:val="00A13492"/>
    <w:rsid w:val="00A2079B"/>
    <w:rsid w:val="00A21B08"/>
    <w:rsid w:val="00A22A77"/>
    <w:rsid w:val="00A24A40"/>
    <w:rsid w:val="00A256EE"/>
    <w:rsid w:val="00A26540"/>
    <w:rsid w:val="00A3783C"/>
    <w:rsid w:val="00A471EE"/>
    <w:rsid w:val="00A50733"/>
    <w:rsid w:val="00A60B22"/>
    <w:rsid w:val="00A62A80"/>
    <w:rsid w:val="00A62EE5"/>
    <w:rsid w:val="00A72C82"/>
    <w:rsid w:val="00A84912"/>
    <w:rsid w:val="00A87323"/>
    <w:rsid w:val="00A9052F"/>
    <w:rsid w:val="00A924B3"/>
    <w:rsid w:val="00A93508"/>
    <w:rsid w:val="00A959CD"/>
    <w:rsid w:val="00A96A5D"/>
    <w:rsid w:val="00A974EE"/>
    <w:rsid w:val="00AA13F9"/>
    <w:rsid w:val="00AA1919"/>
    <w:rsid w:val="00AB0C50"/>
    <w:rsid w:val="00AB0DF2"/>
    <w:rsid w:val="00AB1971"/>
    <w:rsid w:val="00AB4B42"/>
    <w:rsid w:val="00AD1963"/>
    <w:rsid w:val="00AF1632"/>
    <w:rsid w:val="00AF4E96"/>
    <w:rsid w:val="00AF611E"/>
    <w:rsid w:val="00B0638B"/>
    <w:rsid w:val="00B0692D"/>
    <w:rsid w:val="00B11C3F"/>
    <w:rsid w:val="00B1364D"/>
    <w:rsid w:val="00B13AB7"/>
    <w:rsid w:val="00B1744B"/>
    <w:rsid w:val="00B1777C"/>
    <w:rsid w:val="00B244EF"/>
    <w:rsid w:val="00B35EB3"/>
    <w:rsid w:val="00B3603E"/>
    <w:rsid w:val="00B36C29"/>
    <w:rsid w:val="00B4571C"/>
    <w:rsid w:val="00B50268"/>
    <w:rsid w:val="00B50869"/>
    <w:rsid w:val="00B60E76"/>
    <w:rsid w:val="00B67852"/>
    <w:rsid w:val="00B73A62"/>
    <w:rsid w:val="00B7654A"/>
    <w:rsid w:val="00B83688"/>
    <w:rsid w:val="00B85332"/>
    <w:rsid w:val="00B911A5"/>
    <w:rsid w:val="00B974A7"/>
    <w:rsid w:val="00BA1E6B"/>
    <w:rsid w:val="00BA3FA2"/>
    <w:rsid w:val="00BA5C75"/>
    <w:rsid w:val="00BB4F11"/>
    <w:rsid w:val="00BB69F7"/>
    <w:rsid w:val="00BC08AB"/>
    <w:rsid w:val="00BC3075"/>
    <w:rsid w:val="00BC7452"/>
    <w:rsid w:val="00BC7CF4"/>
    <w:rsid w:val="00BD02C9"/>
    <w:rsid w:val="00BD45E1"/>
    <w:rsid w:val="00BD666A"/>
    <w:rsid w:val="00BD75F5"/>
    <w:rsid w:val="00BE6051"/>
    <w:rsid w:val="00BE6EA1"/>
    <w:rsid w:val="00BF386E"/>
    <w:rsid w:val="00C02395"/>
    <w:rsid w:val="00C0256F"/>
    <w:rsid w:val="00C033A7"/>
    <w:rsid w:val="00C06BC7"/>
    <w:rsid w:val="00C1511B"/>
    <w:rsid w:val="00C15943"/>
    <w:rsid w:val="00C16E85"/>
    <w:rsid w:val="00C21694"/>
    <w:rsid w:val="00C22FF3"/>
    <w:rsid w:val="00C24CE0"/>
    <w:rsid w:val="00C334F0"/>
    <w:rsid w:val="00C367A0"/>
    <w:rsid w:val="00C378EF"/>
    <w:rsid w:val="00C40D91"/>
    <w:rsid w:val="00C422AF"/>
    <w:rsid w:val="00C42C70"/>
    <w:rsid w:val="00C4405C"/>
    <w:rsid w:val="00C5062F"/>
    <w:rsid w:val="00C57D67"/>
    <w:rsid w:val="00C650CD"/>
    <w:rsid w:val="00C76A59"/>
    <w:rsid w:val="00C827D0"/>
    <w:rsid w:val="00C862E9"/>
    <w:rsid w:val="00C86BD2"/>
    <w:rsid w:val="00C921F0"/>
    <w:rsid w:val="00C93FBD"/>
    <w:rsid w:val="00C94435"/>
    <w:rsid w:val="00C95F78"/>
    <w:rsid w:val="00CA1889"/>
    <w:rsid w:val="00CA7E71"/>
    <w:rsid w:val="00CB55C4"/>
    <w:rsid w:val="00CB56A2"/>
    <w:rsid w:val="00CD543A"/>
    <w:rsid w:val="00CD76D0"/>
    <w:rsid w:val="00CD78D1"/>
    <w:rsid w:val="00CE203E"/>
    <w:rsid w:val="00CE2845"/>
    <w:rsid w:val="00CE2DD6"/>
    <w:rsid w:val="00CE4A3F"/>
    <w:rsid w:val="00CE5D61"/>
    <w:rsid w:val="00CE7514"/>
    <w:rsid w:val="00CF3DE5"/>
    <w:rsid w:val="00D01A30"/>
    <w:rsid w:val="00D034ED"/>
    <w:rsid w:val="00D06A1E"/>
    <w:rsid w:val="00D157F4"/>
    <w:rsid w:val="00D16187"/>
    <w:rsid w:val="00D176E6"/>
    <w:rsid w:val="00D17F97"/>
    <w:rsid w:val="00D204D4"/>
    <w:rsid w:val="00D26EA1"/>
    <w:rsid w:val="00D3750A"/>
    <w:rsid w:val="00D376B8"/>
    <w:rsid w:val="00D42973"/>
    <w:rsid w:val="00D46796"/>
    <w:rsid w:val="00D51A88"/>
    <w:rsid w:val="00D54961"/>
    <w:rsid w:val="00D62342"/>
    <w:rsid w:val="00D63D6A"/>
    <w:rsid w:val="00D6537F"/>
    <w:rsid w:val="00D72EA3"/>
    <w:rsid w:val="00D7512A"/>
    <w:rsid w:val="00D8288E"/>
    <w:rsid w:val="00D84154"/>
    <w:rsid w:val="00D9347A"/>
    <w:rsid w:val="00DA1B6E"/>
    <w:rsid w:val="00DA4527"/>
    <w:rsid w:val="00DA7061"/>
    <w:rsid w:val="00DB17D9"/>
    <w:rsid w:val="00DB1C75"/>
    <w:rsid w:val="00DB20B5"/>
    <w:rsid w:val="00DB573E"/>
    <w:rsid w:val="00DC0827"/>
    <w:rsid w:val="00DC1307"/>
    <w:rsid w:val="00DC13CF"/>
    <w:rsid w:val="00DC5F6D"/>
    <w:rsid w:val="00DD0F3A"/>
    <w:rsid w:val="00DE1D41"/>
    <w:rsid w:val="00DE54EE"/>
    <w:rsid w:val="00DE766F"/>
    <w:rsid w:val="00DF134C"/>
    <w:rsid w:val="00E03914"/>
    <w:rsid w:val="00E03BE1"/>
    <w:rsid w:val="00E03DE4"/>
    <w:rsid w:val="00E10714"/>
    <w:rsid w:val="00E1392D"/>
    <w:rsid w:val="00E221F8"/>
    <w:rsid w:val="00E2754B"/>
    <w:rsid w:val="00E27928"/>
    <w:rsid w:val="00E33F87"/>
    <w:rsid w:val="00E36208"/>
    <w:rsid w:val="00E42775"/>
    <w:rsid w:val="00E46EA9"/>
    <w:rsid w:val="00E50675"/>
    <w:rsid w:val="00E53F4A"/>
    <w:rsid w:val="00E60568"/>
    <w:rsid w:val="00E652BE"/>
    <w:rsid w:val="00E657F3"/>
    <w:rsid w:val="00E6633E"/>
    <w:rsid w:val="00E666BA"/>
    <w:rsid w:val="00E71013"/>
    <w:rsid w:val="00E76925"/>
    <w:rsid w:val="00E769D2"/>
    <w:rsid w:val="00E80B44"/>
    <w:rsid w:val="00E85FC0"/>
    <w:rsid w:val="00E8770F"/>
    <w:rsid w:val="00E91F52"/>
    <w:rsid w:val="00E93B0D"/>
    <w:rsid w:val="00E95A10"/>
    <w:rsid w:val="00E97E81"/>
    <w:rsid w:val="00EB4A42"/>
    <w:rsid w:val="00EB7C7B"/>
    <w:rsid w:val="00EC26F4"/>
    <w:rsid w:val="00ED2BAB"/>
    <w:rsid w:val="00ED6DC7"/>
    <w:rsid w:val="00EE1D7F"/>
    <w:rsid w:val="00EF0887"/>
    <w:rsid w:val="00EF0925"/>
    <w:rsid w:val="00EF10B5"/>
    <w:rsid w:val="00EF1CE5"/>
    <w:rsid w:val="00F00505"/>
    <w:rsid w:val="00F00AC0"/>
    <w:rsid w:val="00F108D9"/>
    <w:rsid w:val="00F145E1"/>
    <w:rsid w:val="00F15BB4"/>
    <w:rsid w:val="00F222A6"/>
    <w:rsid w:val="00F23C87"/>
    <w:rsid w:val="00F26229"/>
    <w:rsid w:val="00F2680F"/>
    <w:rsid w:val="00F2776B"/>
    <w:rsid w:val="00F3789C"/>
    <w:rsid w:val="00F37EC7"/>
    <w:rsid w:val="00F40DF2"/>
    <w:rsid w:val="00F43304"/>
    <w:rsid w:val="00F442E1"/>
    <w:rsid w:val="00F47898"/>
    <w:rsid w:val="00F50460"/>
    <w:rsid w:val="00F50902"/>
    <w:rsid w:val="00F5248A"/>
    <w:rsid w:val="00F55386"/>
    <w:rsid w:val="00F609E5"/>
    <w:rsid w:val="00F6229A"/>
    <w:rsid w:val="00F73C62"/>
    <w:rsid w:val="00F74F1A"/>
    <w:rsid w:val="00F778B0"/>
    <w:rsid w:val="00F77C9C"/>
    <w:rsid w:val="00F82291"/>
    <w:rsid w:val="00F84A3B"/>
    <w:rsid w:val="00F94222"/>
    <w:rsid w:val="00F957F5"/>
    <w:rsid w:val="00F96B0E"/>
    <w:rsid w:val="00FA1770"/>
    <w:rsid w:val="00FA22C7"/>
    <w:rsid w:val="00FA4D0E"/>
    <w:rsid w:val="00FA4DCE"/>
    <w:rsid w:val="00FA736D"/>
    <w:rsid w:val="00FB0D01"/>
    <w:rsid w:val="00FB0EF6"/>
    <w:rsid w:val="00FB5F8C"/>
    <w:rsid w:val="00FB6940"/>
    <w:rsid w:val="00FC0003"/>
    <w:rsid w:val="00FC3ECF"/>
    <w:rsid w:val="00FC530B"/>
    <w:rsid w:val="00FC771C"/>
    <w:rsid w:val="00FD1524"/>
    <w:rsid w:val="00FD2E6A"/>
    <w:rsid w:val="00FD33B2"/>
    <w:rsid w:val="00FE2A70"/>
    <w:rsid w:val="00FE333A"/>
    <w:rsid w:val="00FE7479"/>
    <w:rsid w:val="00FF0ACA"/>
    <w:rsid w:val="00FF5850"/>
    <w:rsid w:val="00FF7EF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0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25"/>
    <w:pPr>
      <w:widowControl w:val="0"/>
    </w:pPr>
    <w:rPr>
      <w:rFonts w:ascii="CG Times" w:hAnsi="CG Times"/>
      <w:sz w:val="24"/>
    </w:rPr>
  </w:style>
  <w:style w:type="paragraph" w:styleId="Heading1">
    <w:name w:val="heading 1"/>
    <w:basedOn w:val="Normal"/>
    <w:next w:val="Normal"/>
    <w:link w:val="Heading1Char"/>
    <w:uiPriority w:val="99"/>
    <w:qFormat/>
    <w:locked/>
    <w:rsid w:val="00F6229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68162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8162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681625"/>
    <w:pPr>
      <w:keepNext/>
      <w:numPr>
        <w:numId w:val="2"/>
      </w:numPr>
      <w:outlineLvl w:val="4"/>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F611E"/>
    <w:rPr>
      <w:rFonts w:ascii="Cambria" w:hAnsi="Cambria" w:cs="Times New Roman"/>
      <w:b/>
      <w:bCs/>
      <w:kern w:val="32"/>
      <w:sz w:val="32"/>
      <w:szCs w:val="32"/>
      <w:lang w:val="en-US" w:eastAsia="en-US"/>
    </w:rPr>
  </w:style>
  <w:style w:type="character" w:customStyle="1" w:styleId="Heading3Char">
    <w:name w:val="Heading 3 Char"/>
    <w:link w:val="Heading3"/>
    <w:uiPriority w:val="99"/>
    <w:semiHidden/>
    <w:locked/>
    <w:rsid w:val="002B74BE"/>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2B74BE"/>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2B74BE"/>
    <w:rPr>
      <w:rFonts w:ascii="Calibri" w:hAnsi="Calibri" w:cs="Times New Roman"/>
      <w:b/>
      <w:bCs/>
      <w:i/>
      <w:iCs/>
      <w:sz w:val="26"/>
      <w:szCs w:val="26"/>
      <w:lang w:val="en-US" w:eastAsia="en-US"/>
    </w:rPr>
  </w:style>
  <w:style w:type="paragraph" w:styleId="BalloonText">
    <w:name w:val="Balloon Text"/>
    <w:basedOn w:val="Normal"/>
    <w:link w:val="BalloonTextChar"/>
    <w:uiPriority w:val="99"/>
    <w:semiHidden/>
    <w:rsid w:val="00A471EE"/>
    <w:rPr>
      <w:rFonts w:ascii="Tahoma" w:hAnsi="Tahoma" w:cs="Tahoma"/>
      <w:sz w:val="16"/>
      <w:szCs w:val="16"/>
    </w:rPr>
  </w:style>
  <w:style w:type="character" w:customStyle="1" w:styleId="BalloonTextChar">
    <w:name w:val="Balloon Text Char"/>
    <w:link w:val="BalloonText"/>
    <w:uiPriority w:val="99"/>
    <w:semiHidden/>
    <w:locked/>
    <w:rsid w:val="002B74BE"/>
    <w:rPr>
      <w:rFonts w:cs="Times New Roman"/>
      <w:sz w:val="2"/>
      <w:lang w:val="en-US" w:eastAsia="en-US"/>
    </w:rPr>
  </w:style>
  <w:style w:type="paragraph" w:styleId="EndnoteText">
    <w:name w:val="endnote text"/>
    <w:basedOn w:val="Normal"/>
    <w:link w:val="EndnoteTextChar"/>
    <w:uiPriority w:val="99"/>
    <w:semiHidden/>
    <w:rsid w:val="00681625"/>
  </w:style>
  <w:style w:type="character" w:customStyle="1" w:styleId="EndnoteTextChar">
    <w:name w:val="Endnote Text Char"/>
    <w:link w:val="EndnoteText"/>
    <w:uiPriority w:val="99"/>
    <w:semiHidden/>
    <w:locked/>
    <w:rsid w:val="002B74BE"/>
    <w:rPr>
      <w:rFonts w:ascii="CG Times" w:hAnsi="CG Times" w:cs="Times New Roman"/>
      <w:lang w:val="en-US" w:eastAsia="en-US"/>
    </w:rPr>
  </w:style>
  <w:style w:type="character" w:styleId="EndnoteReference">
    <w:name w:val="endnote reference"/>
    <w:uiPriority w:val="99"/>
    <w:semiHidden/>
    <w:rsid w:val="00681625"/>
    <w:rPr>
      <w:rFonts w:cs="Times New Roman"/>
      <w:vertAlign w:val="superscript"/>
    </w:rPr>
  </w:style>
  <w:style w:type="paragraph" w:styleId="FootnoteText">
    <w:name w:val="footnote text"/>
    <w:basedOn w:val="Normal"/>
    <w:link w:val="FootnoteTextChar"/>
    <w:uiPriority w:val="99"/>
    <w:semiHidden/>
    <w:rsid w:val="00681625"/>
  </w:style>
  <w:style w:type="character" w:customStyle="1" w:styleId="FootnoteTextChar">
    <w:name w:val="Footnote Text Char"/>
    <w:link w:val="FootnoteText"/>
    <w:uiPriority w:val="99"/>
    <w:semiHidden/>
    <w:locked/>
    <w:rsid w:val="002B74BE"/>
    <w:rPr>
      <w:rFonts w:ascii="CG Times" w:hAnsi="CG Times" w:cs="Times New Roman"/>
      <w:lang w:val="en-US" w:eastAsia="en-US"/>
    </w:rPr>
  </w:style>
  <w:style w:type="character" w:styleId="FootnoteReference">
    <w:name w:val="footnote reference"/>
    <w:uiPriority w:val="99"/>
    <w:semiHidden/>
    <w:rsid w:val="00681625"/>
    <w:rPr>
      <w:rFonts w:cs="Times New Roman"/>
      <w:vertAlign w:val="superscript"/>
    </w:rPr>
  </w:style>
  <w:style w:type="paragraph" w:styleId="TOC1">
    <w:name w:val="toc 1"/>
    <w:basedOn w:val="Normal"/>
    <w:next w:val="Normal"/>
    <w:autoRedefine/>
    <w:uiPriority w:val="99"/>
    <w:semiHidden/>
    <w:rsid w:val="00681625"/>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681625"/>
    <w:pPr>
      <w:tabs>
        <w:tab w:val="right" w:leader="dot" w:pos="9360"/>
      </w:tabs>
      <w:suppressAutoHyphens/>
      <w:ind w:left="1440" w:right="720" w:hanging="720"/>
    </w:pPr>
  </w:style>
  <w:style w:type="paragraph" w:styleId="TOC3">
    <w:name w:val="toc 3"/>
    <w:basedOn w:val="Normal"/>
    <w:next w:val="Normal"/>
    <w:autoRedefine/>
    <w:uiPriority w:val="99"/>
    <w:semiHidden/>
    <w:rsid w:val="00681625"/>
    <w:pPr>
      <w:tabs>
        <w:tab w:val="right" w:leader="dot" w:pos="9360"/>
      </w:tabs>
      <w:suppressAutoHyphens/>
      <w:ind w:left="2160" w:right="720" w:hanging="720"/>
    </w:pPr>
  </w:style>
  <w:style w:type="paragraph" w:styleId="TOC4">
    <w:name w:val="toc 4"/>
    <w:basedOn w:val="Normal"/>
    <w:next w:val="Normal"/>
    <w:autoRedefine/>
    <w:uiPriority w:val="99"/>
    <w:semiHidden/>
    <w:rsid w:val="00681625"/>
    <w:pPr>
      <w:tabs>
        <w:tab w:val="right" w:leader="dot" w:pos="9360"/>
      </w:tabs>
      <w:suppressAutoHyphens/>
      <w:ind w:left="2880" w:right="720" w:hanging="720"/>
    </w:pPr>
  </w:style>
  <w:style w:type="paragraph" w:styleId="TOC5">
    <w:name w:val="toc 5"/>
    <w:basedOn w:val="Normal"/>
    <w:next w:val="Normal"/>
    <w:autoRedefine/>
    <w:uiPriority w:val="99"/>
    <w:semiHidden/>
    <w:rsid w:val="00681625"/>
    <w:pPr>
      <w:tabs>
        <w:tab w:val="right" w:leader="dot" w:pos="9360"/>
      </w:tabs>
      <w:suppressAutoHyphens/>
      <w:ind w:left="3600" w:right="720" w:hanging="720"/>
    </w:pPr>
  </w:style>
  <w:style w:type="paragraph" w:styleId="TOC6">
    <w:name w:val="toc 6"/>
    <w:basedOn w:val="Normal"/>
    <w:next w:val="Normal"/>
    <w:autoRedefine/>
    <w:uiPriority w:val="99"/>
    <w:semiHidden/>
    <w:rsid w:val="00681625"/>
    <w:pPr>
      <w:tabs>
        <w:tab w:val="right" w:pos="9360"/>
      </w:tabs>
      <w:suppressAutoHyphens/>
      <w:ind w:left="720" w:hanging="720"/>
    </w:pPr>
  </w:style>
  <w:style w:type="paragraph" w:styleId="TOC7">
    <w:name w:val="toc 7"/>
    <w:basedOn w:val="Normal"/>
    <w:next w:val="Normal"/>
    <w:autoRedefine/>
    <w:uiPriority w:val="99"/>
    <w:semiHidden/>
    <w:rsid w:val="00681625"/>
    <w:pPr>
      <w:suppressAutoHyphens/>
      <w:ind w:left="720" w:hanging="720"/>
    </w:pPr>
  </w:style>
  <w:style w:type="paragraph" w:styleId="TOC8">
    <w:name w:val="toc 8"/>
    <w:basedOn w:val="Normal"/>
    <w:next w:val="Normal"/>
    <w:autoRedefine/>
    <w:uiPriority w:val="99"/>
    <w:semiHidden/>
    <w:rsid w:val="00681625"/>
    <w:pPr>
      <w:tabs>
        <w:tab w:val="right" w:pos="9360"/>
      </w:tabs>
      <w:suppressAutoHyphens/>
      <w:ind w:left="720" w:hanging="720"/>
    </w:pPr>
  </w:style>
  <w:style w:type="paragraph" w:styleId="TOC9">
    <w:name w:val="toc 9"/>
    <w:basedOn w:val="Normal"/>
    <w:next w:val="Normal"/>
    <w:autoRedefine/>
    <w:uiPriority w:val="99"/>
    <w:semiHidden/>
    <w:rsid w:val="00681625"/>
    <w:pPr>
      <w:tabs>
        <w:tab w:val="right" w:leader="dot" w:pos="9360"/>
      </w:tabs>
      <w:suppressAutoHyphens/>
      <w:ind w:left="720" w:hanging="720"/>
    </w:pPr>
  </w:style>
  <w:style w:type="paragraph" w:styleId="Index1">
    <w:name w:val="index 1"/>
    <w:basedOn w:val="Normal"/>
    <w:next w:val="Normal"/>
    <w:autoRedefine/>
    <w:uiPriority w:val="99"/>
    <w:semiHidden/>
    <w:rsid w:val="00681625"/>
    <w:pPr>
      <w:tabs>
        <w:tab w:val="right" w:leader="dot" w:pos="9360"/>
      </w:tabs>
      <w:suppressAutoHyphens/>
      <w:ind w:left="1440" w:right="720" w:hanging="1440"/>
    </w:pPr>
  </w:style>
  <w:style w:type="paragraph" w:styleId="Index2">
    <w:name w:val="index 2"/>
    <w:basedOn w:val="Normal"/>
    <w:next w:val="Normal"/>
    <w:autoRedefine/>
    <w:uiPriority w:val="99"/>
    <w:semiHidden/>
    <w:rsid w:val="00681625"/>
    <w:pPr>
      <w:tabs>
        <w:tab w:val="right" w:leader="dot" w:pos="9360"/>
      </w:tabs>
      <w:suppressAutoHyphens/>
      <w:ind w:left="1440" w:right="720" w:hanging="720"/>
    </w:pPr>
  </w:style>
  <w:style w:type="paragraph" w:styleId="TOAHeading">
    <w:name w:val="toa heading"/>
    <w:basedOn w:val="Normal"/>
    <w:next w:val="Normal"/>
    <w:uiPriority w:val="99"/>
    <w:semiHidden/>
    <w:rsid w:val="00681625"/>
    <w:pPr>
      <w:tabs>
        <w:tab w:val="right" w:pos="9360"/>
      </w:tabs>
      <w:suppressAutoHyphens/>
    </w:pPr>
  </w:style>
  <w:style w:type="paragraph" w:styleId="Caption">
    <w:name w:val="caption"/>
    <w:basedOn w:val="Normal"/>
    <w:next w:val="Normal"/>
    <w:uiPriority w:val="99"/>
    <w:qFormat/>
    <w:rsid w:val="00681625"/>
  </w:style>
  <w:style w:type="character" w:customStyle="1" w:styleId="EquationCaption">
    <w:name w:val="_Equation Caption"/>
    <w:uiPriority w:val="99"/>
    <w:rsid w:val="00681625"/>
  </w:style>
  <w:style w:type="paragraph" w:styleId="DocumentMap">
    <w:name w:val="Document Map"/>
    <w:basedOn w:val="Normal"/>
    <w:link w:val="DocumentMapChar"/>
    <w:uiPriority w:val="99"/>
    <w:semiHidden/>
    <w:rsid w:val="00681625"/>
    <w:pPr>
      <w:shd w:val="clear" w:color="auto" w:fill="000080"/>
    </w:pPr>
    <w:rPr>
      <w:rFonts w:ascii="Tahoma" w:hAnsi="Tahoma" w:cs="Tahoma"/>
    </w:rPr>
  </w:style>
  <w:style w:type="character" w:customStyle="1" w:styleId="DocumentMapChar">
    <w:name w:val="Document Map Char"/>
    <w:link w:val="DocumentMap"/>
    <w:uiPriority w:val="99"/>
    <w:semiHidden/>
    <w:locked/>
    <w:rsid w:val="002B74BE"/>
    <w:rPr>
      <w:rFonts w:cs="Times New Roman"/>
      <w:sz w:val="2"/>
      <w:lang w:val="en-US" w:eastAsia="en-US"/>
    </w:rPr>
  </w:style>
  <w:style w:type="paragraph" w:styleId="BodyTextIndent">
    <w:name w:val="Body Text Indent"/>
    <w:basedOn w:val="Normal"/>
    <w:link w:val="BodyTextIndentChar"/>
    <w:uiPriority w:val="99"/>
    <w:rsid w:val="00681625"/>
    <w:pPr>
      <w:ind w:left="1440"/>
      <w:jc w:val="both"/>
    </w:pPr>
  </w:style>
  <w:style w:type="character" w:customStyle="1" w:styleId="BodyTextIndentChar">
    <w:name w:val="Body Text Indent Char"/>
    <w:link w:val="BodyTextIndent"/>
    <w:uiPriority w:val="99"/>
    <w:semiHidden/>
    <w:locked/>
    <w:rsid w:val="002B74BE"/>
    <w:rPr>
      <w:rFonts w:ascii="CG Times" w:hAnsi="CG Times" w:cs="Times New Roman"/>
      <w:sz w:val="24"/>
      <w:lang w:val="en-US" w:eastAsia="en-US"/>
    </w:rPr>
  </w:style>
  <w:style w:type="paragraph" w:styleId="BodyText">
    <w:name w:val="Body Text"/>
    <w:basedOn w:val="Normal"/>
    <w:link w:val="BodyTextChar"/>
    <w:uiPriority w:val="99"/>
    <w:rsid w:val="00681625"/>
    <w:pPr>
      <w:spacing w:after="120"/>
    </w:pPr>
  </w:style>
  <w:style w:type="character" w:customStyle="1" w:styleId="BodyTextChar">
    <w:name w:val="Body Text Char"/>
    <w:link w:val="BodyText"/>
    <w:uiPriority w:val="99"/>
    <w:semiHidden/>
    <w:locked/>
    <w:rsid w:val="002B74BE"/>
    <w:rPr>
      <w:rFonts w:ascii="CG Times" w:hAnsi="CG Times" w:cs="Times New Roman"/>
      <w:sz w:val="24"/>
      <w:lang w:val="en-US" w:eastAsia="en-US"/>
    </w:rPr>
  </w:style>
  <w:style w:type="paragraph" w:styleId="Date">
    <w:name w:val="Date"/>
    <w:basedOn w:val="Normal"/>
    <w:link w:val="DateChar"/>
    <w:uiPriority w:val="99"/>
    <w:rsid w:val="00681625"/>
    <w:rPr>
      <w:rFonts w:ascii="Times New Roman" w:hAnsi="Times New Roman"/>
    </w:rPr>
  </w:style>
  <w:style w:type="character" w:customStyle="1" w:styleId="DateChar">
    <w:name w:val="Date Char"/>
    <w:link w:val="Date"/>
    <w:uiPriority w:val="99"/>
    <w:semiHidden/>
    <w:locked/>
    <w:rsid w:val="002B74BE"/>
    <w:rPr>
      <w:rFonts w:ascii="CG Times" w:hAnsi="CG Times" w:cs="Times New Roman"/>
      <w:sz w:val="24"/>
      <w:lang w:val="en-US" w:eastAsia="en-US"/>
    </w:rPr>
  </w:style>
  <w:style w:type="paragraph" w:styleId="BodyText3">
    <w:name w:val="Body Text 3"/>
    <w:basedOn w:val="Normal"/>
    <w:link w:val="BodyText3Char"/>
    <w:uiPriority w:val="99"/>
    <w:rsid w:val="00681625"/>
    <w:pPr>
      <w:spacing w:after="120"/>
    </w:pPr>
    <w:rPr>
      <w:sz w:val="16"/>
      <w:szCs w:val="16"/>
    </w:rPr>
  </w:style>
  <w:style w:type="character" w:customStyle="1" w:styleId="BodyText3Char">
    <w:name w:val="Body Text 3 Char"/>
    <w:link w:val="BodyText3"/>
    <w:uiPriority w:val="99"/>
    <w:semiHidden/>
    <w:locked/>
    <w:rsid w:val="002B74BE"/>
    <w:rPr>
      <w:rFonts w:ascii="CG Times" w:hAnsi="CG Times" w:cs="Times New Roman"/>
      <w:sz w:val="16"/>
      <w:szCs w:val="16"/>
      <w:lang w:val="en-US" w:eastAsia="en-US"/>
    </w:rPr>
  </w:style>
  <w:style w:type="paragraph" w:styleId="NormalWeb">
    <w:name w:val="Normal (Web)"/>
    <w:basedOn w:val="Normal"/>
    <w:link w:val="NormalWebChar"/>
    <w:uiPriority w:val="99"/>
    <w:rsid w:val="00681625"/>
    <w:pPr>
      <w:widowControl/>
      <w:spacing w:before="100" w:beforeAutospacing="1" w:after="100" w:afterAutospacing="1"/>
    </w:pPr>
    <w:rPr>
      <w:rFonts w:ascii="Times New Roman" w:hAnsi="Times New Roman"/>
      <w:color w:val="000000"/>
      <w:szCs w:val="24"/>
    </w:rPr>
  </w:style>
  <w:style w:type="paragraph" w:styleId="BodyText2">
    <w:name w:val="Body Text 2"/>
    <w:basedOn w:val="Normal"/>
    <w:link w:val="BodyText2Char"/>
    <w:uiPriority w:val="99"/>
    <w:rsid w:val="00681625"/>
    <w:pPr>
      <w:tabs>
        <w:tab w:val="left" w:pos="-720"/>
      </w:tabs>
      <w:suppressAutoHyphens/>
    </w:pPr>
    <w:rPr>
      <w:rFonts w:ascii="Times New Roman" w:hAnsi="Times New Roman"/>
      <w:sz w:val="22"/>
      <w:szCs w:val="22"/>
    </w:rPr>
  </w:style>
  <w:style w:type="character" w:customStyle="1" w:styleId="BodyText2Char">
    <w:name w:val="Body Text 2 Char"/>
    <w:link w:val="BodyText2"/>
    <w:uiPriority w:val="99"/>
    <w:semiHidden/>
    <w:locked/>
    <w:rsid w:val="002B74BE"/>
    <w:rPr>
      <w:rFonts w:ascii="CG Times" w:hAnsi="CG Times" w:cs="Times New Roman"/>
      <w:sz w:val="24"/>
      <w:lang w:val="en-US" w:eastAsia="en-US"/>
    </w:rPr>
  </w:style>
  <w:style w:type="paragraph" w:styleId="HTMLPreformatted">
    <w:name w:val="HTML Preformatted"/>
    <w:basedOn w:val="Normal"/>
    <w:link w:val="HTMLPreformattedChar"/>
    <w:uiPriority w:val="99"/>
    <w:rsid w:val="006816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locked/>
    <w:rsid w:val="002B74BE"/>
    <w:rPr>
      <w:rFonts w:ascii="Courier New" w:hAnsi="Courier New" w:cs="Courier New"/>
      <w:lang w:val="en-US" w:eastAsia="en-US"/>
    </w:rPr>
  </w:style>
  <w:style w:type="paragraph" w:styleId="Footer">
    <w:name w:val="footer"/>
    <w:basedOn w:val="Normal"/>
    <w:link w:val="FooterChar"/>
    <w:uiPriority w:val="99"/>
    <w:rsid w:val="008A1B3A"/>
    <w:pPr>
      <w:tabs>
        <w:tab w:val="center" w:pos="4320"/>
        <w:tab w:val="right" w:pos="8640"/>
      </w:tabs>
    </w:pPr>
  </w:style>
  <w:style w:type="character" w:customStyle="1" w:styleId="FooterChar">
    <w:name w:val="Footer Char"/>
    <w:link w:val="Footer"/>
    <w:uiPriority w:val="99"/>
    <w:semiHidden/>
    <w:locked/>
    <w:rsid w:val="002B74BE"/>
    <w:rPr>
      <w:rFonts w:ascii="CG Times" w:hAnsi="CG Times" w:cs="Times New Roman"/>
      <w:sz w:val="24"/>
      <w:lang w:val="en-US" w:eastAsia="en-US"/>
    </w:rPr>
  </w:style>
  <w:style w:type="character" w:styleId="PageNumber">
    <w:name w:val="page number"/>
    <w:uiPriority w:val="99"/>
    <w:rsid w:val="008A1B3A"/>
    <w:rPr>
      <w:rFonts w:cs="Times New Roman"/>
    </w:rPr>
  </w:style>
  <w:style w:type="character" w:customStyle="1" w:styleId="titles-source1">
    <w:name w:val="titles-source1"/>
    <w:uiPriority w:val="99"/>
    <w:rsid w:val="0093117B"/>
    <w:rPr>
      <w:rFonts w:cs="Times New Roman"/>
      <w:i/>
      <w:iCs/>
    </w:rPr>
  </w:style>
  <w:style w:type="character" w:customStyle="1" w:styleId="bibrecord-highlight1">
    <w:name w:val="bibrecord-highlight1"/>
    <w:uiPriority w:val="99"/>
    <w:rsid w:val="00F145E1"/>
    <w:rPr>
      <w:rFonts w:cs="Times New Roman"/>
      <w:b/>
      <w:bCs/>
      <w:color w:val="CC0000"/>
    </w:rPr>
  </w:style>
  <w:style w:type="character" w:customStyle="1" w:styleId="titles-title1">
    <w:name w:val="titles-title1"/>
    <w:uiPriority w:val="99"/>
    <w:rsid w:val="00F145E1"/>
    <w:rPr>
      <w:rFonts w:cs="Times New Roman"/>
      <w:b/>
      <w:bCs/>
    </w:rPr>
  </w:style>
  <w:style w:type="character" w:customStyle="1" w:styleId="titles-pt1">
    <w:name w:val="titles-pt1"/>
    <w:uiPriority w:val="99"/>
    <w:rsid w:val="00F145E1"/>
    <w:rPr>
      <w:rFonts w:cs="Times New Roman"/>
      <w:color w:val="000000"/>
    </w:rPr>
  </w:style>
  <w:style w:type="paragraph" w:styleId="Header">
    <w:name w:val="header"/>
    <w:basedOn w:val="Normal"/>
    <w:link w:val="HeaderChar"/>
    <w:uiPriority w:val="99"/>
    <w:rsid w:val="00373C07"/>
    <w:pPr>
      <w:widowControl/>
      <w:tabs>
        <w:tab w:val="center" w:pos="4320"/>
        <w:tab w:val="right" w:pos="8640"/>
      </w:tabs>
      <w:autoSpaceDE w:val="0"/>
      <w:autoSpaceDN w:val="0"/>
      <w:adjustRightInd w:val="0"/>
    </w:pPr>
    <w:rPr>
      <w:rFonts w:ascii="Times New Roman" w:hAnsi="Times New Roman"/>
      <w:sz w:val="20"/>
      <w:lang w:eastAsia="ar-SA"/>
    </w:rPr>
  </w:style>
  <w:style w:type="character" w:customStyle="1" w:styleId="HeaderChar">
    <w:name w:val="Header Char"/>
    <w:link w:val="Header"/>
    <w:uiPriority w:val="99"/>
    <w:semiHidden/>
    <w:locked/>
    <w:rsid w:val="002B74BE"/>
    <w:rPr>
      <w:rFonts w:ascii="CG Times" w:hAnsi="CG Times" w:cs="Times New Roman"/>
      <w:sz w:val="24"/>
      <w:lang w:val="en-US" w:eastAsia="en-US"/>
    </w:rPr>
  </w:style>
  <w:style w:type="character" w:styleId="Strong">
    <w:name w:val="Strong"/>
    <w:uiPriority w:val="99"/>
    <w:qFormat/>
    <w:rsid w:val="00655284"/>
    <w:rPr>
      <w:rFonts w:cs="Times New Roman"/>
      <w:b/>
      <w:bCs/>
    </w:rPr>
  </w:style>
  <w:style w:type="character" w:styleId="CommentReference">
    <w:name w:val="annotation reference"/>
    <w:uiPriority w:val="99"/>
    <w:semiHidden/>
    <w:rsid w:val="00A471EE"/>
    <w:rPr>
      <w:rFonts w:cs="Times New Roman"/>
      <w:sz w:val="16"/>
      <w:szCs w:val="16"/>
    </w:rPr>
  </w:style>
  <w:style w:type="paragraph" w:styleId="CommentText">
    <w:name w:val="annotation text"/>
    <w:basedOn w:val="Normal"/>
    <w:link w:val="CommentTextChar"/>
    <w:uiPriority w:val="99"/>
    <w:semiHidden/>
    <w:rsid w:val="00A471EE"/>
    <w:rPr>
      <w:sz w:val="20"/>
    </w:rPr>
  </w:style>
  <w:style w:type="character" w:customStyle="1" w:styleId="CommentTextChar">
    <w:name w:val="Comment Text Char"/>
    <w:link w:val="CommentText"/>
    <w:uiPriority w:val="99"/>
    <w:semiHidden/>
    <w:locked/>
    <w:rsid w:val="002B74BE"/>
    <w:rPr>
      <w:rFonts w:ascii="CG Times" w:hAnsi="CG Times" w:cs="Times New Roman"/>
      <w:lang w:val="en-US" w:eastAsia="en-US"/>
    </w:rPr>
  </w:style>
  <w:style w:type="paragraph" w:styleId="CommentSubject">
    <w:name w:val="annotation subject"/>
    <w:basedOn w:val="CommentText"/>
    <w:next w:val="CommentText"/>
    <w:link w:val="CommentSubjectChar"/>
    <w:uiPriority w:val="99"/>
    <w:semiHidden/>
    <w:rsid w:val="00A471EE"/>
    <w:rPr>
      <w:b/>
      <w:bCs/>
    </w:rPr>
  </w:style>
  <w:style w:type="character" w:customStyle="1" w:styleId="CommentSubjectChar">
    <w:name w:val="Comment Subject Char"/>
    <w:link w:val="CommentSubject"/>
    <w:uiPriority w:val="99"/>
    <w:semiHidden/>
    <w:locked/>
    <w:rsid w:val="002B74BE"/>
    <w:rPr>
      <w:rFonts w:ascii="CG Times" w:hAnsi="CG Times" w:cs="Times New Roman"/>
      <w:b/>
      <w:bCs/>
      <w:lang w:val="en-US" w:eastAsia="en-US"/>
    </w:rPr>
  </w:style>
  <w:style w:type="character" w:styleId="Hyperlink">
    <w:name w:val="Hyperlink"/>
    <w:uiPriority w:val="99"/>
    <w:rsid w:val="003F7B19"/>
    <w:rPr>
      <w:rFonts w:cs="Times New Roman"/>
      <w:b/>
      <w:bCs/>
      <w:color w:val="CC3300"/>
      <w:u w:val="none"/>
      <w:effect w:val="none"/>
      <w:shd w:val="clear" w:color="auto" w:fill="auto"/>
    </w:rPr>
  </w:style>
  <w:style w:type="table" w:styleId="TableGrid">
    <w:name w:val="Table Grid"/>
    <w:basedOn w:val="TableNormal"/>
    <w:uiPriority w:val="99"/>
    <w:rsid w:val="007B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rsid w:val="00F6229A"/>
    <w:pPr>
      <w:widowControl/>
      <w:spacing w:before="100" w:beforeAutospacing="1" w:after="100" w:afterAutospacing="1"/>
    </w:pPr>
    <w:rPr>
      <w:rFonts w:ascii="Times New Roman" w:eastAsia="MS Mincho" w:hAnsi="Times New Roman"/>
      <w:szCs w:val="24"/>
      <w:lang w:val="en-CA" w:eastAsia="ja-JP"/>
    </w:rPr>
  </w:style>
  <w:style w:type="character" w:customStyle="1" w:styleId="src1">
    <w:name w:val="src1"/>
    <w:uiPriority w:val="99"/>
    <w:rsid w:val="00C5062F"/>
    <w:rPr>
      <w:rFonts w:cs="Times New Roman"/>
    </w:rPr>
  </w:style>
  <w:style w:type="character" w:customStyle="1" w:styleId="cit-title1">
    <w:name w:val="cit-title1"/>
    <w:uiPriority w:val="99"/>
    <w:rsid w:val="00CE203E"/>
    <w:rPr>
      <w:rFonts w:cs="Times New Roman"/>
    </w:rPr>
  </w:style>
  <w:style w:type="character" w:customStyle="1" w:styleId="NormalWebChar">
    <w:name w:val="Normal (Web) Char"/>
    <w:link w:val="NormalWeb"/>
    <w:uiPriority w:val="99"/>
    <w:locked/>
    <w:rsid w:val="00867A78"/>
    <w:rPr>
      <w:rFonts w:cs="Times New Roman"/>
      <w:color w:val="000000"/>
      <w:sz w:val="24"/>
      <w:szCs w:val="24"/>
      <w:lang w:val="en-US" w:eastAsia="en-US" w:bidi="ar-SA"/>
    </w:rPr>
  </w:style>
  <w:style w:type="paragraph" w:styleId="ListParagraph">
    <w:name w:val="List Paragraph"/>
    <w:basedOn w:val="Normal"/>
    <w:uiPriority w:val="34"/>
    <w:qFormat/>
    <w:rsid w:val="005438D9"/>
    <w:pPr>
      <w:ind w:left="720"/>
      <w:contextualSpacing/>
    </w:pPr>
  </w:style>
  <w:style w:type="paragraph" w:styleId="Revision">
    <w:name w:val="Revision"/>
    <w:hidden/>
    <w:uiPriority w:val="99"/>
    <w:semiHidden/>
    <w:rsid w:val="00887388"/>
    <w:rPr>
      <w:rFonts w:ascii="CG Times" w:hAnsi="CG Times"/>
      <w:sz w:val="24"/>
    </w:rPr>
  </w:style>
  <w:style w:type="character" w:customStyle="1" w:styleId="name">
    <w:name w:val="name"/>
    <w:basedOn w:val="DefaultParagraphFont"/>
    <w:rsid w:val="008D6E0A"/>
  </w:style>
  <w:style w:type="character" w:customStyle="1" w:styleId="contrib-degrees">
    <w:name w:val="contrib-degrees"/>
    <w:basedOn w:val="DefaultParagraphFont"/>
    <w:rsid w:val="008D6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25"/>
    <w:pPr>
      <w:widowControl w:val="0"/>
    </w:pPr>
    <w:rPr>
      <w:rFonts w:ascii="CG Times" w:hAnsi="CG Times"/>
      <w:sz w:val="24"/>
    </w:rPr>
  </w:style>
  <w:style w:type="paragraph" w:styleId="Heading1">
    <w:name w:val="heading 1"/>
    <w:basedOn w:val="Normal"/>
    <w:next w:val="Normal"/>
    <w:link w:val="Heading1Char"/>
    <w:uiPriority w:val="99"/>
    <w:qFormat/>
    <w:locked/>
    <w:rsid w:val="00F6229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68162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8162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681625"/>
    <w:pPr>
      <w:keepNext/>
      <w:numPr>
        <w:numId w:val="2"/>
      </w:numPr>
      <w:outlineLvl w:val="4"/>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F611E"/>
    <w:rPr>
      <w:rFonts w:ascii="Cambria" w:hAnsi="Cambria" w:cs="Times New Roman"/>
      <w:b/>
      <w:bCs/>
      <w:kern w:val="32"/>
      <w:sz w:val="32"/>
      <w:szCs w:val="32"/>
      <w:lang w:val="en-US" w:eastAsia="en-US"/>
    </w:rPr>
  </w:style>
  <w:style w:type="character" w:customStyle="1" w:styleId="Heading3Char">
    <w:name w:val="Heading 3 Char"/>
    <w:link w:val="Heading3"/>
    <w:uiPriority w:val="99"/>
    <w:semiHidden/>
    <w:locked/>
    <w:rsid w:val="002B74BE"/>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2B74BE"/>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2B74BE"/>
    <w:rPr>
      <w:rFonts w:ascii="Calibri" w:hAnsi="Calibri" w:cs="Times New Roman"/>
      <w:b/>
      <w:bCs/>
      <w:i/>
      <w:iCs/>
      <w:sz w:val="26"/>
      <w:szCs w:val="26"/>
      <w:lang w:val="en-US" w:eastAsia="en-US"/>
    </w:rPr>
  </w:style>
  <w:style w:type="paragraph" w:styleId="BalloonText">
    <w:name w:val="Balloon Text"/>
    <w:basedOn w:val="Normal"/>
    <w:link w:val="BalloonTextChar"/>
    <w:uiPriority w:val="99"/>
    <w:semiHidden/>
    <w:rsid w:val="00A471EE"/>
    <w:rPr>
      <w:rFonts w:ascii="Tahoma" w:hAnsi="Tahoma" w:cs="Tahoma"/>
      <w:sz w:val="16"/>
      <w:szCs w:val="16"/>
    </w:rPr>
  </w:style>
  <w:style w:type="character" w:customStyle="1" w:styleId="BalloonTextChar">
    <w:name w:val="Balloon Text Char"/>
    <w:link w:val="BalloonText"/>
    <w:uiPriority w:val="99"/>
    <w:semiHidden/>
    <w:locked/>
    <w:rsid w:val="002B74BE"/>
    <w:rPr>
      <w:rFonts w:cs="Times New Roman"/>
      <w:sz w:val="2"/>
      <w:lang w:val="en-US" w:eastAsia="en-US"/>
    </w:rPr>
  </w:style>
  <w:style w:type="paragraph" w:styleId="EndnoteText">
    <w:name w:val="endnote text"/>
    <w:basedOn w:val="Normal"/>
    <w:link w:val="EndnoteTextChar"/>
    <w:uiPriority w:val="99"/>
    <w:semiHidden/>
    <w:rsid w:val="00681625"/>
  </w:style>
  <w:style w:type="character" w:customStyle="1" w:styleId="EndnoteTextChar">
    <w:name w:val="Endnote Text Char"/>
    <w:link w:val="EndnoteText"/>
    <w:uiPriority w:val="99"/>
    <w:semiHidden/>
    <w:locked/>
    <w:rsid w:val="002B74BE"/>
    <w:rPr>
      <w:rFonts w:ascii="CG Times" w:hAnsi="CG Times" w:cs="Times New Roman"/>
      <w:lang w:val="en-US" w:eastAsia="en-US"/>
    </w:rPr>
  </w:style>
  <w:style w:type="character" w:styleId="EndnoteReference">
    <w:name w:val="endnote reference"/>
    <w:uiPriority w:val="99"/>
    <w:semiHidden/>
    <w:rsid w:val="00681625"/>
    <w:rPr>
      <w:rFonts w:cs="Times New Roman"/>
      <w:vertAlign w:val="superscript"/>
    </w:rPr>
  </w:style>
  <w:style w:type="paragraph" w:styleId="FootnoteText">
    <w:name w:val="footnote text"/>
    <w:basedOn w:val="Normal"/>
    <w:link w:val="FootnoteTextChar"/>
    <w:uiPriority w:val="99"/>
    <w:semiHidden/>
    <w:rsid w:val="00681625"/>
  </w:style>
  <w:style w:type="character" w:customStyle="1" w:styleId="FootnoteTextChar">
    <w:name w:val="Footnote Text Char"/>
    <w:link w:val="FootnoteText"/>
    <w:uiPriority w:val="99"/>
    <w:semiHidden/>
    <w:locked/>
    <w:rsid w:val="002B74BE"/>
    <w:rPr>
      <w:rFonts w:ascii="CG Times" w:hAnsi="CG Times" w:cs="Times New Roman"/>
      <w:lang w:val="en-US" w:eastAsia="en-US"/>
    </w:rPr>
  </w:style>
  <w:style w:type="character" w:styleId="FootnoteReference">
    <w:name w:val="footnote reference"/>
    <w:uiPriority w:val="99"/>
    <w:semiHidden/>
    <w:rsid w:val="00681625"/>
    <w:rPr>
      <w:rFonts w:cs="Times New Roman"/>
      <w:vertAlign w:val="superscript"/>
    </w:rPr>
  </w:style>
  <w:style w:type="paragraph" w:styleId="TOC1">
    <w:name w:val="toc 1"/>
    <w:basedOn w:val="Normal"/>
    <w:next w:val="Normal"/>
    <w:autoRedefine/>
    <w:uiPriority w:val="99"/>
    <w:semiHidden/>
    <w:rsid w:val="00681625"/>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681625"/>
    <w:pPr>
      <w:tabs>
        <w:tab w:val="right" w:leader="dot" w:pos="9360"/>
      </w:tabs>
      <w:suppressAutoHyphens/>
      <w:ind w:left="1440" w:right="720" w:hanging="720"/>
    </w:pPr>
  </w:style>
  <w:style w:type="paragraph" w:styleId="TOC3">
    <w:name w:val="toc 3"/>
    <w:basedOn w:val="Normal"/>
    <w:next w:val="Normal"/>
    <w:autoRedefine/>
    <w:uiPriority w:val="99"/>
    <w:semiHidden/>
    <w:rsid w:val="00681625"/>
    <w:pPr>
      <w:tabs>
        <w:tab w:val="right" w:leader="dot" w:pos="9360"/>
      </w:tabs>
      <w:suppressAutoHyphens/>
      <w:ind w:left="2160" w:right="720" w:hanging="720"/>
    </w:pPr>
  </w:style>
  <w:style w:type="paragraph" w:styleId="TOC4">
    <w:name w:val="toc 4"/>
    <w:basedOn w:val="Normal"/>
    <w:next w:val="Normal"/>
    <w:autoRedefine/>
    <w:uiPriority w:val="99"/>
    <w:semiHidden/>
    <w:rsid w:val="00681625"/>
    <w:pPr>
      <w:tabs>
        <w:tab w:val="right" w:leader="dot" w:pos="9360"/>
      </w:tabs>
      <w:suppressAutoHyphens/>
      <w:ind w:left="2880" w:right="720" w:hanging="720"/>
    </w:pPr>
  </w:style>
  <w:style w:type="paragraph" w:styleId="TOC5">
    <w:name w:val="toc 5"/>
    <w:basedOn w:val="Normal"/>
    <w:next w:val="Normal"/>
    <w:autoRedefine/>
    <w:uiPriority w:val="99"/>
    <w:semiHidden/>
    <w:rsid w:val="00681625"/>
    <w:pPr>
      <w:tabs>
        <w:tab w:val="right" w:leader="dot" w:pos="9360"/>
      </w:tabs>
      <w:suppressAutoHyphens/>
      <w:ind w:left="3600" w:right="720" w:hanging="720"/>
    </w:pPr>
  </w:style>
  <w:style w:type="paragraph" w:styleId="TOC6">
    <w:name w:val="toc 6"/>
    <w:basedOn w:val="Normal"/>
    <w:next w:val="Normal"/>
    <w:autoRedefine/>
    <w:uiPriority w:val="99"/>
    <w:semiHidden/>
    <w:rsid w:val="00681625"/>
    <w:pPr>
      <w:tabs>
        <w:tab w:val="right" w:pos="9360"/>
      </w:tabs>
      <w:suppressAutoHyphens/>
      <w:ind w:left="720" w:hanging="720"/>
    </w:pPr>
  </w:style>
  <w:style w:type="paragraph" w:styleId="TOC7">
    <w:name w:val="toc 7"/>
    <w:basedOn w:val="Normal"/>
    <w:next w:val="Normal"/>
    <w:autoRedefine/>
    <w:uiPriority w:val="99"/>
    <w:semiHidden/>
    <w:rsid w:val="00681625"/>
    <w:pPr>
      <w:suppressAutoHyphens/>
      <w:ind w:left="720" w:hanging="720"/>
    </w:pPr>
  </w:style>
  <w:style w:type="paragraph" w:styleId="TOC8">
    <w:name w:val="toc 8"/>
    <w:basedOn w:val="Normal"/>
    <w:next w:val="Normal"/>
    <w:autoRedefine/>
    <w:uiPriority w:val="99"/>
    <w:semiHidden/>
    <w:rsid w:val="00681625"/>
    <w:pPr>
      <w:tabs>
        <w:tab w:val="right" w:pos="9360"/>
      </w:tabs>
      <w:suppressAutoHyphens/>
      <w:ind w:left="720" w:hanging="720"/>
    </w:pPr>
  </w:style>
  <w:style w:type="paragraph" w:styleId="TOC9">
    <w:name w:val="toc 9"/>
    <w:basedOn w:val="Normal"/>
    <w:next w:val="Normal"/>
    <w:autoRedefine/>
    <w:uiPriority w:val="99"/>
    <w:semiHidden/>
    <w:rsid w:val="00681625"/>
    <w:pPr>
      <w:tabs>
        <w:tab w:val="right" w:leader="dot" w:pos="9360"/>
      </w:tabs>
      <w:suppressAutoHyphens/>
      <w:ind w:left="720" w:hanging="720"/>
    </w:pPr>
  </w:style>
  <w:style w:type="paragraph" w:styleId="Index1">
    <w:name w:val="index 1"/>
    <w:basedOn w:val="Normal"/>
    <w:next w:val="Normal"/>
    <w:autoRedefine/>
    <w:uiPriority w:val="99"/>
    <w:semiHidden/>
    <w:rsid w:val="00681625"/>
    <w:pPr>
      <w:tabs>
        <w:tab w:val="right" w:leader="dot" w:pos="9360"/>
      </w:tabs>
      <w:suppressAutoHyphens/>
      <w:ind w:left="1440" w:right="720" w:hanging="1440"/>
    </w:pPr>
  </w:style>
  <w:style w:type="paragraph" w:styleId="Index2">
    <w:name w:val="index 2"/>
    <w:basedOn w:val="Normal"/>
    <w:next w:val="Normal"/>
    <w:autoRedefine/>
    <w:uiPriority w:val="99"/>
    <w:semiHidden/>
    <w:rsid w:val="00681625"/>
    <w:pPr>
      <w:tabs>
        <w:tab w:val="right" w:leader="dot" w:pos="9360"/>
      </w:tabs>
      <w:suppressAutoHyphens/>
      <w:ind w:left="1440" w:right="720" w:hanging="720"/>
    </w:pPr>
  </w:style>
  <w:style w:type="paragraph" w:styleId="TOAHeading">
    <w:name w:val="toa heading"/>
    <w:basedOn w:val="Normal"/>
    <w:next w:val="Normal"/>
    <w:uiPriority w:val="99"/>
    <w:semiHidden/>
    <w:rsid w:val="00681625"/>
    <w:pPr>
      <w:tabs>
        <w:tab w:val="right" w:pos="9360"/>
      </w:tabs>
      <w:suppressAutoHyphens/>
    </w:pPr>
  </w:style>
  <w:style w:type="paragraph" w:styleId="Caption">
    <w:name w:val="caption"/>
    <w:basedOn w:val="Normal"/>
    <w:next w:val="Normal"/>
    <w:uiPriority w:val="99"/>
    <w:qFormat/>
    <w:rsid w:val="00681625"/>
  </w:style>
  <w:style w:type="character" w:customStyle="1" w:styleId="EquationCaption">
    <w:name w:val="_Equation Caption"/>
    <w:uiPriority w:val="99"/>
    <w:rsid w:val="00681625"/>
  </w:style>
  <w:style w:type="paragraph" w:styleId="DocumentMap">
    <w:name w:val="Document Map"/>
    <w:basedOn w:val="Normal"/>
    <w:link w:val="DocumentMapChar"/>
    <w:uiPriority w:val="99"/>
    <w:semiHidden/>
    <w:rsid w:val="00681625"/>
    <w:pPr>
      <w:shd w:val="clear" w:color="auto" w:fill="000080"/>
    </w:pPr>
    <w:rPr>
      <w:rFonts w:ascii="Tahoma" w:hAnsi="Tahoma" w:cs="Tahoma"/>
    </w:rPr>
  </w:style>
  <w:style w:type="character" w:customStyle="1" w:styleId="DocumentMapChar">
    <w:name w:val="Document Map Char"/>
    <w:link w:val="DocumentMap"/>
    <w:uiPriority w:val="99"/>
    <w:semiHidden/>
    <w:locked/>
    <w:rsid w:val="002B74BE"/>
    <w:rPr>
      <w:rFonts w:cs="Times New Roman"/>
      <w:sz w:val="2"/>
      <w:lang w:val="en-US" w:eastAsia="en-US"/>
    </w:rPr>
  </w:style>
  <w:style w:type="paragraph" w:styleId="BodyTextIndent">
    <w:name w:val="Body Text Indent"/>
    <w:basedOn w:val="Normal"/>
    <w:link w:val="BodyTextIndentChar"/>
    <w:uiPriority w:val="99"/>
    <w:rsid w:val="00681625"/>
    <w:pPr>
      <w:ind w:left="1440"/>
      <w:jc w:val="both"/>
    </w:pPr>
  </w:style>
  <w:style w:type="character" w:customStyle="1" w:styleId="BodyTextIndentChar">
    <w:name w:val="Body Text Indent Char"/>
    <w:link w:val="BodyTextIndent"/>
    <w:uiPriority w:val="99"/>
    <w:semiHidden/>
    <w:locked/>
    <w:rsid w:val="002B74BE"/>
    <w:rPr>
      <w:rFonts w:ascii="CG Times" w:hAnsi="CG Times" w:cs="Times New Roman"/>
      <w:sz w:val="24"/>
      <w:lang w:val="en-US" w:eastAsia="en-US"/>
    </w:rPr>
  </w:style>
  <w:style w:type="paragraph" w:styleId="BodyText">
    <w:name w:val="Body Text"/>
    <w:basedOn w:val="Normal"/>
    <w:link w:val="BodyTextChar"/>
    <w:uiPriority w:val="99"/>
    <w:rsid w:val="00681625"/>
    <w:pPr>
      <w:spacing w:after="120"/>
    </w:pPr>
  </w:style>
  <w:style w:type="character" w:customStyle="1" w:styleId="BodyTextChar">
    <w:name w:val="Body Text Char"/>
    <w:link w:val="BodyText"/>
    <w:uiPriority w:val="99"/>
    <w:semiHidden/>
    <w:locked/>
    <w:rsid w:val="002B74BE"/>
    <w:rPr>
      <w:rFonts w:ascii="CG Times" w:hAnsi="CG Times" w:cs="Times New Roman"/>
      <w:sz w:val="24"/>
      <w:lang w:val="en-US" w:eastAsia="en-US"/>
    </w:rPr>
  </w:style>
  <w:style w:type="paragraph" w:styleId="Date">
    <w:name w:val="Date"/>
    <w:basedOn w:val="Normal"/>
    <w:link w:val="DateChar"/>
    <w:uiPriority w:val="99"/>
    <w:rsid w:val="00681625"/>
    <w:rPr>
      <w:rFonts w:ascii="Times New Roman" w:hAnsi="Times New Roman"/>
    </w:rPr>
  </w:style>
  <w:style w:type="character" w:customStyle="1" w:styleId="DateChar">
    <w:name w:val="Date Char"/>
    <w:link w:val="Date"/>
    <w:uiPriority w:val="99"/>
    <w:semiHidden/>
    <w:locked/>
    <w:rsid w:val="002B74BE"/>
    <w:rPr>
      <w:rFonts w:ascii="CG Times" w:hAnsi="CG Times" w:cs="Times New Roman"/>
      <w:sz w:val="24"/>
      <w:lang w:val="en-US" w:eastAsia="en-US"/>
    </w:rPr>
  </w:style>
  <w:style w:type="paragraph" w:styleId="BodyText3">
    <w:name w:val="Body Text 3"/>
    <w:basedOn w:val="Normal"/>
    <w:link w:val="BodyText3Char"/>
    <w:uiPriority w:val="99"/>
    <w:rsid w:val="00681625"/>
    <w:pPr>
      <w:spacing w:after="120"/>
    </w:pPr>
    <w:rPr>
      <w:sz w:val="16"/>
      <w:szCs w:val="16"/>
    </w:rPr>
  </w:style>
  <w:style w:type="character" w:customStyle="1" w:styleId="BodyText3Char">
    <w:name w:val="Body Text 3 Char"/>
    <w:link w:val="BodyText3"/>
    <w:uiPriority w:val="99"/>
    <w:semiHidden/>
    <w:locked/>
    <w:rsid w:val="002B74BE"/>
    <w:rPr>
      <w:rFonts w:ascii="CG Times" w:hAnsi="CG Times" w:cs="Times New Roman"/>
      <w:sz w:val="16"/>
      <w:szCs w:val="16"/>
      <w:lang w:val="en-US" w:eastAsia="en-US"/>
    </w:rPr>
  </w:style>
  <w:style w:type="paragraph" w:styleId="NormalWeb">
    <w:name w:val="Normal (Web)"/>
    <w:basedOn w:val="Normal"/>
    <w:link w:val="NormalWebChar"/>
    <w:uiPriority w:val="99"/>
    <w:rsid w:val="00681625"/>
    <w:pPr>
      <w:widowControl/>
      <w:spacing w:before="100" w:beforeAutospacing="1" w:after="100" w:afterAutospacing="1"/>
    </w:pPr>
    <w:rPr>
      <w:rFonts w:ascii="Times New Roman" w:hAnsi="Times New Roman"/>
      <w:color w:val="000000"/>
      <w:szCs w:val="24"/>
    </w:rPr>
  </w:style>
  <w:style w:type="paragraph" w:styleId="BodyText2">
    <w:name w:val="Body Text 2"/>
    <w:basedOn w:val="Normal"/>
    <w:link w:val="BodyText2Char"/>
    <w:uiPriority w:val="99"/>
    <w:rsid w:val="00681625"/>
    <w:pPr>
      <w:tabs>
        <w:tab w:val="left" w:pos="-720"/>
      </w:tabs>
      <w:suppressAutoHyphens/>
    </w:pPr>
    <w:rPr>
      <w:rFonts w:ascii="Times New Roman" w:hAnsi="Times New Roman"/>
      <w:sz w:val="22"/>
      <w:szCs w:val="22"/>
    </w:rPr>
  </w:style>
  <w:style w:type="character" w:customStyle="1" w:styleId="BodyText2Char">
    <w:name w:val="Body Text 2 Char"/>
    <w:link w:val="BodyText2"/>
    <w:uiPriority w:val="99"/>
    <w:semiHidden/>
    <w:locked/>
    <w:rsid w:val="002B74BE"/>
    <w:rPr>
      <w:rFonts w:ascii="CG Times" w:hAnsi="CG Times" w:cs="Times New Roman"/>
      <w:sz w:val="24"/>
      <w:lang w:val="en-US" w:eastAsia="en-US"/>
    </w:rPr>
  </w:style>
  <w:style w:type="paragraph" w:styleId="HTMLPreformatted">
    <w:name w:val="HTML Preformatted"/>
    <w:basedOn w:val="Normal"/>
    <w:link w:val="HTMLPreformattedChar"/>
    <w:uiPriority w:val="99"/>
    <w:rsid w:val="006816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locked/>
    <w:rsid w:val="002B74BE"/>
    <w:rPr>
      <w:rFonts w:ascii="Courier New" w:hAnsi="Courier New" w:cs="Courier New"/>
      <w:lang w:val="en-US" w:eastAsia="en-US"/>
    </w:rPr>
  </w:style>
  <w:style w:type="paragraph" w:styleId="Footer">
    <w:name w:val="footer"/>
    <w:basedOn w:val="Normal"/>
    <w:link w:val="FooterChar"/>
    <w:uiPriority w:val="99"/>
    <w:rsid w:val="008A1B3A"/>
    <w:pPr>
      <w:tabs>
        <w:tab w:val="center" w:pos="4320"/>
        <w:tab w:val="right" w:pos="8640"/>
      </w:tabs>
    </w:pPr>
  </w:style>
  <w:style w:type="character" w:customStyle="1" w:styleId="FooterChar">
    <w:name w:val="Footer Char"/>
    <w:link w:val="Footer"/>
    <w:uiPriority w:val="99"/>
    <w:semiHidden/>
    <w:locked/>
    <w:rsid w:val="002B74BE"/>
    <w:rPr>
      <w:rFonts w:ascii="CG Times" w:hAnsi="CG Times" w:cs="Times New Roman"/>
      <w:sz w:val="24"/>
      <w:lang w:val="en-US" w:eastAsia="en-US"/>
    </w:rPr>
  </w:style>
  <w:style w:type="character" w:styleId="PageNumber">
    <w:name w:val="page number"/>
    <w:uiPriority w:val="99"/>
    <w:rsid w:val="008A1B3A"/>
    <w:rPr>
      <w:rFonts w:cs="Times New Roman"/>
    </w:rPr>
  </w:style>
  <w:style w:type="character" w:customStyle="1" w:styleId="titles-source1">
    <w:name w:val="titles-source1"/>
    <w:uiPriority w:val="99"/>
    <w:rsid w:val="0093117B"/>
    <w:rPr>
      <w:rFonts w:cs="Times New Roman"/>
      <w:i/>
      <w:iCs/>
    </w:rPr>
  </w:style>
  <w:style w:type="character" w:customStyle="1" w:styleId="bibrecord-highlight1">
    <w:name w:val="bibrecord-highlight1"/>
    <w:uiPriority w:val="99"/>
    <w:rsid w:val="00F145E1"/>
    <w:rPr>
      <w:rFonts w:cs="Times New Roman"/>
      <w:b/>
      <w:bCs/>
      <w:color w:val="CC0000"/>
    </w:rPr>
  </w:style>
  <w:style w:type="character" w:customStyle="1" w:styleId="titles-title1">
    <w:name w:val="titles-title1"/>
    <w:uiPriority w:val="99"/>
    <w:rsid w:val="00F145E1"/>
    <w:rPr>
      <w:rFonts w:cs="Times New Roman"/>
      <w:b/>
      <w:bCs/>
    </w:rPr>
  </w:style>
  <w:style w:type="character" w:customStyle="1" w:styleId="titles-pt1">
    <w:name w:val="titles-pt1"/>
    <w:uiPriority w:val="99"/>
    <w:rsid w:val="00F145E1"/>
    <w:rPr>
      <w:rFonts w:cs="Times New Roman"/>
      <w:color w:val="000000"/>
    </w:rPr>
  </w:style>
  <w:style w:type="paragraph" w:styleId="Header">
    <w:name w:val="header"/>
    <w:basedOn w:val="Normal"/>
    <w:link w:val="HeaderChar"/>
    <w:uiPriority w:val="99"/>
    <w:rsid w:val="00373C07"/>
    <w:pPr>
      <w:widowControl/>
      <w:tabs>
        <w:tab w:val="center" w:pos="4320"/>
        <w:tab w:val="right" w:pos="8640"/>
      </w:tabs>
      <w:autoSpaceDE w:val="0"/>
      <w:autoSpaceDN w:val="0"/>
      <w:adjustRightInd w:val="0"/>
    </w:pPr>
    <w:rPr>
      <w:rFonts w:ascii="Times New Roman" w:hAnsi="Times New Roman"/>
      <w:sz w:val="20"/>
      <w:lang w:eastAsia="ar-SA"/>
    </w:rPr>
  </w:style>
  <w:style w:type="character" w:customStyle="1" w:styleId="HeaderChar">
    <w:name w:val="Header Char"/>
    <w:link w:val="Header"/>
    <w:uiPriority w:val="99"/>
    <w:semiHidden/>
    <w:locked/>
    <w:rsid w:val="002B74BE"/>
    <w:rPr>
      <w:rFonts w:ascii="CG Times" w:hAnsi="CG Times" w:cs="Times New Roman"/>
      <w:sz w:val="24"/>
      <w:lang w:val="en-US" w:eastAsia="en-US"/>
    </w:rPr>
  </w:style>
  <w:style w:type="character" w:styleId="Strong">
    <w:name w:val="Strong"/>
    <w:uiPriority w:val="99"/>
    <w:qFormat/>
    <w:rsid w:val="00655284"/>
    <w:rPr>
      <w:rFonts w:cs="Times New Roman"/>
      <w:b/>
      <w:bCs/>
    </w:rPr>
  </w:style>
  <w:style w:type="character" w:styleId="CommentReference">
    <w:name w:val="annotation reference"/>
    <w:uiPriority w:val="99"/>
    <w:semiHidden/>
    <w:rsid w:val="00A471EE"/>
    <w:rPr>
      <w:rFonts w:cs="Times New Roman"/>
      <w:sz w:val="16"/>
      <w:szCs w:val="16"/>
    </w:rPr>
  </w:style>
  <w:style w:type="paragraph" w:styleId="CommentText">
    <w:name w:val="annotation text"/>
    <w:basedOn w:val="Normal"/>
    <w:link w:val="CommentTextChar"/>
    <w:uiPriority w:val="99"/>
    <w:semiHidden/>
    <w:rsid w:val="00A471EE"/>
    <w:rPr>
      <w:sz w:val="20"/>
    </w:rPr>
  </w:style>
  <w:style w:type="character" w:customStyle="1" w:styleId="CommentTextChar">
    <w:name w:val="Comment Text Char"/>
    <w:link w:val="CommentText"/>
    <w:uiPriority w:val="99"/>
    <w:semiHidden/>
    <w:locked/>
    <w:rsid w:val="002B74BE"/>
    <w:rPr>
      <w:rFonts w:ascii="CG Times" w:hAnsi="CG Times" w:cs="Times New Roman"/>
      <w:lang w:val="en-US" w:eastAsia="en-US"/>
    </w:rPr>
  </w:style>
  <w:style w:type="paragraph" w:styleId="CommentSubject">
    <w:name w:val="annotation subject"/>
    <w:basedOn w:val="CommentText"/>
    <w:next w:val="CommentText"/>
    <w:link w:val="CommentSubjectChar"/>
    <w:uiPriority w:val="99"/>
    <w:semiHidden/>
    <w:rsid w:val="00A471EE"/>
    <w:rPr>
      <w:b/>
      <w:bCs/>
    </w:rPr>
  </w:style>
  <w:style w:type="character" w:customStyle="1" w:styleId="CommentSubjectChar">
    <w:name w:val="Comment Subject Char"/>
    <w:link w:val="CommentSubject"/>
    <w:uiPriority w:val="99"/>
    <w:semiHidden/>
    <w:locked/>
    <w:rsid w:val="002B74BE"/>
    <w:rPr>
      <w:rFonts w:ascii="CG Times" w:hAnsi="CG Times" w:cs="Times New Roman"/>
      <w:b/>
      <w:bCs/>
      <w:lang w:val="en-US" w:eastAsia="en-US"/>
    </w:rPr>
  </w:style>
  <w:style w:type="character" w:styleId="Hyperlink">
    <w:name w:val="Hyperlink"/>
    <w:uiPriority w:val="99"/>
    <w:rsid w:val="003F7B19"/>
    <w:rPr>
      <w:rFonts w:cs="Times New Roman"/>
      <w:b/>
      <w:bCs/>
      <w:color w:val="CC3300"/>
      <w:u w:val="none"/>
      <w:effect w:val="none"/>
      <w:shd w:val="clear" w:color="auto" w:fill="auto"/>
    </w:rPr>
  </w:style>
  <w:style w:type="table" w:styleId="TableGrid">
    <w:name w:val="Table Grid"/>
    <w:basedOn w:val="TableNormal"/>
    <w:uiPriority w:val="99"/>
    <w:rsid w:val="007B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rsid w:val="00F6229A"/>
    <w:pPr>
      <w:widowControl/>
      <w:spacing w:before="100" w:beforeAutospacing="1" w:after="100" w:afterAutospacing="1"/>
    </w:pPr>
    <w:rPr>
      <w:rFonts w:ascii="Times New Roman" w:eastAsia="MS Mincho" w:hAnsi="Times New Roman"/>
      <w:szCs w:val="24"/>
      <w:lang w:val="en-CA" w:eastAsia="ja-JP"/>
    </w:rPr>
  </w:style>
  <w:style w:type="character" w:customStyle="1" w:styleId="src1">
    <w:name w:val="src1"/>
    <w:uiPriority w:val="99"/>
    <w:rsid w:val="00C5062F"/>
    <w:rPr>
      <w:rFonts w:cs="Times New Roman"/>
    </w:rPr>
  </w:style>
  <w:style w:type="character" w:customStyle="1" w:styleId="cit-title1">
    <w:name w:val="cit-title1"/>
    <w:uiPriority w:val="99"/>
    <w:rsid w:val="00CE203E"/>
    <w:rPr>
      <w:rFonts w:cs="Times New Roman"/>
    </w:rPr>
  </w:style>
  <w:style w:type="character" w:customStyle="1" w:styleId="NormalWebChar">
    <w:name w:val="Normal (Web) Char"/>
    <w:link w:val="NormalWeb"/>
    <w:uiPriority w:val="99"/>
    <w:locked/>
    <w:rsid w:val="00867A78"/>
    <w:rPr>
      <w:rFonts w:cs="Times New Roman"/>
      <w:color w:val="000000"/>
      <w:sz w:val="24"/>
      <w:szCs w:val="24"/>
      <w:lang w:val="en-US" w:eastAsia="en-US" w:bidi="ar-SA"/>
    </w:rPr>
  </w:style>
  <w:style w:type="paragraph" w:styleId="ListParagraph">
    <w:name w:val="List Paragraph"/>
    <w:basedOn w:val="Normal"/>
    <w:uiPriority w:val="34"/>
    <w:qFormat/>
    <w:rsid w:val="005438D9"/>
    <w:pPr>
      <w:ind w:left="720"/>
      <w:contextualSpacing/>
    </w:pPr>
  </w:style>
  <w:style w:type="paragraph" w:styleId="Revision">
    <w:name w:val="Revision"/>
    <w:hidden/>
    <w:uiPriority w:val="99"/>
    <w:semiHidden/>
    <w:rsid w:val="00887388"/>
    <w:rPr>
      <w:rFonts w:ascii="CG Times" w:hAnsi="CG Times"/>
      <w:sz w:val="24"/>
    </w:rPr>
  </w:style>
  <w:style w:type="character" w:customStyle="1" w:styleId="name">
    <w:name w:val="name"/>
    <w:basedOn w:val="DefaultParagraphFont"/>
    <w:rsid w:val="008D6E0A"/>
  </w:style>
  <w:style w:type="character" w:customStyle="1" w:styleId="contrib-degrees">
    <w:name w:val="contrib-degrees"/>
    <w:basedOn w:val="DefaultParagraphFont"/>
    <w:rsid w:val="008D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9744">
      <w:marLeft w:val="0"/>
      <w:marRight w:val="0"/>
      <w:marTop w:val="0"/>
      <w:marBottom w:val="0"/>
      <w:divBdr>
        <w:top w:val="none" w:sz="0" w:space="0" w:color="auto"/>
        <w:left w:val="none" w:sz="0" w:space="0" w:color="auto"/>
        <w:bottom w:val="none" w:sz="0" w:space="0" w:color="auto"/>
        <w:right w:val="none" w:sz="0" w:space="0" w:color="auto"/>
      </w:divBdr>
    </w:div>
    <w:div w:id="145099745">
      <w:marLeft w:val="0"/>
      <w:marRight w:val="0"/>
      <w:marTop w:val="0"/>
      <w:marBottom w:val="0"/>
      <w:divBdr>
        <w:top w:val="none" w:sz="0" w:space="0" w:color="auto"/>
        <w:left w:val="none" w:sz="0" w:space="0" w:color="auto"/>
        <w:bottom w:val="none" w:sz="0" w:space="0" w:color="auto"/>
        <w:right w:val="none" w:sz="0" w:space="0" w:color="auto"/>
      </w:divBdr>
    </w:div>
    <w:div w:id="145099750">
      <w:marLeft w:val="0"/>
      <w:marRight w:val="0"/>
      <w:marTop w:val="0"/>
      <w:marBottom w:val="0"/>
      <w:divBdr>
        <w:top w:val="none" w:sz="0" w:space="0" w:color="auto"/>
        <w:left w:val="none" w:sz="0" w:space="0" w:color="auto"/>
        <w:bottom w:val="none" w:sz="0" w:space="0" w:color="auto"/>
        <w:right w:val="none" w:sz="0" w:space="0" w:color="auto"/>
      </w:divBdr>
    </w:div>
    <w:div w:id="145099751">
      <w:marLeft w:val="0"/>
      <w:marRight w:val="0"/>
      <w:marTop w:val="0"/>
      <w:marBottom w:val="0"/>
      <w:divBdr>
        <w:top w:val="none" w:sz="0" w:space="0" w:color="auto"/>
        <w:left w:val="none" w:sz="0" w:space="0" w:color="auto"/>
        <w:bottom w:val="none" w:sz="0" w:space="0" w:color="auto"/>
        <w:right w:val="none" w:sz="0" w:space="0" w:color="auto"/>
      </w:divBdr>
    </w:div>
    <w:div w:id="145099752">
      <w:marLeft w:val="0"/>
      <w:marRight w:val="0"/>
      <w:marTop w:val="0"/>
      <w:marBottom w:val="0"/>
      <w:divBdr>
        <w:top w:val="none" w:sz="0" w:space="0" w:color="auto"/>
        <w:left w:val="none" w:sz="0" w:space="0" w:color="auto"/>
        <w:bottom w:val="none" w:sz="0" w:space="0" w:color="auto"/>
        <w:right w:val="none" w:sz="0" w:space="0" w:color="auto"/>
      </w:divBdr>
      <w:divsChild>
        <w:div w:id="145099746">
          <w:marLeft w:val="0"/>
          <w:marRight w:val="0"/>
          <w:marTop w:val="0"/>
          <w:marBottom w:val="0"/>
          <w:divBdr>
            <w:top w:val="none" w:sz="0" w:space="0" w:color="auto"/>
            <w:left w:val="none" w:sz="0" w:space="0" w:color="auto"/>
            <w:bottom w:val="none" w:sz="0" w:space="0" w:color="auto"/>
            <w:right w:val="none" w:sz="0" w:space="0" w:color="auto"/>
          </w:divBdr>
        </w:div>
        <w:div w:id="145099747">
          <w:marLeft w:val="0"/>
          <w:marRight w:val="0"/>
          <w:marTop w:val="0"/>
          <w:marBottom w:val="0"/>
          <w:divBdr>
            <w:top w:val="none" w:sz="0" w:space="0" w:color="auto"/>
            <w:left w:val="none" w:sz="0" w:space="0" w:color="auto"/>
            <w:bottom w:val="none" w:sz="0" w:space="0" w:color="auto"/>
            <w:right w:val="none" w:sz="0" w:space="0" w:color="auto"/>
          </w:divBdr>
        </w:div>
        <w:div w:id="145099748">
          <w:marLeft w:val="0"/>
          <w:marRight w:val="0"/>
          <w:marTop w:val="0"/>
          <w:marBottom w:val="0"/>
          <w:divBdr>
            <w:top w:val="none" w:sz="0" w:space="0" w:color="auto"/>
            <w:left w:val="none" w:sz="0" w:space="0" w:color="auto"/>
            <w:bottom w:val="none" w:sz="0" w:space="0" w:color="auto"/>
            <w:right w:val="none" w:sz="0" w:space="0" w:color="auto"/>
          </w:divBdr>
        </w:div>
        <w:div w:id="145099749">
          <w:marLeft w:val="0"/>
          <w:marRight w:val="0"/>
          <w:marTop w:val="0"/>
          <w:marBottom w:val="0"/>
          <w:divBdr>
            <w:top w:val="none" w:sz="0" w:space="0" w:color="auto"/>
            <w:left w:val="none" w:sz="0" w:space="0" w:color="auto"/>
            <w:bottom w:val="none" w:sz="0" w:space="0" w:color="auto"/>
            <w:right w:val="none" w:sz="0" w:space="0" w:color="auto"/>
          </w:divBdr>
        </w:div>
        <w:div w:id="145099753">
          <w:marLeft w:val="0"/>
          <w:marRight w:val="0"/>
          <w:marTop w:val="0"/>
          <w:marBottom w:val="0"/>
          <w:divBdr>
            <w:top w:val="none" w:sz="0" w:space="0" w:color="auto"/>
            <w:left w:val="none" w:sz="0" w:space="0" w:color="auto"/>
            <w:bottom w:val="none" w:sz="0" w:space="0" w:color="auto"/>
            <w:right w:val="none" w:sz="0" w:space="0" w:color="auto"/>
          </w:divBdr>
        </w:div>
        <w:div w:id="145099754">
          <w:marLeft w:val="0"/>
          <w:marRight w:val="0"/>
          <w:marTop w:val="0"/>
          <w:marBottom w:val="0"/>
          <w:divBdr>
            <w:top w:val="none" w:sz="0" w:space="0" w:color="auto"/>
            <w:left w:val="none" w:sz="0" w:space="0" w:color="auto"/>
            <w:bottom w:val="none" w:sz="0" w:space="0" w:color="auto"/>
            <w:right w:val="none" w:sz="0" w:space="0" w:color="auto"/>
          </w:divBdr>
        </w:div>
      </w:divsChild>
    </w:div>
    <w:div w:id="145099756">
      <w:marLeft w:val="0"/>
      <w:marRight w:val="0"/>
      <w:marTop w:val="0"/>
      <w:marBottom w:val="0"/>
      <w:divBdr>
        <w:top w:val="none" w:sz="0" w:space="0" w:color="auto"/>
        <w:left w:val="none" w:sz="0" w:space="0" w:color="auto"/>
        <w:bottom w:val="none" w:sz="0" w:space="0" w:color="auto"/>
        <w:right w:val="none" w:sz="0" w:space="0" w:color="auto"/>
      </w:divBdr>
      <w:divsChild>
        <w:div w:id="145099755">
          <w:marLeft w:val="0"/>
          <w:marRight w:val="0"/>
          <w:marTop w:val="0"/>
          <w:marBottom w:val="0"/>
          <w:divBdr>
            <w:top w:val="none" w:sz="0" w:space="0" w:color="auto"/>
            <w:left w:val="none" w:sz="0" w:space="0" w:color="auto"/>
            <w:bottom w:val="none" w:sz="0" w:space="0" w:color="auto"/>
            <w:right w:val="none" w:sz="0" w:space="0" w:color="auto"/>
          </w:divBdr>
        </w:div>
      </w:divsChild>
    </w:div>
    <w:div w:id="145099757">
      <w:marLeft w:val="0"/>
      <w:marRight w:val="0"/>
      <w:marTop w:val="0"/>
      <w:marBottom w:val="0"/>
      <w:divBdr>
        <w:top w:val="none" w:sz="0" w:space="0" w:color="auto"/>
        <w:left w:val="none" w:sz="0" w:space="0" w:color="auto"/>
        <w:bottom w:val="none" w:sz="0" w:space="0" w:color="auto"/>
        <w:right w:val="none" w:sz="0" w:space="0" w:color="auto"/>
      </w:divBdr>
      <w:divsChild>
        <w:div w:id="145099760">
          <w:marLeft w:val="0"/>
          <w:marRight w:val="0"/>
          <w:marTop w:val="0"/>
          <w:marBottom w:val="0"/>
          <w:divBdr>
            <w:top w:val="none" w:sz="0" w:space="0" w:color="auto"/>
            <w:left w:val="none" w:sz="0" w:space="0" w:color="auto"/>
            <w:bottom w:val="none" w:sz="0" w:space="0" w:color="auto"/>
            <w:right w:val="none" w:sz="0" w:space="0" w:color="auto"/>
          </w:divBdr>
        </w:div>
        <w:div w:id="145099763">
          <w:marLeft w:val="0"/>
          <w:marRight w:val="0"/>
          <w:marTop w:val="0"/>
          <w:marBottom w:val="0"/>
          <w:divBdr>
            <w:top w:val="none" w:sz="0" w:space="0" w:color="auto"/>
            <w:left w:val="none" w:sz="0" w:space="0" w:color="auto"/>
            <w:bottom w:val="none" w:sz="0" w:space="0" w:color="auto"/>
            <w:right w:val="none" w:sz="0" w:space="0" w:color="auto"/>
          </w:divBdr>
        </w:div>
        <w:div w:id="145099764">
          <w:marLeft w:val="0"/>
          <w:marRight w:val="0"/>
          <w:marTop w:val="0"/>
          <w:marBottom w:val="0"/>
          <w:divBdr>
            <w:top w:val="none" w:sz="0" w:space="0" w:color="auto"/>
            <w:left w:val="none" w:sz="0" w:space="0" w:color="auto"/>
            <w:bottom w:val="none" w:sz="0" w:space="0" w:color="auto"/>
            <w:right w:val="none" w:sz="0" w:space="0" w:color="auto"/>
          </w:divBdr>
        </w:div>
      </w:divsChild>
    </w:div>
    <w:div w:id="145099762">
      <w:marLeft w:val="0"/>
      <w:marRight w:val="0"/>
      <w:marTop w:val="0"/>
      <w:marBottom w:val="0"/>
      <w:divBdr>
        <w:top w:val="none" w:sz="0" w:space="0" w:color="auto"/>
        <w:left w:val="none" w:sz="0" w:space="0" w:color="auto"/>
        <w:bottom w:val="none" w:sz="0" w:space="0" w:color="auto"/>
        <w:right w:val="none" w:sz="0" w:space="0" w:color="auto"/>
      </w:divBdr>
      <w:divsChild>
        <w:div w:id="145099758">
          <w:marLeft w:val="0"/>
          <w:marRight w:val="0"/>
          <w:marTop w:val="0"/>
          <w:marBottom w:val="0"/>
          <w:divBdr>
            <w:top w:val="none" w:sz="0" w:space="0" w:color="auto"/>
            <w:left w:val="none" w:sz="0" w:space="0" w:color="auto"/>
            <w:bottom w:val="none" w:sz="0" w:space="0" w:color="auto"/>
            <w:right w:val="none" w:sz="0" w:space="0" w:color="auto"/>
          </w:divBdr>
        </w:div>
        <w:div w:id="145099759">
          <w:marLeft w:val="0"/>
          <w:marRight w:val="0"/>
          <w:marTop w:val="0"/>
          <w:marBottom w:val="0"/>
          <w:divBdr>
            <w:top w:val="none" w:sz="0" w:space="0" w:color="auto"/>
            <w:left w:val="none" w:sz="0" w:space="0" w:color="auto"/>
            <w:bottom w:val="none" w:sz="0" w:space="0" w:color="auto"/>
            <w:right w:val="none" w:sz="0" w:space="0" w:color="auto"/>
          </w:divBdr>
        </w:div>
        <w:div w:id="145099761">
          <w:marLeft w:val="0"/>
          <w:marRight w:val="0"/>
          <w:marTop w:val="0"/>
          <w:marBottom w:val="0"/>
          <w:divBdr>
            <w:top w:val="none" w:sz="0" w:space="0" w:color="auto"/>
            <w:left w:val="none" w:sz="0" w:space="0" w:color="auto"/>
            <w:bottom w:val="none" w:sz="0" w:space="0" w:color="auto"/>
            <w:right w:val="none" w:sz="0" w:space="0" w:color="auto"/>
          </w:divBdr>
        </w:div>
      </w:divsChild>
    </w:div>
    <w:div w:id="145099765">
      <w:marLeft w:val="0"/>
      <w:marRight w:val="0"/>
      <w:marTop w:val="0"/>
      <w:marBottom w:val="0"/>
      <w:divBdr>
        <w:top w:val="none" w:sz="0" w:space="0" w:color="auto"/>
        <w:left w:val="none" w:sz="0" w:space="0" w:color="auto"/>
        <w:bottom w:val="none" w:sz="0" w:space="0" w:color="auto"/>
        <w:right w:val="none" w:sz="0" w:space="0" w:color="auto"/>
      </w:divBdr>
    </w:div>
    <w:div w:id="145099766">
      <w:marLeft w:val="0"/>
      <w:marRight w:val="0"/>
      <w:marTop w:val="0"/>
      <w:marBottom w:val="0"/>
      <w:divBdr>
        <w:top w:val="none" w:sz="0" w:space="0" w:color="auto"/>
        <w:left w:val="none" w:sz="0" w:space="0" w:color="auto"/>
        <w:bottom w:val="none" w:sz="0" w:space="0" w:color="auto"/>
        <w:right w:val="none" w:sz="0" w:space="0" w:color="auto"/>
      </w:divBdr>
    </w:div>
    <w:div w:id="145099768">
      <w:marLeft w:val="0"/>
      <w:marRight w:val="0"/>
      <w:marTop w:val="0"/>
      <w:marBottom w:val="0"/>
      <w:divBdr>
        <w:top w:val="none" w:sz="0" w:space="0" w:color="auto"/>
        <w:left w:val="none" w:sz="0" w:space="0" w:color="auto"/>
        <w:bottom w:val="none" w:sz="0" w:space="0" w:color="auto"/>
        <w:right w:val="none" w:sz="0" w:space="0" w:color="auto"/>
      </w:divBdr>
      <w:divsChild>
        <w:div w:id="145099767">
          <w:marLeft w:val="0"/>
          <w:marRight w:val="0"/>
          <w:marTop w:val="0"/>
          <w:marBottom w:val="0"/>
          <w:divBdr>
            <w:top w:val="none" w:sz="0" w:space="0" w:color="auto"/>
            <w:left w:val="none" w:sz="0" w:space="0" w:color="auto"/>
            <w:bottom w:val="none" w:sz="0" w:space="0" w:color="auto"/>
            <w:right w:val="none" w:sz="0" w:space="0" w:color="auto"/>
          </w:divBdr>
        </w:div>
      </w:divsChild>
    </w:div>
    <w:div w:id="145099769">
      <w:marLeft w:val="0"/>
      <w:marRight w:val="0"/>
      <w:marTop w:val="0"/>
      <w:marBottom w:val="0"/>
      <w:divBdr>
        <w:top w:val="none" w:sz="0" w:space="0" w:color="auto"/>
        <w:left w:val="none" w:sz="0" w:space="0" w:color="auto"/>
        <w:bottom w:val="none" w:sz="0" w:space="0" w:color="auto"/>
        <w:right w:val="none" w:sz="0" w:space="0" w:color="auto"/>
      </w:divBdr>
    </w:div>
    <w:div w:id="145099770">
      <w:marLeft w:val="0"/>
      <w:marRight w:val="0"/>
      <w:marTop w:val="0"/>
      <w:marBottom w:val="0"/>
      <w:divBdr>
        <w:top w:val="none" w:sz="0" w:space="0" w:color="auto"/>
        <w:left w:val="none" w:sz="0" w:space="0" w:color="auto"/>
        <w:bottom w:val="none" w:sz="0" w:space="0" w:color="auto"/>
        <w:right w:val="none" w:sz="0" w:space="0" w:color="auto"/>
      </w:divBdr>
    </w:div>
    <w:div w:id="145099771">
      <w:marLeft w:val="0"/>
      <w:marRight w:val="0"/>
      <w:marTop w:val="0"/>
      <w:marBottom w:val="0"/>
      <w:divBdr>
        <w:top w:val="none" w:sz="0" w:space="0" w:color="auto"/>
        <w:left w:val="none" w:sz="0" w:space="0" w:color="auto"/>
        <w:bottom w:val="none" w:sz="0" w:space="0" w:color="auto"/>
        <w:right w:val="none" w:sz="0" w:space="0" w:color="auto"/>
      </w:divBdr>
    </w:div>
    <w:div w:id="595599077">
      <w:bodyDiv w:val="1"/>
      <w:marLeft w:val="0"/>
      <w:marRight w:val="0"/>
      <w:marTop w:val="0"/>
      <w:marBottom w:val="0"/>
      <w:divBdr>
        <w:top w:val="none" w:sz="0" w:space="0" w:color="auto"/>
        <w:left w:val="none" w:sz="0" w:space="0" w:color="auto"/>
        <w:bottom w:val="none" w:sz="0" w:space="0" w:color="auto"/>
        <w:right w:val="none" w:sz="0" w:space="0" w:color="auto"/>
      </w:divBdr>
    </w:div>
    <w:div w:id="618293005">
      <w:bodyDiv w:val="1"/>
      <w:marLeft w:val="0"/>
      <w:marRight w:val="0"/>
      <w:marTop w:val="0"/>
      <w:marBottom w:val="0"/>
      <w:divBdr>
        <w:top w:val="none" w:sz="0" w:space="0" w:color="auto"/>
        <w:left w:val="none" w:sz="0" w:space="0" w:color="auto"/>
        <w:bottom w:val="none" w:sz="0" w:space="0" w:color="auto"/>
        <w:right w:val="none" w:sz="0" w:space="0" w:color="auto"/>
      </w:divBdr>
    </w:div>
    <w:div w:id="1072392035">
      <w:bodyDiv w:val="1"/>
      <w:marLeft w:val="0"/>
      <w:marRight w:val="0"/>
      <w:marTop w:val="0"/>
      <w:marBottom w:val="0"/>
      <w:divBdr>
        <w:top w:val="none" w:sz="0" w:space="0" w:color="auto"/>
        <w:left w:val="none" w:sz="0" w:space="0" w:color="auto"/>
        <w:bottom w:val="none" w:sz="0" w:space="0" w:color="auto"/>
        <w:right w:val="none" w:sz="0" w:space="0" w:color="auto"/>
      </w:divBdr>
      <w:divsChild>
        <w:div w:id="23793723">
          <w:marLeft w:val="0"/>
          <w:marRight w:val="0"/>
          <w:marTop w:val="0"/>
          <w:marBottom w:val="0"/>
          <w:divBdr>
            <w:top w:val="none" w:sz="0" w:space="0" w:color="auto"/>
            <w:left w:val="none" w:sz="0" w:space="0" w:color="auto"/>
            <w:bottom w:val="none" w:sz="0" w:space="0" w:color="auto"/>
            <w:right w:val="none" w:sz="0" w:space="0" w:color="auto"/>
          </w:divBdr>
        </w:div>
      </w:divsChild>
    </w:div>
    <w:div w:id="1369450297">
      <w:bodyDiv w:val="1"/>
      <w:marLeft w:val="0"/>
      <w:marRight w:val="0"/>
      <w:marTop w:val="0"/>
      <w:marBottom w:val="0"/>
      <w:divBdr>
        <w:top w:val="none" w:sz="0" w:space="0" w:color="auto"/>
        <w:left w:val="none" w:sz="0" w:space="0" w:color="auto"/>
        <w:bottom w:val="none" w:sz="0" w:space="0" w:color="auto"/>
        <w:right w:val="none" w:sz="0" w:space="0" w:color="auto"/>
      </w:divBdr>
    </w:div>
    <w:div w:id="20336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fetylit.org/week/journalpage.php?jid=4605" TargetMode="External"/><Relationship Id="rId4" Type="http://schemas.microsoft.com/office/2007/relationships/stylesWithEffects" Target="stylesWithEffects.xml"/><Relationship Id="rId9" Type="http://schemas.openxmlformats.org/officeDocument/2006/relationships/hyperlink" Target="http://www.safetylit.org/week/journalpage.php?jid=55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B7122-46B5-4157-A45E-56D6A1C8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10775</Words>
  <Characters>61419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CURRICULUM VITAE-MACPHERSON AK</vt:lpstr>
    </vt:vector>
  </TitlesOfParts>
  <Company>York University</Company>
  <LinksUpToDate>false</LinksUpToDate>
  <CharactersWithSpaces>72050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VITAE-MACPHERSON AK</dc:title>
  <dc:creator>gradstudies</dc:creator>
  <cp:lastModifiedBy>ctsadmin</cp:lastModifiedBy>
  <cp:revision>2</cp:revision>
  <cp:lastPrinted>2007-10-11T19:57:00Z</cp:lastPrinted>
  <dcterms:created xsi:type="dcterms:W3CDTF">2017-03-20T15:30:00Z</dcterms:created>
  <dcterms:modified xsi:type="dcterms:W3CDTF">2017-03-20T15:30:00Z</dcterms:modified>
</cp:coreProperties>
</file>